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5B" w:rsidRDefault="00D238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385B" w:rsidRDefault="00D2385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238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385B" w:rsidRDefault="00D2385B">
            <w:pPr>
              <w:pStyle w:val="ConsPlusNormal"/>
            </w:pPr>
            <w:r>
              <w:t>5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385B" w:rsidRDefault="00D2385B">
            <w:pPr>
              <w:pStyle w:val="ConsPlusNormal"/>
              <w:jc w:val="right"/>
            </w:pPr>
            <w:r>
              <w:t>N 9-РЗ</w:t>
            </w:r>
          </w:p>
        </w:tc>
      </w:tr>
    </w:tbl>
    <w:p w:rsidR="00D2385B" w:rsidRDefault="00D23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Title"/>
        <w:jc w:val="center"/>
      </w:pPr>
      <w:r>
        <w:t>РЕСПУБЛИКА АЛТАЙ</w:t>
      </w:r>
    </w:p>
    <w:p w:rsidR="00D2385B" w:rsidRDefault="00D2385B">
      <w:pPr>
        <w:pStyle w:val="ConsPlusTitle"/>
        <w:jc w:val="center"/>
      </w:pPr>
    </w:p>
    <w:p w:rsidR="00D2385B" w:rsidRDefault="00D2385B">
      <w:pPr>
        <w:pStyle w:val="ConsPlusTitle"/>
        <w:jc w:val="center"/>
      </w:pPr>
      <w:r>
        <w:t>ЗАКОН</w:t>
      </w:r>
    </w:p>
    <w:p w:rsidR="00D2385B" w:rsidRDefault="00D2385B">
      <w:pPr>
        <w:pStyle w:val="ConsPlusTitle"/>
        <w:jc w:val="center"/>
      </w:pPr>
    </w:p>
    <w:p w:rsidR="00D2385B" w:rsidRDefault="00D2385B">
      <w:pPr>
        <w:pStyle w:val="ConsPlusTitle"/>
        <w:jc w:val="center"/>
      </w:pPr>
      <w:r>
        <w:t>О РЕГУЛИРОВАНИИ ГРАДОСТРОИТЕЛЬНОЙ ДЕЯТЕЛЬНОСТИ</w:t>
      </w:r>
    </w:p>
    <w:p w:rsidR="00D2385B" w:rsidRDefault="00D2385B">
      <w:pPr>
        <w:pStyle w:val="ConsPlusTitle"/>
        <w:jc w:val="center"/>
      </w:pPr>
      <w:r>
        <w:t>НА ТЕРРИТОРИИ РЕСПУБЛИКИ АЛТАЙ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Normal"/>
      </w:pPr>
      <w:proofErr w:type="gramStart"/>
      <w:r>
        <w:t>Принят</w:t>
      </w:r>
      <w:proofErr w:type="gramEnd"/>
    </w:p>
    <w:p w:rsidR="00D2385B" w:rsidRDefault="00D2385B">
      <w:pPr>
        <w:pStyle w:val="ConsPlusNormal"/>
        <w:spacing w:before="220"/>
      </w:pPr>
      <w:r>
        <w:t>Государственным Собранием -</w:t>
      </w:r>
    </w:p>
    <w:p w:rsidR="00D2385B" w:rsidRDefault="00D2385B">
      <w:pPr>
        <w:pStyle w:val="ConsPlusNormal"/>
        <w:spacing w:before="220"/>
      </w:pPr>
      <w:r>
        <w:t>Эл Курултай Республики Алтай</w:t>
      </w:r>
    </w:p>
    <w:p w:rsidR="00D2385B" w:rsidRDefault="00D2385B">
      <w:pPr>
        <w:pStyle w:val="ConsPlusNormal"/>
        <w:spacing w:before="220"/>
      </w:pPr>
      <w:r>
        <w:t>22 февраля 2011 года</w:t>
      </w:r>
    </w:p>
    <w:p w:rsidR="00D2385B" w:rsidRDefault="00D23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3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385B" w:rsidRDefault="00D23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385B" w:rsidRDefault="00D238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D2385B" w:rsidRDefault="00D23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08.07.2011 </w:t>
            </w:r>
            <w:hyperlink r:id="rId6" w:history="1">
              <w:r>
                <w:rPr>
                  <w:color w:val="0000FF"/>
                </w:rPr>
                <w:t>N 38-РЗ</w:t>
              </w:r>
            </w:hyperlink>
            <w:r>
              <w:rPr>
                <w:color w:val="392C69"/>
              </w:rPr>
              <w:t xml:space="preserve">, от 26.12.2011 </w:t>
            </w:r>
            <w:hyperlink r:id="rId7" w:history="1">
              <w:r>
                <w:rPr>
                  <w:color w:val="0000FF"/>
                </w:rPr>
                <w:t>N 88-РЗ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8" w:history="1">
              <w:r>
                <w:rPr>
                  <w:color w:val="0000FF"/>
                </w:rPr>
                <w:t>N 40-РЗ</w:t>
              </w:r>
            </w:hyperlink>
            <w:r>
              <w:rPr>
                <w:color w:val="392C69"/>
              </w:rPr>
              <w:t>,</w:t>
            </w:r>
          </w:p>
          <w:p w:rsidR="00D2385B" w:rsidRDefault="00D23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08.06.2015 </w:t>
            </w:r>
            <w:hyperlink r:id="rId9" w:history="1">
              <w:r>
                <w:rPr>
                  <w:color w:val="0000FF"/>
                </w:rPr>
                <w:t>N 16-РЗ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0" w:history="1">
              <w:r>
                <w:rPr>
                  <w:color w:val="0000FF"/>
                </w:rPr>
                <w:t>N 58-РЗ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385B" w:rsidRDefault="00D2385B">
      <w:pPr>
        <w:pStyle w:val="ConsPlusNormal"/>
        <w:jc w:val="both"/>
      </w:pPr>
    </w:p>
    <w:p w:rsidR="00D2385B" w:rsidRDefault="00D2385B">
      <w:pPr>
        <w:pStyle w:val="ConsPlusNormal"/>
        <w:ind w:firstLine="540"/>
        <w:jc w:val="both"/>
      </w:pPr>
      <w:r>
        <w:t xml:space="preserve">Настоящий Закон регулирует отношения в сфере градостроительной деятельности на территории Республики Алтай в пределах полномочий Республики Алтай, установленных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Title"/>
        <w:ind w:firstLine="540"/>
        <w:jc w:val="both"/>
        <w:outlineLvl w:val="0"/>
      </w:pPr>
      <w:r>
        <w:t>Статья 1. Полномочия Государственного Собрания - Эл Курултай Республики Алтай в области градостроительной деятельности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Normal"/>
        <w:ind w:firstLine="540"/>
        <w:jc w:val="both"/>
      </w:pPr>
      <w:r>
        <w:t>К полномочиям Государственного Собрания - Эл Курултай Республики Алтай в области градостроительной деятельности относятся: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1) установление состава, порядка подготовки документов территориального планирования муниципальных образований в Республике Алтай и порядка подготовки изменений и внесения их в такие документы, а также состава, порядка подготовки планов реализации таких документов;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Республики Алтай от 03.10.2018 N 58-РЗ;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исполнением принятых в пределах своей компетенции нормативных правовых актов Республики Алтай в области градостроительной деятельности;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4) осуществление иных полномочий в соответствии с федеральным законодательством и законодательством Республики Алтай.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Title"/>
        <w:ind w:firstLine="540"/>
        <w:jc w:val="both"/>
        <w:outlineLvl w:val="0"/>
      </w:pPr>
      <w:r>
        <w:t>Статья 2. Полномочия Правительства Республики Алтай в области градостроительной деятельности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Normal"/>
        <w:ind w:firstLine="540"/>
        <w:jc w:val="both"/>
      </w:pPr>
      <w:bookmarkStart w:id="0" w:name="P32"/>
      <w:bookmarkEnd w:id="0"/>
      <w:r>
        <w:t>1. К полномочиям Правительства Республики Алтай в области градостроительной деятельности относятся: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1) подготовка и утверждение документов территориального планирования двух и более </w:t>
      </w:r>
      <w:r>
        <w:lastRenderedPageBreak/>
        <w:t>субъектов Российской Федерации, документов территориального планирования Республики Алтай;</w:t>
      </w:r>
    </w:p>
    <w:p w:rsidR="00D2385B" w:rsidRDefault="00D2385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Алтай от 03.10.2018 N 58-РЗ)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2) утверждение документации по планировке территории в случаях, предусмотренных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2385B" w:rsidRDefault="00D2385B">
      <w:pPr>
        <w:pStyle w:val="ConsPlusNormal"/>
        <w:jc w:val="both"/>
      </w:pPr>
      <w:r>
        <w:t xml:space="preserve">(в ред. Законов Республики Алтай от 08.07.2011 </w:t>
      </w:r>
      <w:hyperlink r:id="rId15" w:history="1">
        <w:r>
          <w:rPr>
            <w:color w:val="0000FF"/>
          </w:rPr>
          <w:t>N 38-РЗ</w:t>
        </w:r>
      </w:hyperlink>
      <w:r>
        <w:t xml:space="preserve">, от 03.10.2018 </w:t>
      </w:r>
      <w:hyperlink r:id="rId16" w:history="1">
        <w:r>
          <w:rPr>
            <w:color w:val="0000FF"/>
          </w:rPr>
          <w:t>N 58-РЗ</w:t>
        </w:r>
      </w:hyperlink>
      <w:r>
        <w:t>)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Алтай от 08.06.2015 N 16-РЗ;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4) осуществление регионального государственного строительного надзора в случаях, предусмотренных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2385B" w:rsidRDefault="00D2385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26.12.2011 N 88-РЗ)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Алтай от 08.06.2015 N 16-РЗ;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6) установление </w:t>
      </w:r>
      <w:proofErr w:type="gramStart"/>
      <w:r>
        <w:t>методики определения начальной цены предмета аукциона</w:t>
      </w:r>
      <w:proofErr w:type="gramEnd"/>
      <w:r>
        <w:t xml:space="preserve"> на право заключить договор о развитии застроенной территории;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7) установление иных, не предусмотренных Градостроительным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случаев, при которых получение разрешения на строительство не требуется;</w:t>
      </w:r>
    </w:p>
    <w:p w:rsidR="00D2385B" w:rsidRDefault="00D2385B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03.10.2018 N 58-РЗ)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23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Алтай от 26.12.2011 N 88-РЗ;</w:t>
      </w:r>
      <w:proofErr w:type="gramEnd"/>
    </w:p>
    <w:p w:rsidR="00D2385B" w:rsidRDefault="00D2385B">
      <w:pPr>
        <w:pStyle w:val="ConsPlusNormal"/>
        <w:spacing w:before="220"/>
        <w:ind w:firstLine="540"/>
        <w:jc w:val="both"/>
      </w:pPr>
      <w:r>
        <w:t>8.1) осуществление мониторинга разработки и утверждения программ комплексного развития систем коммунальной инфраструктуры поселений, городского округа, программ комплексного развития транспортной инфраструктуры поселений, городского округа, программ комплексного развития социальной инфраструктуры поселений, городского округа;</w:t>
      </w:r>
    </w:p>
    <w:p w:rsidR="00D2385B" w:rsidRDefault="00D2385B">
      <w:pPr>
        <w:pStyle w:val="ConsPlusNormal"/>
        <w:jc w:val="both"/>
      </w:pPr>
      <w:r>
        <w:t xml:space="preserve">(п. 8.1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Алтай от 27.06.2013 N 40-РЗ;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08.06.2015 N 16-РЗ)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8.2) установление порядка подготовки и утверждения проекта планировки территории в отношении территорий исторических поселений регионального значения в Республике Алтай;</w:t>
      </w:r>
    </w:p>
    <w:p w:rsidR="00D2385B" w:rsidRDefault="00D2385B">
      <w:pPr>
        <w:pStyle w:val="ConsPlusNormal"/>
        <w:jc w:val="both"/>
      </w:pPr>
      <w:r>
        <w:t xml:space="preserve">(п. 8.2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Алтай от 03.10.2018 N 58-РЗ)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9) осуществление иных полномочий в соответствии с федеральным законодательством и законодательством Республики Алтай.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2. Полномочия Правительства Республики Алтай, указанные в </w:t>
      </w:r>
      <w:hyperlink w:anchor="P32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 (далее - уполномоченный исполнительный орган).</w:t>
      </w:r>
    </w:p>
    <w:p w:rsidR="00D2385B" w:rsidRDefault="00D238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08.06.2015 </w:t>
      </w:r>
      <w:hyperlink r:id="rId27" w:history="1">
        <w:r>
          <w:rPr>
            <w:color w:val="0000FF"/>
          </w:rPr>
          <w:t>N 16-РЗ</w:t>
        </w:r>
      </w:hyperlink>
      <w:r>
        <w:t xml:space="preserve">, от 03.10.2018 </w:t>
      </w:r>
      <w:hyperlink r:id="rId28" w:history="1">
        <w:r>
          <w:rPr>
            <w:color w:val="0000FF"/>
          </w:rPr>
          <w:t>N 58-РЗ</w:t>
        </w:r>
      </w:hyperlink>
      <w:r>
        <w:t>)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Title"/>
        <w:ind w:firstLine="540"/>
        <w:jc w:val="both"/>
        <w:outlineLvl w:val="0"/>
      </w:pPr>
      <w:r>
        <w:t>Статья 3. Требования к составу и порядку деятельности комиссии по подготовке проекта правил землепользования и застройки</w:t>
      </w:r>
    </w:p>
    <w:p w:rsidR="00D2385B" w:rsidRDefault="00D2385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08.07.2011 N 38-РЗ)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Normal"/>
        <w:ind w:firstLine="540"/>
        <w:jc w:val="both"/>
      </w:pPr>
      <w:r>
        <w:t xml:space="preserve">1. В целях </w:t>
      </w:r>
      <w:proofErr w:type="gramStart"/>
      <w:r>
        <w:t>организации подготовки проекта правил землепользования</w:t>
      </w:r>
      <w:proofErr w:type="gramEnd"/>
      <w:r>
        <w:t xml:space="preserve"> и застройки в соответствующем муниципальном образовании в Республике Алтай создается комиссия по подготовке проекта правил землепользования и застройки (далее - комиссия).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2. Комиссия формируется в составе председателя комиссии, заместителя председателя комиссии, секретаря и членов комиссии.</w:t>
      </w:r>
    </w:p>
    <w:p w:rsidR="00D2385B" w:rsidRDefault="00D2385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03.10.2018 N 58-РЗ)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lastRenderedPageBreak/>
        <w:t>2.1. В состав комиссии включаются представители сельского поселения, городского округа в Республике Алтай.</w:t>
      </w:r>
    </w:p>
    <w:p w:rsidR="00D2385B" w:rsidRDefault="00D2385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Алтай от 03.10.2018 N 58-РЗ)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2.2. В состав комиссии также по согласованию включаются представители: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1) уполномоченного исполнительного органа;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2) организаций и индивидуальных предпринимателей, основным видом деятельности которых является строительство или деятельность в области архитектуры.</w:t>
      </w:r>
    </w:p>
    <w:p w:rsidR="00D2385B" w:rsidRDefault="00D2385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2.2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Алтай от 03.10.2018 N 58-РЗ)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3. Численность членов комиссии должна составлять не менее пяти человек.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4. Персональный и численный состав комиссии, а также порядок деятельности комиссии утверждаются главой местной администрации соответствующего муниципального образования в Республике Алтай.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5. Комиссия осуществляет свою деятельность в форме заседаний. Заседания комиссии проводятся в период подготовки проекта правил землепользования и застройки, а также в период рассмотрения предложений о внесении изменений в указанные правила.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6. Заседание комиссии является правомочным, если в нем принимает участие не менее двух третей от установленного числа ее членов.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7. Решения комиссии принимаются открытым голосованием простым большинством голосов от установленного числа членов комиссии. При равенстве голосов голос председателя комиссии является решающим.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8. На заседании комиссии ведется протокол, в который заносятся рассматриваемые вопросы и принятые по ним решения. Протокол подписывается председателем и секретарем комиссии.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Республики Алтай от 03.10.2018 N 58-РЗ.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Title"/>
        <w:ind w:firstLine="540"/>
        <w:jc w:val="both"/>
        <w:outlineLvl w:val="0"/>
      </w:pPr>
      <w:r>
        <w:t>Статья 5. Порядок подготовки и принятия решения об утверждении документации по планировке территории</w:t>
      </w:r>
    </w:p>
    <w:p w:rsidR="00D2385B" w:rsidRDefault="00D2385B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Алтай от 03.10.2018 N 58-РЗ)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Normal"/>
        <w:ind w:firstLine="540"/>
        <w:jc w:val="both"/>
      </w:pPr>
      <w:bookmarkStart w:id="1" w:name="P77"/>
      <w:bookmarkEnd w:id="1"/>
      <w:r>
        <w:t>1. Уполномоченный исполнительный орган: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1) принимает решение о подготовке документации по планировке территории, обеспечивает подготовку документации по планировке территории, за исключением случаев, указанных в </w:t>
      </w:r>
      <w:hyperlink r:id="rId35" w:history="1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Федерации;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2) согласовывает документацию по планировке территории с уполномоченными Правительством Республики Алтай исполнительными органами государственной власти Республики Алтай;</w:t>
      </w:r>
    </w:p>
    <w:p w:rsidR="00D2385B" w:rsidRDefault="00D2385B">
      <w:pPr>
        <w:pStyle w:val="ConsPlusNormal"/>
        <w:spacing w:before="220"/>
        <w:ind w:firstLine="540"/>
        <w:jc w:val="both"/>
      </w:pPr>
      <w:proofErr w:type="gramStart"/>
      <w:r>
        <w:t xml:space="preserve">3) принимает решение об утверждении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в Республике Алтай, за исключением случаев, указанных в </w:t>
      </w:r>
      <w:hyperlink r:id="rId36" w:history="1">
        <w:r>
          <w:rPr>
            <w:color w:val="0000FF"/>
          </w:rPr>
          <w:t>пунктах 1</w:t>
        </w:r>
      </w:hyperlink>
      <w:r>
        <w:t xml:space="preserve"> и </w:t>
      </w:r>
      <w:hyperlink r:id="rId37" w:history="1">
        <w:r>
          <w:rPr>
            <w:color w:val="0000FF"/>
          </w:rPr>
          <w:t>2 части 1.1</w:t>
        </w:r>
      </w:hyperlink>
      <w:r>
        <w:t xml:space="preserve">, </w:t>
      </w:r>
      <w:hyperlink r:id="rId38" w:history="1">
        <w:r>
          <w:rPr>
            <w:color w:val="0000FF"/>
          </w:rPr>
          <w:t>частях 2</w:t>
        </w:r>
      </w:hyperlink>
      <w:r>
        <w:t xml:space="preserve">, </w:t>
      </w:r>
      <w:hyperlink r:id="rId39" w:history="1">
        <w:r>
          <w:rPr>
            <w:color w:val="0000FF"/>
          </w:rPr>
          <w:t>3.2</w:t>
        </w:r>
      </w:hyperlink>
      <w:r>
        <w:t xml:space="preserve"> и </w:t>
      </w:r>
      <w:hyperlink r:id="rId40" w:history="1">
        <w:r>
          <w:rPr>
            <w:color w:val="0000FF"/>
          </w:rPr>
          <w:t>4.1 статьи 45</w:t>
        </w:r>
      </w:hyperlink>
      <w:r>
        <w:t xml:space="preserve"> Градостроительного кодекса Российской Федерации.</w:t>
      </w:r>
      <w:proofErr w:type="gramEnd"/>
    </w:p>
    <w:p w:rsidR="00D2385B" w:rsidRDefault="00D2385B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2. </w:t>
      </w:r>
      <w:proofErr w:type="gramStart"/>
      <w:r>
        <w:t xml:space="preserve">Принятие решения о подготовке документации по планировке территории, обеспечение подготовки документации по планировке территории и утверждение документации по </w:t>
      </w:r>
      <w:r>
        <w:lastRenderedPageBreak/>
        <w:t>планировке территории, предусматривающей размещение объекта регионального значения, финансирование строительства, реконструкции которого осуществляется полностью за счет средств республиканского бюджета Республики Алтай и размещение которого планируется на территориях Республики Алтай и иных субъектов Российской Федерации, имеющих общую границу, осуществляются уполномоченным исполнительным органом по согласованию</w:t>
      </w:r>
      <w:proofErr w:type="gramEnd"/>
      <w:r>
        <w:t xml:space="preserve"> с иными субъектами Российской Федерации, на территориях которых планируются строительство, реконструкция объекта регионального значения.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Решение о подготовке документации по планировке территории принимается уполномоченным исполнительным органом по инициативе подведомственных указанному органу государственных учреждений Республики Алтай, органов местного самоуправления в Республике Алтай, физических или юридических лиц, заинтересованных в строительстве, реконструкции объекта регионального значения или иного объекта капитального строительства (далее - инициатор), за исключением случаев, указанных в </w:t>
      </w:r>
      <w:hyperlink r:id="rId41" w:history="1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Федерации, либо по собственной</w:t>
      </w:r>
      <w:proofErr w:type="gramEnd"/>
      <w:r>
        <w:t xml:space="preserve"> инициативе.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4. В целях принятия решения о подготовке документации по планировке территории инициатор направляет в уполномоченный исполнительный орган заявление о подготовке документации по планировке территории по форме, утвержденной уполномоченным исполнительным органом (далее - заявление), в котором указывается следующая информация: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а) вид разрабатываемой документации по планировке территории;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б) вид и наименование объектов регионального значения и (или) иных объектов капитального строительства, указанных в </w:t>
      </w:r>
      <w:hyperlink w:anchor="P77" w:history="1">
        <w:r>
          <w:rPr>
            <w:color w:val="0000FF"/>
          </w:rPr>
          <w:t>частях 1</w:t>
        </w:r>
      </w:hyperlink>
      <w:r>
        <w:t xml:space="preserve"> и </w:t>
      </w:r>
      <w:hyperlink w:anchor="P81" w:history="1">
        <w:r>
          <w:rPr>
            <w:color w:val="0000FF"/>
          </w:rPr>
          <w:t>2</w:t>
        </w:r>
      </w:hyperlink>
      <w:r>
        <w:t xml:space="preserve"> настоящей статьи;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в) основные характеристики планируемых к размещению объектов регионального значения и (или) иных объектов капитального строительства, указанных в </w:t>
      </w:r>
      <w:hyperlink w:anchor="P77" w:history="1">
        <w:r>
          <w:rPr>
            <w:color w:val="0000FF"/>
          </w:rPr>
          <w:t>частях 1</w:t>
        </w:r>
      </w:hyperlink>
      <w:r>
        <w:t xml:space="preserve"> и </w:t>
      </w:r>
      <w:hyperlink w:anchor="P81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Уполномоченный исполнительный орган в течение 10 рабочих дней со дня получения заявления рассматривает его и по результатам рассмотрения принимает решение о подготовке документации по планировке территории либо об отказе в подготовке документации по планировке территории, о чем в письменной форме уведомляет инициатора в течение 2 рабочих дней со дня принятия соответствующего решения.</w:t>
      </w:r>
      <w:proofErr w:type="gramEnd"/>
    </w:p>
    <w:p w:rsidR="00D2385B" w:rsidRDefault="00D2385B">
      <w:pPr>
        <w:pStyle w:val="ConsPlusNormal"/>
        <w:spacing w:before="220"/>
        <w:ind w:firstLine="540"/>
        <w:jc w:val="both"/>
      </w:pPr>
      <w:r>
        <w:t>6. Уполномоченный исполнительный орган принимает решение о подготовке документации по планировке территории в случае, если:</w:t>
      </w:r>
    </w:p>
    <w:p w:rsidR="00D2385B" w:rsidRDefault="00D2385B">
      <w:pPr>
        <w:pStyle w:val="ConsPlusNormal"/>
        <w:spacing w:before="220"/>
        <w:ind w:firstLine="540"/>
        <w:jc w:val="both"/>
      </w:pPr>
      <w:proofErr w:type="gramStart"/>
      <w:r>
        <w:t xml:space="preserve">1) планируемые к размещению объекты регионального значения и (или) иные объекты капитального строительства, указанные в заявлении, относятся к объектам, предусмотренным </w:t>
      </w:r>
      <w:hyperlink w:anchor="P77" w:history="1">
        <w:r>
          <w:rPr>
            <w:color w:val="0000FF"/>
          </w:rPr>
          <w:t>частями 1</w:t>
        </w:r>
      </w:hyperlink>
      <w:r>
        <w:t xml:space="preserve">, </w:t>
      </w:r>
      <w:hyperlink w:anchor="P81" w:history="1">
        <w:r>
          <w:rPr>
            <w:color w:val="0000FF"/>
          </w:rPr>
          <w:t>2</w:t>
        </w:r>
      </w:hyperlink>
      <w:r>
        <w:t xml:space="preserve"> настоящей статьи;</w:t>
      </w:r>
      <w:proofErr w:type="gramEnd"/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2) в документах территориального планирования Республики Алтай имеются сведения о размещении объектов регионального значения и (или) иных объектов капитального строительства, указанных в </w:t>
      </w:r>
      <w:hyperlink w:anchor="P77" w:history="1">
        <w:r>
          <w:rPr>
            <w:color w:val="0000FF"/>
          </w:rPr>
          <w:t>частях 1</w:t>
        </w:r>
      </w:hyperlink>
      <w:r>
        <w:t xml:space="preserve"> и </w:t>
      </w:r>
      <w:hyperlink w:anchor="P81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D2385B" w:rsidRDefault="00D2385B">
      <w:pPr>
        <w:pStyle w:val="ConsPlusNormal"/>
        <w:spacing w:before="220"/>
        <w:ind w:firstLine="540"/>
        <w:jc w:val="both"/>
      </w:pPr>
      <w:bookmarkStart w:id="3" w:name="P91"/>
      <w:bookmarkEnd w:id="3"/>
      <w:r>
        <w:t>7. Уполномоченный исполнительный орган принимает решение об отказе в подготовке документации по планировке территории в случае, если:</w:t>
      </w:r>
    </w:p>
    <w:p w:rsidR="00D2385B" w:rsidRDefault="00D2385B">
      <w:pPr>
        <w:pStyle w:val="ConsPlusNormal"/>
        <w:spacing w:before="220"/>
        <w:ind w:firstLine="540"/>
        <w:jc w:val="both"/>
      </w:pPr>
      <w:proofErr w:type="gramStart"/>
      <w:r>
        <w:t xml:space="preserve">1) планируемые к размещению объекты регионального значения и (или) иные объекты капитального строительства, указанные в заявлении, не относятся к объектам, предусмотренным </w:t>
      </w:r>
      <w:hyperlink w:anchor="P77" w:history="1">
        <w:r>
          <w:rPr>
            <w:color w:val="0000FF"/>
          </w:rPr>
          <w:t>частями 1</w:t>
        </w:r>
      </w:hyperlink>
      <w:r>
        <w:t xml:space="preserve">, </w:t>
      </w:r>
      <w:hyperlink w:anchor="P81" w:history="1">
        <w:r>
          <w:rPr>
            <w:color w:val="0000FF"/>
          </w:rPr>
          <w:t>2</w:t>
        </w:r>
      </w:hyperlink>
      <w:r>
        <w:t xml:space="preserve"> настоящей статьи;</w:t>
      </w:r>
      <w:proofErr w:type="gramEnd"/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2) в документах территориального планирования Республики Алтай отсутствуют сведения о размещении объектов регионального значения и (или) иных объектов капитального строительства, указанных в </w:t>
      </w:r>
      <w:hyperlink w:anchor="P77" w:history="1">
        <w:r>
          <w:rPr>
            <w:color w:val="0000FF"/>
          </w:rPr>
          <w:t>частях 1</w:t>
        </w:r>
      </w:hyperlink>
      <w:r>
        <w:t xml:space="preserve"> и </w:t>
      </w:r>
      <w:hyperlink w:anchor="P81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lastRenderedPageBreak/>
        <w:t xml:space="preserve">8. Инициатор, направивший заявление, имеет право повторно обратиться с заявлением после устранения случаев, послуживших причиной принятия решения об отказе в подготовке документации по планировке территории, установленных </w:t>
      </w:r>
      <w:hyperlink w:anchor="P91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9. В течение 5 рабочих дней со дня принятия решения о подготовке документации по планировке территории уполномоченный исполнительный орган направляет уведомление о принятом решении главе сельского поселения, главе городского округа, главе муниципального района в Республике Алтай (далее - глава сельского поселения, глава городского округа, глава муниципального района), применительно к </w:t>
      </w:r>
      <w:proofErr w:type="gramStart"/>
      <w:r>
        <w:t>территориям</w:t>
      </w:r>
      <w:proofErr w:type="gramEnd"/>
      <w:r>
        <w:t xml:space="preserve"> которых принято такое решение.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10. Подготовка документации по планировке территории осуществляется лицами, указанными в </w:t>
      </w:r>
      <w:hyperlink r:id="rId42" w:history="1">
        <w:r>
          <w:rPr>
            <w:color w:val="0000FF"/>
          </w:rPr>
          <w:t>части 8 статьи 45</w:t>
        </w:r>
      </w:hyperlink>
      <w:r>
        <w:t xml:space="preserve"> Градостроительного кодекса Российской Федерации, в соответствии с требованиями, установленными Градостроительным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2385B" w:rsidRDefault="00D2385B">
      <w:pPr>
        <w:pStyle w:val="ConsPlusNormal"/>
        <w:spacing w:before="220"/>
        <w:ind w:firstLine="540"/>
        <w:jc w:val="both"/>
      </w:pPr>
      <w:bookmarkStart w:id="4" w:name="P97"/>
      <w:bookmarkEnd w:id="4"/>
      <w:r>
        <w:t>11. После завершения подготовки документации по планировке территории, документация по планировке территории до ее утверждения подлежит согласованию с уполномоченными Правительством Республики Алтай исполнительными органами государственной власти Республики Алтай.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12. Уполномоченный исполнительный орган в течение 3 календарных дней со дня поступления от лиц, указанных в </w:t>
      </w:r>
      <w:hyperlink r:id="rId44" w:history="1">
        <w:r>
          <w:rPr>
            <w:color w:val="0000FF"/>
          </w:rPr>
          <w:t>части 8 статьи 45</w:t>
        </w:r>
      </w:hyperlink>
      <w:r>
        <w:t xml:space="preserve"> Градостроительного кодекса Российской Федерации, подготовленной документации по планировке территории направляет указанную документацию уполномоченным Правительством Республики Алтай исполнительным органам государственной власти Республики Алтай, указанным в </w:t>
      </w:r>
      <w:hyperlink w:anchor="P97" w:history="1">
        <w:r>
          <w:rPr>
            <w:color w:val="0000FF"/>
          </w:rPr>
          <w:t>части 11</w:t>
        </w:r>
      </w:hyperlink>
      <w:r>
        <w:t xml:space="preserve"> настоящей статьи.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Уполномоченные Правительством Республики Алтай исполнительные органы государственной власти Республики Алтай, указанные в </w:t>
      </w:r>
      <w:hyperlink w:anchor="P97" w:history="1">
        <w:r>
          <w:rPr>
            <w:color w:val="0000FF"/>
          </w:rPr>
          <w:t>части 11</w:t>
        </w:r>
      </w:hyperlink>
      <w:r>
        <w:t xml:space="preserve"> настоящей статьи, рассматривают документацию по планировке территории в части вопросов, входящих в их компетенцию, и готовят заключение о согласовании документации по планировке территории либо отказе в согласовании документации по планировке территории (далее - заключение) в течение 30 календарных дней со дня поступления указанной документации от уполномоченного исполнительного</w:t>
      </w:r>
      <w:proofErr w:type="gramEnd"/>
      <w:r>
        <w:t xml:space="preserve"> органа.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14. В случае непоступления в уполномоченный исполнительный орган в течение 30 календарных дней заключения уполномоченных Правительством Республики Алтай исполнительных органов государственной власти Республики Алтай, указанных в </w:t>
      </w:r>
      <w:hyperlink w:anchor="P97" w:history="1">
        <w:r>
          <w:rPr>
            <w:color w:val="0000FF"/>
          </w:rPr>
          <w:t>части 11</w:t>
        </w:r>
      </w:hyperlink>
      <w:r>
        <w:t xml:space="preserve"> настоящей статьи, документация по планировке территории считается согласованной.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поступления в уполномоченный исполнительный орган хотя бы от одного из уполномоченных Правительством Республики Алтай исполнительных органов государственной власти Республики Алтай, указанных в </w:t>
      </w:r>
      <w:hyperlink w:anchor="P97" w:history="1">
        <w:r>
          <w:rPr>
            <w:color w:val="0000FF"/>
          </w:rPr>
          <w:t>части 11</w:t>
        </w:r>
      </w:hyperlink>
      <w:r>
        <w:t xml:space="preserve"> настоящей статьи, заключения об отказе в согласовании документации по планировке территории, подготовленного в пределах установленной компетенции, уполномоченный исполнительный орган проводит согласительное совещание с представителями этих органов в целях рассмотрения заключения об отказе в согласовании</w:t>
      </w:r>
      <w:proofErr w:type="gramEnd"/>
      <w:r>
        <w:t xml:space="preserve"> документации по планировке территории. Согласительное совещание проводится в течение 7 календарных дней со дня поступления заключения об отказе в согласовании документации по планировке территории.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16. По итогам согласительного совещания принимается одно из следующих решений: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1) решение об урегулировании разногласий и необходимости внесения в документацию по планировке территории изменений, учитывающих замечания, указанные в заключении. В указанном случае документация по планировке территории дорабатывается инициатором с учетом замечаний и направляется в уполномоченный исполнительный орган для ее утверждения;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lastRenderedPageBreak/>
        <w:t>2) решение об урегулировании разногласий без необходимости внесения в документацию по планировке территории изменений, учитывающих замечания, указанные в заключении. В указанном случае документация по планировке территории считается согласованной и направляется в уполномоченный исполнительный орган для ее утверждения.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17. Уполномоченный исполнительный орган в течение 3 рабочих дней со дня утверждения документации по планировке территории направляет указанную документацию главе сельского поселения, главе городского округа, главе муниципального района, применительно к </w:t>
      </w:r>
      <w:proofErr w:type="gramStart"/>
      <w:r>
        <w:t>территориям</w:t>
      </w:r>
      <w:proofErr w:type="gramEnd"/>
      <w:r>
        <w:t xml:space="preserve"> которых осуществлялась подготовка такой документации, и лицам, указанным в </w:t>
      </w:r>
      <w:hyperlink r:id="rId45" w:history="1">
        <w:r>
          <w:rPr>
            <w:color w:val="0000FF"/>
          </w:rPr>
          <w:t>части 8 статьи 45</w:t>
        </w:r>
      </w:hyperlink>
      <w:r>
        <w:t xml:space="preserve"> Градостроительного кодекса Российской Федерации.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18. Уполномоченный орган местного самоуправления в Республике Алтай обеспечивает опубликование документации по планировке территории в соответствии с </w:t>
      </w:r>
      <w:hyperlink r:id="rId46" w:history="1">
        <w:r>
          <w:rPr>
            <w:color w:val="0000FF"/>
          </w:rPr>
          <w:t>частью 16 статьи 45</w:t>
        </w:r>
      </w:hyperlink>
      <w:r>
        <w:t xml:space="preserve"> Градостроительного кодекса Российской Федерации.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19. Внесение изменений в документацию по планировке территории осуществляется путем утверждения ее отдельных частей в порядке, предусмотренном настоящей статьей.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Title"/>
        <w:ind w:firstLine="540"/>
        <w:jc w:val="both"/>
        <w:outlineLvl w:val="0"/>
      </w:pPr>
      <w:r>
        <w:t>Статья 5.1. Порядок подготовки, утверждения и изменения региональных нормативов градостроительного проектирования</w:t>
      </w:r>
    </w:p>
    <w:p w:rsidR="00D2385B" w:rsidRDefault="00D2385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Республики Алтай от 08.06.2015 N 16-РЗ)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Normal"/>
        <w:ind w:firstLine="540"/>
        <w:jc w:val="both"/>
      </w:pPr>
      <w:r>
        <w:t>1. Подготовка проекта региональных нормативов градостроительного проектирования осуществляется на основании государственного контракта, заключенного уполномоченным исполнительным органом с исполнителем работ по подготовке проекта региональных нормативов градостроительного проектирования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Уполномоченный исполнительный орган в течение 60 календарных дней со дня подготовки проекта региональных нормативов градостроительного проектирования осуществляет их проверку на соответствие требованиям федерального законодательства и законодательства Республики Алтай и в случае их несоответствия требованиям федерального законодательства и законодательства Республики Алтай направляет проект региональных нормативов градостроительного проектирования на доработку исполнителю работ по подготовке проекта региональных нормативов градостроительного проектирования в сроки, установленные</w:t>
      </w:r>
      <w:proofErr w:type="gramEnd"/>
      <w:r>
        <w:t xml:space="preserve"> государственным контрактом.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3. Проект региональных нормативов градостроительного проектирования размещается на официальном портале Республики Алтай в информационно-телекоммуникационной сети "Интернет" не менее чем за два месяца до их утверждения.</w:t>
      </w:r>
    </w:p>
    <w:p w:rsidR="00D2385B" w:rsidRDefault="00D238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Алтай от 03.10.2018 N 58-РЗ)</w:t>
      </w:r>
    </w:p>
    <w:p w:rsidR="00D2385B" w:rsidRDefault="00D2385B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4. В течение 30 календарных дней со дня размещения проекта региональных нормативов градостроительного проектирования на официальном портале Республики Алтай в информационно-телекоммуникационной сети "Интернет" органы местного самоуправления в Республике Алтай и заинтересованные лица вправе представить в уполномоченный исполнительный орган предложения по проекту региональных нормативов градостроительного проектирования.</w:t>
      </w:r>
    </w:p>
    <w:p w:rsidR="00D2385B" w:rsidRDefault="00D2385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03.10.2018 N 58-РЗ)</w:t>
      </w:r>
    </w:p>
    <w:p w:rsidR="00D2385B" w:rsidRDefault="00D2385B">
      <w:pPr>
        <w:pStyle w:val="ConsPlusNormal"/>
        <w:spacing w:before="220"/>
        <w:ind w:firstLine="540"/>
        <w:jc w:val="both"/>
      </w:pPr>
      <w:bookmarkStart w:id="6" w:name="P118"/>
      <w:bookmarkEnd w:id="6"/>
      <w:r>
        <w:t xml:space="preserve">5. Уполномоченный исполнительный орган в течение 50 календарных дней со дня поступления предложений, указанных в </w:t>
      </w:r>
      <w:hyperlink w:anchor="P116" w:history="1">
        <w:r>
          <w:rPr>
            <w:color w:val="0000FF"/>
          </w:rPr>
          <w:t>части 4</w:t>
        </w:r>
      </w:hyperlink>
      <w:r>
        <w:t xml:space="preserve"> настоящей статьи, рассматривает предложения и уведомляет органы и лица, направившие предложения, о результатах их рассмотрения.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lastRenderedPageBreak/>
        <w:t xml:space="preserve">6. Региональные нормативы градостроительного проектирования утверждаются уполномоченным исполнительным органом в течение 10 календарных дней после окончания срока рассмотрения предложений по проекту региональных нормативов градостроительного проектирования, установленного в </w:t>
      </w:r>
      <w:hyperlink w:anchor="P118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7. Внесение изменений в региональные нормативы градостроительного проектирования осуществляется уполномоченным исполнительным органом в порядке, установленном настоящей статьей для подготовки и утверждения региональных нормативов градостроительного проектирования.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8. Уполномоченный исполнительный орган организует опубликование утвержденных региональных нормативов градостроительного проектирования в республиканских газетах "Звезда Алтая", "Алтайдын Чолмоны", а также размещение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Title"/>
        <w:ind w:firstLine="540"/>
        <w:jc w:val="both"/>
        <w:outlineLvl w:val="0"/>
      </w:pPr>
      <w:r>
        <w:t>Статья 5.2. Систематизация нормативов градостроительного проектирования по видам объектов регионального значения и объектов местного значения</w:t>
      </w:r>
    </w:p>
    <w:p w:rsidR="00D2385B" w:rsidRDefault="00D2385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Алтай от 08.06.2015 N 16-РЗ)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Normal"/>
        <w:ind w:firstLine="540"/>
        <w:jc w:val="both"/>
      </w:pPr>
      <w:r>
        <w:t>1. Систематизация нормативов градостроительного проектирования обеспечивается уполномоченным исполнительным органом путем ведения реестра региональных и местных нормативов градостроительного проектирования по видам объектов регионального и местного значения (далее - реестр).</w:t>
      </w:r>
    </w:p>
    <w:p w:rsidR="00D2385B" w:rsidRDefault="00D2385B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2. В целях систематизации нормативов градостроительного проектирования органы местного самоуправления муниципальных образований в Республике Алтай представляют в уполномоченный исполнительный орган в документальном и электронном виде нормативные правовые акты, которыми утверждены местные нормативы градостроительного проектирования или внесенные в них изменения, в течение 10 рабочих дней со дня их принятия.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 xml:space="preserve">3. Уполномоченный исполнительный орган в течение 15 рабочих дней со дня утверждения региональных нормативов градостроительного проектирования и внесения изменений в региональные нормативы градостроительного проектирования или со дня поступления нормативных правовых актов, указанных в </w:t>
      </w:r>
      <w:hyperlink w:anchor="P127" w:history="1">
        <w:r>
          <w:rPr>
            <w:color w:val="0000FF"/>
          </w:rPr>
          <w:t>части 2</w:t>
        </w:r>
      </w:hyperlink>
      <w:r>
        <w:t xml:space="preserve"> настоящей статьи, осуществляет внесение региональных нормативов градостроительного проектирования и местных нормативов градостроительного проектирования в реестр.</w:t>
      </w:r>
    </w:p>
    <w:p w:rsidR="00D2385B" w:rsidRDefault="00D2385B">
      <w:pPr>
        <w:pStyle w:val="ConsPlusNormal"/>
        <w:spacing w:before="220"/>
        <w:ind w:firstLine="540"/>
        <w:jc w:val="both"/>
      </w:pPr>
      <w:r>
        <w:t>4. Реестр размещается на официальном сайте уполномоченного исполнительного органа в информационно-телекоммуникационной сети "Интернет".</w:t>
      </w:r>
    </w:p>
    <w:p w:rsidR="00D2385B" w:rsidRDefault="00D238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Алтай от 03.10.2018 N 58-РЗ)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Normal"/>
        <w:ind w:firstLine="540"/>
        <w:jc w:val="both"/>
      </w:pPr>
      <w:r>
        <w:t>Настоящий Закон вступает в силу после дня его официального опубликования.</w:t>
      </w:r>
    </w:p>
    <w:p w:rsidR="00D2385B" w:rsidRDefault="00D2385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238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385B" w:rsidRDefault="00D2385B">
            <w:pPr>
              <w:pStyle w:val="ConsPlusNormal"/>
            </w:pPr>
            <w:r>
              <w:t>Председатель</w:t>
            </w:r>
          </w:p>
          <w:p w:rsidR="00D2385B" w:rsidRDefault="00D2385B">
            <w:pPr>
              <w:pStyle w:val="ConsPlusNormal"/>
            </w:pPr>
            <w:r>
              <w:t>Государственного Собрания -</w:t>
            </w:r>
          </w:p>
          <w:p w:rsidR="00D2385B" w:rsidRDefault="00D2385B">
            <w:pPr>
              <w:pStyle w:val="ConsPlusNormal"/>
            </w:pPr>
            <w:r>
              <w:t>Эл Курултай Республики Алтай</w:t>
            </w:r>
          </w:p>
          <w:p w:rsidR="00D2385B" w:rsidRDefault="00D2385B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385B" w:rsidRDefault="00D2385B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D2385B" w:rsidRDefault="00D2385B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D2385B" w:rsidRDefault="00D2385B">
            <w:pPr>
              <w:pStyle w:val="ConsPlusNormal"/>
              <w:jc w:val="right"/>
            </w:pPr>
            <w:r>
              <w:t>Республики Алтай</w:t>
            </w:r>
          </w:p>
          <w:p w:rsidR="00D2385B" w:rsidRDefault="00D2385B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D2385B" w:rsidRDefault="00D2385B">
      <w:pPr>
        <w:pStyle w:val="ConsPlusNormal"/>
        <w:spacing w:before="220"/>
        <w:jc w:val="right"/>
      </w:pPr>
      <w:r>
        <w:t>г. Горно-Алтайск</w:t>
      </w:r>
    </w:p>
    <w:p w:rsidR="00D2385B" w:rsidRDefault="00D2385B">
      <w:pPr>
        <w:pStyle w:val="ConsPlusNormal"/>
        <w:jc w:val="right"/>
      </w:pPr>
      <w:r>
        <w:t>5 марта 2011 года</w:t>
      </w:r>
    </w:p>
    <w:p w:rsidR="00D2385B" w:rsidRDefault="00D2385B">
      <w:pPr>
        <w:pStyle w:val="ConsPlusNormal"/>
        <w:jc w:val="right"/>
      </w:pPr>
      <w:r>
        <w:t>N 9-РЗ</w:t>
      </w: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Normal"/>
        <w:jc w:val="both"/>
      </w:pPr>
    </w:p>
    <w:p w:rsidR="00D2385B" w:rsidRDefault="00D23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8" w:name="_GoBack"/>
      <w:bookmarkEnd w:id="8"/>
    </w:p>
    <w:sectPr w:rsidR="00FE57B3" w:rsidSect="00EB02E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5B"/>
    <w:rsid w:val="00067BDD"/>
    <w:rsid w:val="000B3C9F"/>
    <w:rsid w:val="00194274"/>
    <w:rsid w:val="001C56FB"/>
    <w:rsid w:val="001F6358"/>
    <w:rsid w:val="00281C8A"/>
    <w:rsid w:val="00281E30"/>
    <w:rsid w:val="0050674B"/>
    <w:rsid w:val="00517482"/>
    <w:rsid w:val="00523D4D"/>
    <w:rsid w:val="0059320C"/>
    <w:rsid w:val="005B320C"/>
    <w:rsid w:val="00691CCF"/>
    <w:rsid w:val="007F3F66"/>
    <w:rsid w:val="00883367"/>
    <w:rsid w:val="008E0B44"/>
    <w:rsid w:val="009135FE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52B0"/>
    <w:rsid w:val="00D2385B"/>
    <w:rsid w:val="00D879EF"/>
    <w:rsid w:val="00D96711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E8548EA1FBE6CA379372F313788381D5AB7E0840317808A5FA5988D97938C0591182C720F4B892A74781AB26BEF38AEB09A4E69F1AD0910EB9D6J4p3A" TargetMode="External"/><Relationship Id="rId18" Type="http://schemas.openxmlformats.org/officeDocument/2006/relationships/hyperlink" Target="consultantplus://offline/ref=7AE8548EA1FBE6CA37936CFE0514D48DD0A0210542357559FFA502D58E7032970C5E838964FEA792A55982A92CJEp3A" TargetMode="External"/><Relationship Id="rId26" Type="http://schemas.openxmlformats.org/officeDocument/2006/relationships/hyperlink" Target="consultantplus://offline/ref=7AE8548EA1FBE6CA379372F313788381D5AB7E0840317808A5FA5988D97938C0591182C720F4B892A74781AF26BEF38AEB09A4E69F1AD0910EB9D6J4p3A" TargetMode="External"/><Relationship Id="rId39" Type="http://schemas.openxmlformats.org/officeDocument/2006/relationships/hyperlink" Target="consultantplus://offline/ref=7AE8548EA1FBE6CA37936CFE0514D48DD0A0210542357559FFA502D58E7032971E5EDB8560FABD99F316C4FC20EAA5D0BE06BAE3811BJDpBA" TargetMode="External"/><Relationship Id="rId21" Type="http://schemas.openxmlformats.org/officeDocument/2006/relationships/hyperlink" Target="consultantplus://offline/ref=7AE8548EA1FBE6CA37936CFE0514D48DD0A0210542357559FFA502D58E7032970C5E838964FEA792A55982A92CJEp3A" TargetMode="External"/><Relationship Id="rId34" Type="http://schemas.openxmlformats.org/officeDocument/2006/relationships/hyperlink" Target="consultantplus://offline/ref=7AE8548EA1FBE6CA379372F313788381D5AB7E0840317808A5FA5988D97938C0591182C720F4B892A74782A126BEF38AEB09A4E69F1AD0910EB9D6J4p3A" TargetMode="External"/><Relationship Id="rId42" Type="http://schemas.openxmlformats.org/officeDocument/2006/relationships/hyperlink" Target="consultantplus://offline/ref=7AE8548EA1FBE6CA37936CFE0514D48DD0A0210542357559FFA502D58E7032971E5EDB8560FDBA99F316C4FC20EAA5D0BE06BAE3811BJDpBA" TargetMode="External"/><Relationship Id="rId47" Type="http://schemas.openxmlformats.org/officeDocument/2006/relationships/hyperlink" Target="consultantplus://offline/ref=7AE8548EA1FBE6CA379372F313788381D5AB7E084136790DA3FA5988D97938C0591182C720F4B892A74781AF26BEF38AEB09A4E69F1AD0910EB9D6J4p3A" TargetMode="External"/><Relationship Id="rId50" Type="http://schemas.openxmlformats.org/officeDocument/2006/relationships/hyperlink" Target="consultantplus://offline/ref=7AE8548EA1FBE6CA379372F313788381D5AB7E084136790DA3FA5988D97938C0591182C720F4B892A74782AF26BEF38AEB09A4E69F1AD0910EB9D6J4p3A" TargetMode="External"/><Relationship Id="rId7" Type="http://schemas.openxmlformats.org/officeDocument/2006/relationships/hyperlink" Target="consultantplus://offline/ref=7AE8548EA1FBE6CA379372F313788381D5AB7E0842307C0CA5FA5988D97938C0591182C720F4B892A74780A126BEF38AEB09A4E69F1AD0910EB9D6J4p3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E8548EA1FBE6CA379372F313788381D5AB7E0840317808A5FA5988D97938C0591182C720F4B892A74781AA26BEF38AEB09A4E69F1AD0910EB9D6J4p3A" TargetMode="External"/><Relationship Id="rId29" Type="http://schemas.openxmlformats.org/officeDocument/2006/relationships/hyperlink" Target="consultantplus://offline/ref=7AE8548EA1FBE6CA379372F313788381D5AB7E0842377A0FA2FA5988D97938C0591182C720F4B892A74781A926BEF38AEB09A4E69F1AD0910EB9D6J4p3A" TargetMode="External"/><Relationship Id="rId11" Type="http://schemas.openxmlformats.org/officeDocument/2006/relationships/hyperlink" Target="consultantplus://offline/ref=7AE8548EA1FBE6CA37936CFE0514D48DD0A0210542357559FFA502D58E7032971E5EDB8564F9B996A74CD4F869BFAFCEB91AA4E39F18D28EJ0p5A" TargetMode="External"/><Relationship Id="rId24" Type="http://schemas.openxmlformats.org/officeDocument/2006/relationships/hyperlink" Target="consultantplus://offline/ref=7AE8548EA1FBE6CA379372F313788381D5AB7E0842337C0EA5FA5988D97938C0591182C720F4B892A74780A126BEF38AEB09A4E69F1AD0910EB9D6J4p3A" TargetMode="External"/><Relationship Id="rId32" Type="http://schemas.openxmlformats.org/officeDocument/2006/relationships/hyperlink" Target="consultantplus://offline/ref=7AE8548EA1FBE6CA379372F313788381D5AB7E0840317808A5FA5988D97938C0591182C720F4B892A74782AD26BEF38AEB09A4E69F1AD0910EB9D6J4p3A" TargetMode="External"/><Relationship Id="rId37" Type="http://schemas.openxmlformats.org/officeDocument/2006/relationships/hyperlink" Target="consultantplus://offline/ref=7AE8548EA1FBE6CA37936CFE0514D48DD0A0210542357559FFA502D58E7032971E5EDB8560FBBE99F316C4FC20EAA5D0BE06BAE3811BJDpBA" TargetMode="External"/><Relationship Id="rId40" Type="http://schemas.openxmlformats.org/officeDocument/2006/relationships/hyperlink" Target="consultantplus://offline/ref=7AE8548EA1FBE6CA37936CFE0514D48DD0A0210542357559FFA502D58E7032971E5EDB8560FABF99F316C4FC20EAA5D0BE06BAE3811BJDpBA" TargetMode="External"/><Relationship Id="rId45" Type="http://schemas.openxmlformats.org/officeDocument/2006/relationships/hyperlink" Target="consultantplus://offline/ref=7AE8548EA1FBE6CA37936CFE0514D48DD0A0210542357559FFA502D58E7032971E5EDB8560FDBA99F316C4FC20EAA5D0BE06BAE3811BJDpB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AE8548EA1FBE6CA379372F313788381D5AB7E0840317808A5FA5988D97938C0591182C720F4B892A74780A126BEF38AEB09A4E69F1AD0910EB9D6J4p3A" TargetMode="External"/><Relationship Id="rId19" Type="http://schemas.openxmlformats.org/officeDocument/2006/relationships/hyperlink" Target="consultantplus://offline/ref=7AE8548EA1FBE6CA379372F313788381D5AB7E0842307C0CA5FA5988D97938C0591182C720F4B892A74780A026BEF38AEB09A4E69F1AD0910EB9D6J4p3A" TargetMode="External"/><Relationship Id="rId31" Type="http://schemas.openxmlformats.org/officeDocument/2006/relationships/hyperlink" Target="consultantplus://offline/ref=7AE8548EA1FBE6CA379372F313788381D5AB7E0840317808A5FA5988D97938C0591182C720F4B892A74782AB26BEF38AEB09A4E69F1AD0910EB9D6J4p3A" TargetMode="External"/><Relationship Id="rId44" Type="http://schemas.openxmlformats.org/officeDocument/2006/relationships/hyperlink" Target="consultantplus://offline/ref=7AE8548EA1FBE6CA37936CFE0514D48DD0A0210542357559FFA502D58E7032971E5EDB8560FDBA99F316C4FC20EAA5D0BE06BAE3811BJDpB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E8548EA1FBE6CA379372F313788381D5AB7E084136790DA3FA5988D97938C0591182C720F4B892A74780A126BEF38AEB09A4E69F1AD0910EB9D6J4p3A" TargetMode="External"/><Relationship Id="rId14" Type="http://schemas.openxmlformats.org/officeDocument/2006/relationships/hyperlink" Target="consultantplus://offline/ref=7AE8548EA1FBE6CA37936CFE0514D48DD0A0210542357559FFA502D58E7032970C5E838964FEA792A55982A92CJEp3A" TargetMode="External"/><Relationship Id="rId22" Type="http://schemas.openxmlformats.org/officeDocument/2006/relationships/hyperlink" Target="consultantplus://offline/ref=7AE8548EA1FBE6CA379372F313788381D5AB7E0840317808A5FA5988D97938C0591182C720F4B892A74781AD26BEF38AEB09A4E69F1AD0910EB9D6J4p3A" TargetMode="External"/><Relationship Id="rId27" Type="http://schemas.openxmlformats.org/officeDocument/2006/relationships/hyperlink" Target="consultantplus://offline/ref=7AE8548EA1FBE6CA379372F313788381D5AB7E084136790DA3FA5988D97938C0591182C720F4B892A74781AD26BEF38AEB09A4E69F1AD0910EB9D6J4p3A" TargetMode="External"/><Relationship Id="rId30" Type="http://schemas.openxmlformats.org/officeDocument/2006/relationships/hyperlink" Target="consultantplus://offline/ref=7AE8548EA1FBE6CA379372F313788381D5AB7E0840317808A5FA5988D97938C0591182C720F4B892A74782A926BEF38AEB09A4E69F1AD0910EB9D6J4p3A" TargetMode="External"/><Relationship Id="rId35" Type="http://schemas.openxmlformats.org/officeDocument/2006/relationships/hyperlink" Target="consultantplus://offline/ref=7AE8548EA1FBE6CA37936CFE0514D48DD0A0210542357559FFA502D58E7032971E5EDB8560FBBC99F316C4FC20EAA5D0BE06BAE3811BJDpBA" TargetMode="External"/><Relationship Id="rId43" Type="http://schemas.openxmlformats.org/officeDocument/2006/relationships/hyperlink" Target="consultantplus://offline/ref=7AE8548EA1FBE6CA37936CFE0514D48DD0A0210542357559FFA502D58E7032970C5E838964FEA792A55982A92CJEp3A" TargetMode="External"/><Relationship Id="rId48" Type="http://schemas.openxmlformats.org/officeDocument/2006/relationships/hyperlink" Target="consultantplus://offline/ref=7AE8548EA1FBE6CA379372F313788381D5AB7E0840317808A5FA5988D97938C0591182C720F4B892A74786AB26BEF38AEB09A4E69F1AD0910EB9D6J4p3A" TargetMode="External"/><Relationship Id="rId8" Type="http://schemas.openxmlformats.org/officeDocument/2006/relationships/hyperlink" Target="consultantplus://offline/ref=7AE8548EA1FBE6CA379372F313788381D5AB7E0842337C0EA5FA5988D97938C0591182C720F4B892A74780A126BEF38AEB09A4E69F1AD0910EB9D6J4p3A" TargetMode="External"/><Relationship Id="rId51" Type="http://schemas.openxmlformats.org/officeDocument/2006/relationships/hyperlink" Target="consultantplus://offline/ref=7AE8548EA1FBE6CA379372F313788381D5AB7E0840317808A5FA5988D97938C0591182C720F4B892A74786AC26BEF38AEB09A4E69F1AD0910EB9D6J4p3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E8548EA1FBE6CA379372F313788381D5AB7E0840317808A5FA5988D97938C0591182C720F4B892A74780A026BEF38AEB09A4E69F1AD0910EB9D6J4p3A" TargetMode="External"/><Relationship Id="rId17" Type="http://schemas.openxmlformats.org/officeDocument/2006/relationships/hyperlink" Target="consultantplus://offline/ref=7AE8548EA1FBE6CA379372F313788381D5AB7E084136790DA3FA5988D97938C0591182C720F4B892A74781A826BEF38AEB09A4E69F1AD0910EB9D6J4p3A" TargetMode="External"/><Relationship Id="rId25" Type="http://schemas.openxmlformats.org/officeDocument/2006/relationships/hyperlink" Target="consultantplus://offline/ref=7AE8548EA1FBE6CA379372F313788381D5AB7E084136790DA3FA5988D97938C0591182C720F4B892A74781AA26BEF38AEB09A4E69F1AD0910EB9D6J4p3A" TargetMode="External"/><Relationship Id="rId33" Type="http://schemas.openxmlformats.org/officeDocument/2006/relationships/hyperlink" Target="consultantplus://offline/ref=7AE8548EA1FBE6CA379372F313788381D5AB7E0840317808A5FA5988D97938C0591182C720F4B892A74782AE26BEF38AEB09A4E69F1AD0910EB9D6J4p3A" TargetMode="External"/><Relationship Id="rId38" Type="http://schemas.openxmlformats.org/officeDocument/2006/relationships/hyperlink" Target="consultantplus://offline/ref=7AE8548EA1FBE6CA37936CFE0514D48DD0A0210542357559FFA502D58E7032971E5EDB8560FAB899F316C4FC20EAA5D0BE06BAE3811BJDpBA" TargetMode="External"/><Relationship Id="rId46" Type="http://schemas.openxmlformats.org/officeDocument/2006/relationships/hyperlink" Target="consultantplus://offline/ref=7AE8548EA1FBE6CA37936CFE0514D48DD0A0210542357559FFA502D58E7032971E5EDB8664FBBC99F316C4FC20EAA5D0BE06BAE3811BJDpBA" TargetMode="External"/><Relationship Id="rId20" Type="http://schemas.openxmlformats.org/officeDocument/2006/relationships/hyperlink" Target="consultantplus://offline/ref=7AE8548EA1FBE6CA379372F313788381D5AB7E084136790DA3FA5988D97938C0591182C720F4B892A74781AB26BEF38AEB09A4E69F1AD0910EB9D6J4p3A" TargetMode="External"/><Relationship Id="rId41" Type="http://schemas.openxmlformats.org/officeDocument/2006/relationships/hyperlink" Target="consultantplus://offline/ref=7AE8548EA1FBE6CA37936CFE0514D48DD0A0210542357559FFA502D58E7032971E5EDB8560FBBC99F316C4FC20EAA5D0BE06BAE3811BJDp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E8548EA1FBE6CA379372F313788381D5AB7E0842377A0FA2FA5988D97938C0591182C720F4B892A74780A126BEF38AEB09A4E69F1AD0910EB9D6J4p3A" TargetMode="External"/><Relationship Id="rId15" Type="http://schemas.openxmlformats.org/officeDocument/2006/relationships/hyperlink" Target="consultantplus://offline/ref=7AE8548EA1FBE6CA379372F313788381D5AB7E0842377A0FA2FA5988D97938C0591182C720F4B892A74780A026BEF38AEB09A4E69F1AD0910EB9D6J4p3A" TargetMode="External"/><Relationship Id="rId23" Type="http://schemas.openxmlformats.org/officeDocument/2006/relationships/hyperlink" Target="consultantplus://offline/ref=7AE8548EA1FBE6CA379372F313788381D5AB7E0842307C0CA5FA5988D97938C0591182C720F4B892A74781A926BEF38AEB09A4E69F1AD0910EB9D6J4p3A" TargetMode="External"/><Relationship Id="rId28" Type="http://schemas.openxmlformats.org/officeDocument/2006/relationships/hyperlink" Target="consultantplus://offline/ref=7AE8548EA1FBE6CA379372F313788381D5AB7E0840317808A5FA5988D97938C0591182C720F4B892A74781A126BEF38AEB09A4E69F1AD0910EB9D6J4p3A" TargetMode="External"/><Relationship Id="rId36" Type="http://schemas.openxmlformats.org/officeDocument/2006/relationships/hyperlink" Target="consultantplus://offline/ref=7AE8548EA1FBE6CA37936CFE0514D48DD0A0210542357559FFA502D58E7032971E5EDB8667F8BB99F316C4FC20EAA5D0BE06BAE3811BJDpBA" TargetMode="External"/><Relationship Id="rId49" Type="http://schemas.openxmlformats.org/officeDocument/2006/relationships/hyperlink" Target="consultantplus://offline/ref=7AE8548EA1FBE6CA379372F313788381D5AB7E0840317808A5FA5988D97938C0591182C720F4B892A74786AA26BEF38AEB09A4E69F1AD0910EB9D6J4p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dcterms:created xsi:type="dcterms:W3CDTF">2019-02-07T00:41:00Z</dcterms:created>
  <dcterms:modified xsi:type="dcterms:W3CDTF">2019-02-07T00:42:00Z</dcterms:modified>
</cp:coreProperties>
</file>