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FD" w:rsidRDefault="002D26FD" w:rsidP="002D26FD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555555"/>
          <w:sz w:val="18"/>
          <w:szCs w:val="18"/>
        </w:rPr>
      </w:pPr>
      <w:bookmarkStart w:id="0" w:name="_GoBack"/>
      <w:bookmarkEnd w:id="0"/>
      <w:r>
        <w:rPr>
          <w:rStyle w:val="a4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 xml:space="preserve">Расходы по содержанию общего имущества в 2015 году составляют 17 рублей 50 копеек на 1 </w:t>
      </w:r>
      <w:proofErr w:type="spellStart"/>
      <w:r>
        <w:rPr>
          <w:rStyle w:val="a4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кв.м</w:t>
      </w:r>
      <w:proofErr w:type="spellEnd"/>
      <w:r>
        <w:rPr>
          <w:rStyle w:val="a4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. жилой площади.</w:t>
      </w:r>
    </w:p>
    <w:p w:rsidR="002D26FD" w:rsidRDefault="002D26FD" w:rsidP="002D26FD">
      <w:pPr>
        <w:pStyle w:val="a3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555555"/>
          <w:sz w:val="18"/>
          <w:szCs w:val="18"/>
        </w:rPr>
      </w:pPr>
      <w:proofErr w:type="gramStart"/>
      <w:r>
        <w:rPr>
          <w:rStyle w:val="a4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Стоимость содержания имущества складывается из следующих показателей:</w:t>
      </w:r>
      <w:r>
        <w:rPr>
          <w:rFonts w:ascii="Helvetica" w:hAnsi="Helvetica" w:cs="Helvetica"/>
          <w:color w:val="555555"/>
          <w:sz w:val="18"/>
          <w:szCs w:val="18"/>
        </w:rPr>
        <w:br/>
        <w:t>1) Расходы на оплату труда персонала – 10,83 рублей / 1кв. м.</w:t>
      </w:r>
      <w:r>
        <w:rPr>
          <w:rFonts w:ascii="Helvetica" w:hAnsi="Helvetica" w:cs="Helvetica"/>
          <w:color w:val="555555"/>
          <w:sz w:val="18"/>
          <w:szCs w:val="18"/>
        </w:rPr>
        <w:br/>
        <w:t>2) Расходы на оплату налогов – 2,19 рублей / 1кв. м</w:t>
      </w:r>
      <w:r>
        <w:rPr>
          <w:rStyle w:val="apple-converted-space"/>
          <w:rFonts w:ascii="Helvetica" w:hAnsi="Helvetica" w:cs="Helvetica"/>
          <w:color w:val="555555"/>
          <w:sz w:val="18"/>
          <w:szCs w:val="18"/>
        </w:rPr>
        <w:t> </w:t>
      </w:r>
      <w:r>
        <w:rPr>
          <w:rFonts w:ascii="Helvetica" w:hAnsi="Helvetica" w:cs="Helvetica"/>
          <w:color w:val="555555"/>
          <w:sz w:val="18"/>
          <w:szCs w:val="18"/>
        </w:rPr>
        <w:br/>
        <w:t>3) Расходы на оплату услуг связи – 0,19 рублей / 1кв.м.</w:t>
      </w:r>
      <w:r>
        <w:rPr>
          <w:rFonts w:ascii="Helvetica" w:hAnsi="Helvetica" w:cs="Helvetica"/>
          <w:color w:val="555555"/>
          <w:sz w:val="18"/>
          <w:szCs w:val="18"/>
        </w:rPr>
        <w:br/>
        <w:t xml:space="preserve">4) Расходы по обслуживанию программного обеспечения – 0,54 рублей / 1 </w:t>
      </w:r>
      <w:proofErr w:type="spellStart"/>
      <w:r>
        <w:rPr>
          <w:rFonts w:ascii="Helvetica" w:hAnsi="Helvetica" w:cs="Helvetica"/>
          <w:color w:val="555555"/>
          <w:sz w:val="18"/>
          <w:szCs w:val="18"/>
        </w:rPr>
        <w:t>кв.м</w:t>
      </w:r>
      <w:proofErr w:type="spellEnd"/>
      <w:r>
        <w:rPr>
          <w:rFonts w:ascii="Helvetica" w:hAnsi="Helvetica" w:cs="Helvetica"/>
          <w:color w:val="555555"/>
          <w:sz w:val="18"/>
          <w:szCs w:val="18"/>
        </w:rPr>
        <w:t>.</w:t>
      </w:r>
      <w:r>
        <w:rPr>
          <w:rFonts w:ascii="Helvetica" w:hAnsi="Helvetica" w:cs="Helvetica"/>
          <w:color w:val="555555"/>
          <w:sz w:val="18"/>
          <w:szCs w:val="18"/>
        </w:rPr>
        <w:br/>
        <w:t>5) Расходы на текущий ремонт – 3,75 рублей / 1кв.м.</w:t>
      </w:r>
      <w:proofErr w:type="gramEnd"/>
    </w:p>
    <w:p w:rsidR="00663F7D" w:rsidRDefault="002D26FD" w:rsidP="002D26FD">
      <w:r>
        <w:rPr>
          <w:rFonts w:ascii="Helvetica" w:hAnsi="Helvetica" w:cs="Helvetica"/>
          <w:color w:val="555555"/>
          <w:sz w:val="18"/>
          <w:szCs w:val="18"/>
        </w:rPr>
        <w:br/>
      </w:r>
    </w:p>
    <w:sectPr w:rsidR="0066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D"/>
    <w:rsid w:val="00036EC1"/>
    <w:rsid w:val="002D26FD"/>
    <w:rsid w:val="006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6FD"/>
    <w:rPr>
      <w:b/>
      <w:bCs/>
    </w:rPr>
  </w:style>
  <w:style w:type="character" w:customStyle="1" w:styleId="apple-converted-space">
    <w:name w:val="apple-converted-space"/>
    <w:basedOn w:val="a0"/>
    <w:rsid w:val="002D2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6FD"/>
    <w:rPr>
      <w:b/>
      <w:bCs/>
    </w:rPr>
  </w:style>
  <w:style w:type="character" w:customStyle="1" w:styleId="apple-converted-space">
    <w:name w:val="apple-converted-space"/>
    <w:basedOn w:val="a0"/>
    <w:rsid w:val="002D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2015-05-18T03:10:00Z</dcterms:created>
  <dcterms:modified xsi:type="dcterms:W3CDTF">2015-05-18T03:11:00Z</dcterms:modified>
</cp:coreProperties>
</file>