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BF" w:rsidRPr="005F6238" w:rsidRDefault="006719BF" w:rsidP="00C44691">
      <w:pPr>
        <w:pStyle w:val="BodyText"/>
        <w:shd w:val="clear" w:color="auto" w:fill="auto"/>
        <w:ind w:left="60" w:right="340"/>
        <w:rPr>
          <w:sz w:val="24"/>
        </w:rPr>
        <w:sectPr w:rsidR="006719BF" w:rsidRPr="005F6238" w:rsidSect="00C44691">
          <w:type w:val="continuous"/>
          <w:pgSz w:w="11909" w:h="16838"/>
          <w:pgMar w:top="181" w:right="552" w:bottom="721" w:left="4358" w:header="0" w:footer="3" w:gutter="0"/>
          <w:cols w:space="720"/>
          <w:noEndnote/>
          <w:docGrid w:linePitch="360"/>
        </w:sectPr>
      </w:pPr>
      <w:bookmarkStart w:id="0" w:name="bookmark0"/>
      <w:r w:rsidRPr="005F6238">
        <w:rPr>
          <w:sz w:val="24"/>
        </w:rPr>
        <w:t xml:space="preserve">Утвержден на собрании членов ТСЖ «Кооператор» </w:t>
      </w:r>
      <w:r>
        <w:rPr>
          <w:sz w:val="24"/>
        </w:rPr>
        <w:t xml:space="preserve">                </w:t>
      </w:r>
      <w:r w:rsidRPr="005F6238">
        <w:rPr>
          <w:sz w:val="24"/>
        </w:rPr>
        <w:t>Протокол №1 14 апреля 2015г</w:t>
      </w:r>
    </w:p>
    <w:p w:rsidR="006719BF" w:rsidRPr="005F6238" w:rsidRDefault="006719BF" w:rsidP="00C44691">
      <w:pPr>
        <w:spacing w:before="99" w:after="99" w:line="240" w:lineRule="exact"/>
        <w:rPr>
          <w:szCs w:val="19"/>
        </w:rPr>
      </w:pPr>
    </w:p>
    <w:p w:rsidR="006719BF" w:rsidRPr="00237E01" w:rsidRDefault="006719BF">
      <w:pPr>
        <w:pStyle w:val="10"/>
        <w:keepNext/>
        <w:keepLines/>
        <w:shd w:val="clear" w:color="auto" w:fill="auto"/>
        <w:spacing w:after="956"/>
        <w:ind w:left="14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237E01">
        <w:rPr>
          <w:b/>
        </w:rPr>
        <w:t>Финансовый план По дому №28 по ул.Чаптынова на 2015год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6134"/>
        <w:gridCol w:w="1114"/>
        <w:gridCol w:w="2136"/>
      </w:tblGrid>
      <w:tr w:rsidR="006719BF">
        <w:trPr>
          <w:trHeight w:hRule="exact"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Cs w:val="24"/>
              </w:rPr>
            </w:pPr>
            <w:r w:rsidRPr="00C44691">
              <w:rPr>
                <w:color w:val="000000"/>
                <w:szCs w:val="24"/>
              </w:rPr>
              <w:t>М2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4370,3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Cs w:val="24"/>
              </w:rPr>
            </w:pPr>
            <w:r w:rsidRPr="00C44691">
              <w:rPr>
                <w:color w:val="000000"/>
                <w:szCs w:val="24"/>
              </w:rPr>
              <w:t>М2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770,3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Всего общая площадь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Cs w:val="24"/>
              </w:rPr>
            </w:pPr>
            <w:r w:rsidRPr="00C44691">
              <w:rPr>
                <w:color w:val="000000"/>
                <w:szCs w:val="24"/>
              </w:rPr>
              <w:t>М2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5140,6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Доходы МКД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9BF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Доходы от собственников квартир за 2015 из расчета</w:t>
            </w:r>
          </w:p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22руб за 1м2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1153759</w:t>
            </w:r>
          </w:p>
        </w:tc>
      </w:tr>
      <w:tr w:rsidR="006719BF"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Доходы от нежилых помещений из расчета 22 руб на 1м2 (Шахматный клуб)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35693</w:t>
            </w:r>
          </w:p>
        </w:tc>
      </w:tr>
      <w:tr w:rsidR="006719BF">
        <w:trPr>
          <w:trHeight w:hRule="exact"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Доходы от нежилых помещений из расчета 18 руб на 1м2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71</w:t>
            </w:r>
            <w:r w:rsidRPr="00A05F16">
              <w:rPr>
                <w:color w:val="000000"/>
                <w:sz w:val="24"/>
                <w:szCs w:val="24"/>
              </w:rPr>
              <w:t>82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Доходы от заключенных договоров (интернет)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7200</w:t>
            </w:r>
          </w:p>
        </w:tc>
      </w:tr>
      <w:tr w:rsidR="006719BF">
        <w:trPr>
          <w:trHeight w:hRule="exact"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Поступление средств от собственников на оплату коммунальных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3889500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Поступление 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5F16">
              <w:rPr>
                <w:color w:val="000000"/>
                <w:sz w:val="24"/>
                <w:szCs w:val="24"/>
              </w:rPr>
              <w:t xml:space="preserve"> в фонд капитального ремонта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413304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C44691">
              <w:rPr>
                <w:b/>
                <w:color w:val="000000"/>
                <w:sz w:val="24"/>
                <w:szCs w:val="24"/>
              </w:rPr>
              <w:t>его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rStyle w:val="11"/>
                <w:b/>
                <w:lang w:eastAsia="ru-RU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5636638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Расходы МКД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Управление домом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374904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488172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Услуги ЕРКЦ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130776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Обслуживание в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05F16">
              <w:rPr>
                <w:color w:val="000000"/>
                <w:sz w:val="24"/>
                <w:szCs w:val="24"/>
              </w:rPr>
              <w:t>утридомовых электросетей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Обслуживание аварийно-диспетчерской службой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24000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Вывоз и захоронение ТБО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73248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Обслуживание общедомовых приборов учета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36000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10488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Услуги СЭС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6864</w:t>
            </w:r>
          </w:p>
        </w:tc>
      </w:tr>
      <w:tr w:rsidR="006719BF"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6768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Формирование фонда текущего ремонта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69600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Резерв непредвиденных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53014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3889500</w:t>
            </w:r>
          </w:p>
        </w:tc>
      </w:tr>
      <w:tr w:rsidR="006719BF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Отчисления в фонд капитального ремонта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A05F16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05F16">
              <w:rPr>
                <w:color w:val="000000"/>
                <w:sz w:val="24"/>
                <w:szCs w:val="24"/>
              </w:rPr>
              <w:t>413304</w:t>
            </w:r>
          </w:p>
        </w:tc>
      </w:tr>
      <w:tr w:rsidR="006719BF">
        <w:trPr>
          <w:trHeight w:hRule="exact" w:val="28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9BF">
        <w:trPr>
          <w:trHeight w:hRule="exact" w:val="29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9BF" w:rsidRDefault="006719B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BF" w:rsidRPr="00C44691" w:rsidRDefault="006719BF">
            <w:pPr>
              <w:pStyle w:val="BodyText"/>
              <w:framePr w:w="10224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C44691">
              <w:rPr>
                <w:b/>
                <w:color w:val="000000"/>
                <w:sz w:val="24"/>
                <w:szCs w:val="24"/>
              </w:rPr>
              <w:t>5636638</w:t>
            </w:r>
          </w:p>
        </w:tc>
      </w:tr>
    </w:tbl>
    <w:p w:rsidR="006719BF" w:rsidRDefault="006719BF">
      <w:pPr>
        <w:rPr>
          <w:sz w:val="2"/>
          <w:szCs w:val="2"/>
        </w:rPr>
      </w:pPr>
    </w:p>
    <w:p w:rsidR="006719BF" w:rsidRPr="00C44691" w:rsidRDefault="006719BF">
      <w:pPr>
        <w:pStyle w:val="BodyText"/>
        <w:shd w:val="clear" w:color="auto" w:fill="auto"/>
        <w:spacing w:before="1049" w:after="0" w:line="240" w:lineRule="exact"/>
        <w:ind w:left="1480"/>
        <w:rPr>
          <w:sz w:val="24"/>
        </w:rPr>
      </w:pPr>
      <w:r w:rsidRPr="00C44691">
        <w:rPr>
          <w:sz w:val="24"/>
        </w:rPr>
        <w:t>Председатель Правления ТСЖ «Кооператор»                - Н. В.Стрелецкая</w:t>
      </w:r>
    </w:p>
    <w:p w:rsidR="006719BF" w:rsidRPr="00C44691" w:rsidRDefault="006719BF">
      <w:pPr>
        <w:pStyle w:val="20"/>
        <w:shd w:val="clear" w:color="auto" w:fill="auto"/>
        <w:spacing w:before="0" w:line="470" w:lineRule="exact"/>
        <w:ind w:left="6320"/>
        <w:rPr>
          <w:sz w:val="24"/>
        </w:rPr>
      </w:pPr>
    </w:p>
    <w:sectPr w:rsidR="006719BF" w:rsidRPr="00C44691" w:rsidSect="00C44691">
      <w:type w:val="continuous"/>
      <w:pgSz w:w="11909" w:h="16838"/>
      <w:pgMar w:top="1650" w:right="692" w:bottom="1644" w:left="6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BF" w:rsidRDefault="006719BF" w:rsidP="00172089">
      <w:r>
        <w:separator/>
      </w:r>
    </w:p>
  </w:endnote>
  <w:endnote w:type="continuationSeparator" w:id="0">
    <w:p w:rsidR="006719BF" w:rsidRDefault="006719BF" w:rsidP="0017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BF" w:rsidRDefault="006719BF"/>
  </w:footnote>
  <w:footnote w:type="continuationSeparator" w:id="0">
    <w:p w:rsidR="006719BF" w:rsidRDefault="006719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89"/>
    <w:rsid w:val="00126AA8"/>
    <w:rsid w:val="00172089"/>
    <w:rsid w:val="00237E01"/>
    <w:rsid w:val="004035D3"/>
    <w:rsid w:val="00421655"/>
    <w:rsid w:val="005F6238"/>
    <w:rsid w:val="006719BF"/>
    <w:rsid w:val="00767374"/>
    <w:rsid w:val="00A05F16"/>
    <w:rsid w:val="00A470F3"/>
    <w:rsid w:val="00A52D06"/>
    <w:rsid w:val="00C44691"/>
    <w:rsid w:val="00D04409"/>
    <w:rsid w:val="00D67915"/>
    <w:rsid w:val="00D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8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089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7208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Char1">
    <w:name w:val="Body Text Char1"/>
    <w:uiPriority w:val="99"/>
    <w:locked/>
    <w:rsid w:val="00172089"/>
    <w:rPr>
      <w:rFonts w:ascii="Times New Roman" w:hAnsi="Times New Roman"/>
      <w:u w:val="none"/>
    </w:rPr>
  </w:style>
  <w:style w:type="paragraph" w:styleId="BodyText">
    <w:name w:val="Body Text"/>
    <w:basedOn w:val="Normal"/>
    <w:link w:val="BodyTextChar"/>
    <w:uiPriority w:val="99"/>
    <w:rsid w:val="00172089"/>
    <w:pPr>
      <w:shd w:val="clear" w:color="auto" w:fill="FFFFFF"/>
      <w:spacing w:before="1020"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6AA8"/>
    <w:rPr>
      <w:rFonts w:cs="Times New Roman"/>
      <w:color w:val="000000"/>
      <w:sz w:val="24"/>
      <w:szCs w:val="24"/>
    </w:rPr>
  </w:style>
  <w:style w:type="character" w:customStyle="1" w:styleId="11">
    <w:name w:val="Основной текст + 11"/>
    <w:aliases w:val="5 pt"/>
    <w:basedOn w:val="BodyTextChar1"/>
    <w:uiPriority w:val="99"/>
    <w:rsid w:val="00172089"/>
    <w:rPr>
      <w:rFonts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72089"/>
    <w:rPr>
      <w:rFonts w:ascii="Franklin Gothic Medium Cond" w:hAnsi="Franklin Gothic Medium Cond" w:cs="Franklin Gothic Medium Cond"/>
      <w:sz w:val="47"/>
      <w:szCs w:val="47"/>
      <w:u w:val="none"/>
    </w:rPr>
  </w:style>
  <w:style w:type="paragraph" w:customStyle="1" w:styleId="10">
    <w:name w:val="Заголовок №1"/>
    <w:basedOn w:val="Normal"/>
    <w:link w:val="1"/>
    <w:uiPriority w:val="99"/>
    <w:rsid w:val="00172089"/>
    <w:pPr>
      <w:shd w:val="clear" w:color="auto" w:fill="FFFFFF"/>
      <w:spacing w:after="102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172089"/>
    <w:pPr>
      <w:shd w:val="clear" w:color="auto" w:fill="FFFFFF"/>
      <w:spacing w:before="60" w:line="240" w:lineRule="atLeast"/>
    </w:pPr>
    <w:rPr>
      <w:rFonts w:ascii="Franklin Gothic Medium Cond" w:hAnsi="Franklin Gothic Medium Cond" w:cs="Franklin Gothic Medium Cond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Работа</cp:lastModifiedBy>
  <cp:revision>4</cp:revision>
  <dcterms:created xsi:type="dcterms:W3CDTF">2015-05-22T10:13:00Z</dcterms:created>
  <dcterms:modified xsi:type="dcterms:W3CDTF">2015-05-22T13:25:00Z</dcterms:modified>
</cp:coreProperties>
</file>