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E" w:rsidRPr="00A54EA8" w:rsidRDefault="0016250E" w:rsidP="0016250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Рейтинг организаций</w:t>
      </w:r>
      <w:r w:rsidRPr="001E0C3C">
        <w:rPr>
          <w:b/>
          <w:sz w:val="24"/>
          <w:szCs w:val="24"/>
        </w:rPr>
        <w:t xml:space="preserve">, оказывающих социальные услуги </w:t>
      </w:r>
      <w:r>
        <w:rPr>
          <w:b/>
          <w:sz w:val="24"/>
          <w:szCs w:val="24"/>
        </w:rPr>
        <w:t xml:space="preserve">в сфере физической культуры и спорта </w:t>
      </w:r>
      <w:r w:rsidRPr="001E0C3C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МО «Город Горно-Алтайск</w:t>
      </w:r>
      <w:proofErr w:type="gramStart"/>
      <w:r>
        <w:rPr>
          <w:b/>
          <w:sz w:val="24"/>
          <w:szCs w:val="24"/>
        </w:rPr>
        <w:t>»з</w:t>
      </w:r>
      <w:proofErr w:type="gramEnd"/>
      <w:r>
        <w:rPr>
          <w:b/>
          <w:sz w:val="24"/>
          <w:szCs w:val="24"/>
        </w:rPr>
        <w:t>а 2014год</w:t>
      </w:r>
    </w:p>
    <w:tbl>
      <w:tblPr>
        <w:tblW w:w="15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0"/>
        <w:gridCol w:w="372"/>
        <w:gridCol w:w="373"/>
        <w:gridCol w:w="373"/>
        <w:gridCol w:w="376"/>
        <w:gridCol w:w="376"/>
        <w:gridCol w:w="376"/>
        <w:gridCol w:w="376"/>
        <w:gridCol w:w="372"/>
        <w:gridCol w:w="376"/>
        <w:gridCol w:w="454"/>
        <w:gridCol w:w="454"/>
        <w:gridCol w:w="454"/>
        <w:gridCol w:w="454"/>
        <w:gridCol w:w="454"/>
        <w:gridCol w:w="477"/>
        <w:gridCol w:w="454"/>
        <w:gridCol w:w="454"/>
        <w:gridCol w:w="454"/>
        <w:gridCol w:w="440"/>
        <w:gridCol w:w="440"/>
        <w:gridCol w:w="440"/>
        <w:gridCol w:w="454"/>
        <w:gridCol w:w="440"/>
        <w:gridCol w:w="440"/>
        <w:gridCol w:w="901"/>
        <w:gridCol w:w="2333"/>
      </w:tblGrid>
      <w:tr w:rsidR="0016250E" w:rsidRPr="004E4EA8" w:rsidTr="0016250E">
        <w:trPr>
          <w:trHeight w:val="286"/>
        </w:trPr>
        <w:tc>
          <w:tcPr>
            <w:tcW w:w="2490" w:type="dxa"/>
            <w:vMerge w:val="restart"/>
          </w:tcPr>
          <w:p w:rsidR="0016250E" w:rsidRPr="004E4EA8" w:rsidRDefault="0016250E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10133" w:type="dxa"/>
            <w:gridSpan w:val="24"/>
          </w:tcPr>
          <w:p w:rsidR="0016250E" w:rsidRPr="004E4EA8" w:rsidRDefault="0016250E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Среднее количество баллов по каждому показателю</w:t>
            </w:r>
          </w:p>
        </w:tc>
        <w:tc>
          <w:tcPr>
            <w:tcW w:w="901" w:type="dxa"/>
            <w:vMerge w:val="restart"/>
          </w:tcPr>
          <w:p w:rsidR="0016250E" w:rsidRPr="004E4EA8" w:rsidRDefault="0016250E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Сумма баллов</w:t>
            </w:r>
          </w:p>
        </w:tc>
        <w:tc>
          <w:tcPr>
            <w:tcW w:w="2333" w:type="dxa"/>
            <w:vMerge w:val="restart"/>
          </w:tcPr>
          <w:p w:rsidR="0016250E" w:rsidRPr="004E4EA8" w:rsidRDefault="0016250E" w:rsidP="00E80C08">
            <w:pPr>
              <w:jc w:val="center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Предложения по совершенствованию деятельности</w:t>
            </w:r>
          </w:p>
        </w:tc>
      </w:tr>
      <w:tr w:rsidR="0016250E" w:rsidRPr="004E4EA8" w:rsidTr="0016250E">
        <w:trPr>
          <w:trHeight w:val="315"/>
        </w:trPr>
        <w:tc>
          <w:tcPr>
            <w:tcW w:w="2490" w:type="dxa"/>
            <w:vMerge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372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373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373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376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376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376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376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72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376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454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454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454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454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454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477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454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454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454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440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440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440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454" w:type="dxa"/>
          </w:tcPr>
          <w:p w:rsidR="0016250E" w:rsidRPr="004E4EA8" w:rsidRDefault="0016250E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22</w:t>
            </w:r>
          </w:p>
        </w:tc>
        <w:tc>
          <w:tcPr>
            <w:tcW w:w="440" w:type="dxa"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23</w:t>
            </w:r>
          </w:p>
        </w:tc>
        <w:tc>
          <w:tcPr>
            <w:tcW w:w="440" w:type="dxa"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24</w:t>
            </w:r>
          </w:p>
        </w:tc>
        <w:tc>
          <w:tcPr>
            <w:tcW w:w="901" w:type="dxa"/>
            <w:vMerge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333" w:type="dxa"/>
            <w:vMerge/>
            <w:noWrap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16250E" w:rsidRPr="004E4EA8" w:rsidTr="0016250E">
        <w:trPr>
          <w:trHeight w:val="300"/>
        </w:trPr>
        <w:tc>
          <w:tcPr>
            <w:tcW w:w="2490" w:type="dxa"/>
            <w:noWrap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 w:rsidRPr="004E4EA8">
              <w:rPr>
                <w:rFonts w:eastAsia="Times New Roman"/>
                <w:color w:val="000000"/>
              </w:rPr>
              <w:t>МБУ Детско-юношеская спортивная школа г</w:t>
            </w:r>
            <w:proofErr w:type="gramStart"/>
            <w:r w:rsidRPr="004E4EA8">
              <w:rPr>
                <w:rFonts w:eastAsia="Times New Roman"/>
                <w:color w:val="000000"/>
              </w:rPr>
              <w:t>.Г</w:t>
            </w:r>
            <w:proofErr w:type="gramEnd"/>
            <w:r w:rsidRPr="004E4EA8">
              <w:rPr>
                <w:rFonts w:eastAsia="Times New Roman"/>
                <w:color w:val="000000"/>
              </w:rPr>
              <w:t>орно-Алтайска»</w:t>
            </w:r>
          </w:p>
        </w:tc>
        <w:tc>
          <w:tcPr>
            <w:tcW w:w="372" w:type="dxa"/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373" w:type="dxa"/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373" w:type="dxa"/>
            <w:noWrap/>
          </w:tcPr>
          <w:p w:rsidR="0016250E" w:rsidRPr="004E4EA8" w:rsidRDefault="0016250E" w:rsidP="00E80C08">
            <w:r w:rsidRPr="004E4EA8">
              <w:t>3</w:t>
            </w:r>
          </w:p>
        </w:tc>
        <w:tc>
          <w:tcPr>
            <w:tcW w:w="376" w:type="dxa"/>
            <w:noWrap/>
          </w:tcPr>
          <w:p w:rsidR="0016250E" w:rsidRPr="004E4EA8" w:rsidRDefault="0016250E" w:rsidP="00E80C08">
            <w:r w:rsidRPr="004E4EA8">
              <w:t>4</w:t>
            </w:r>
          </w:p>
        </w:tc>
        <w:tc>
          <w:tcPr>
            <w:tcW w:w="376" w:type="dxa"/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376" w:type="dxa"/>
            <w:noWrap/>
          </w:tcPr>
          <w:p w:rsidR="0016250E" w:rsidRPr="004E4EA8" w:rsidRDefault="0016250E" w:rsidP="00E80C08">
            <w:r w:rsidRPr="004E4EA8">
              <w:t>4</w:t>
            </w:r>
          </w:p>
        </w:tc>
        <w:tc>
          <w:tcPr>
            <w:tcW w:w="376" w:type="dxa"/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372" w:type="dxa"/>
            <w:noWrap/>
          </w:tcPr>
          <w:p w:rsidR="0016250E" w:rsidRPr="004E4EA8" w:rsidRDefault="0016250E" w:rsidP="00E80C08">
            <w:r w:rsidRPr="004E4EA8">
              <w:t>3</w:t>
            </w:r>
          </w:p>
        </w:tc>
        <w:tc>
          <w:tcPr>
            <w:tcW w:w="376" w:type="dxa"/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454" w:type="dxa"/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454" w:type="dxa"/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454" w:type="dxa"/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454" w:type="dxa"/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454" w:type="dxa"/>
            <w:noWrap/>
          </w:tcPr>
          <w:p w:rsidR="0016250E" w:rsidRPr="004E4EA8" w:rsidRDefault="0016250E" w:rsidP="00E80C08">
            <w:r w:rsidRPr="004E4EA8">
              <w:t>3</w:t>
            </w:r>
          </w:p>
        </w:tc>
        <w:tc>
          <w:tcPr>
            <w:tcW w:w="477" w:type="dxa"/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454" w:type="dxa"/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454" w:type="dxa"/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454" w:type="dxa"/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440" w:type="dxa"/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440" w:type="dxa"/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440" w:type="dxa"/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454" w:type="dxa"/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440" w:type="dxa"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 w:rsidRPr="004E4EA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0" w:type="dxa"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 w:rsidRPr="004E4EA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01" w:type="dxa"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74</w:t>
            </w:r>
          </w:p>
        </w:tc>
        <w:tc>
          <w:tcPr>
            <w:tcW w:w="2333" w:type="dxa"/>
            <w:noWrap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 w:rsidRPr="004E4EA8">
              <w:rPr>
                <w:rFonts w:eastAsia="Times New Roman"/>
                <w:color w:val="000000"/>
              </w:rPr>
              <w:t xml:space="preserve"> Улучшение </w:t>
            </w:r>
            <w:proofErr w:type="spellStart"/>
            <w:r w:rsidRPr="004E4EA8">
              <w:rPr>
                <w:rFonts w:eastAsia="Times New Roman"/>
                <w:color w:val="000000"/>
              </w:rPr>
              <w:t>матеральн</w:t>
            </w:r>
            <w:proofErr w:type="gramStart"/>
            <w:r w:rsidRPr="004E4EA8">
              <w:rPr>
                <w:rFonts w:eastAsia="Times New Roman"/>
                <w:color w:val="000000"/>
              </w:rPr>
              <w:t>о</w:t>
            </w:r>
            <w:proofErr w:type="spellEnd"/>
            <w:r w:rsidRPr="004E4EA8">
              <w:rPr>
                <w:rFonts w:eastAsia="Times New Roman"/>
                <w:color w:val="000000"/>
              </w:rPr>
              <w:t>-</w:t>
            </w:r>
            <w:proofErr w:type="gramEnd"/>
            <w:r w:rsidRPr="004E4EA8">
              <w:rPr>
                <w:rFonts w:eastAsia="Times New Roman"/>
                <w:color w:val="000000"/>
              </w:rPr>
              <w:t xml:space="preserve"> технического оснащения;</w:t>
            </w:r>
          </w:p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Выделение средств на п</w:t>
            </w:r>
            <w:r w:rsidRPr="004E4EA8">
              <w:rPr>
                <w:rFonts w:eastAsia="Times New Roman"/>
                <w:color w:val="000000"/>
              </w:rPr>
              <w:t>овышение квалификации в других регионах России;</w:t>
            </w:r>
          </w:p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 w:rsidRPr="004E4EA8">
              <w:rPr>
                <w:rFonts w:eastAsia="Times New Roman"/>
                <w:color w:val="000000"/>
              </w:rPr>
              <w:t>Строительство дополнительных площадок для игровых видов спорта</w:t>
            </w:r>
          </w:p>
        </w:tc>
      </w:tr>
      <w:tr w:rsidR="0016250E" w:rsidRPr="004E4EA8" w:rsidTr="0016250E">
        <w:trPr>
          <w:trHeight w:val="3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 w:rsidRPr="004E4EA8">
              <w:rPr>
                <w:rFonts w:eastAsia="Times New Roman"/>
                <w:color w:val="000000"/>
              </w:rPr>
              <w:t>МБУ ДОД «Специализированная детско-юношеская школа по горным лыжам и сноуборду г</w:t>
            </w:r>
            <w:proofErr w:type="gramStart"/>
            <w:r w:rsidRPr="004E4EA8">
              <w:rPr>
                <w:rFonts w:eastAsia="Times New Roman"/>
                <w:color w:val="000000"/>
              </w:rPr>
              <w:t>.Г</w:t>
            </w:r>
            <w:proofErr w:type="gramEnd"/>
            <w:r w:rsidRPr="004E4EA8">
              <w:rPr>
                <w:rFonts w:eastAsia="Times New Roman"/>
                <w:color w:val="000000"/>
              </w:rPr>
              <w:t>орно-Алтайска»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4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50E" w:rsidRPr="004E4EA8" w:rsidRDefault="0016250E" w:rsidP="00E80C08">
            <w:r w:rsidRPr="004E4EA8"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 w:rsidRPr="004E4EA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0" w:type="dxa"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 w:rsidRPr="004E4EA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01" w:type="dxa"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b/>
                <w:color w:val="000000"/>
              </w:rPr>
            </w:pPr>
            <w:r w:rsidRPr="004E4EA8">
              <w:rPr>
                <w:rFonts w:eastAsia="Times New Roman"/>
                <w:b/>
                <w:color w:val="000000"/>
              </w:rPr>
              <w:t>63</w:t>
            </w:r>
          </w:p>
        </w:tc>
        <w:tc>
          <w:tcPr>
            <w:tcW w:w="2333" w:type="dxa"/>
            <w:noWrap/>
          </w:tcPr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Выделить средства на с</w:t>
            </w:r>
            <w:r w:rsidRPr="004E4EA8">
              <w:rPr>
                <w:rFonts w:eastAsia="Times New Roman"/>
                <w:color w:val="000000"/>
              </w:rPr>
              <w:t>оздание сайта;</w:t>
            </w:r>
          </w:p>
          <w:p w:rsidR="0016250E" w:rsidRPr="004E4EA8" w:rsidRDefault="0016250E" w:rsidP="00E80C08">
            <w:pPr>
              <w:spacing w:after="0"/>
              <w:rPr>
                <w:rFonts w:eastAsia="Times New Roman"/>
                <w:color w:val="000000"/>
              </w:rPr>
            </w:pPr>
            <w:r w:rsidRPr="004E4EA8">
              <w:rPr>
                <w:rFonts w:eastAsia="Times New Roman"/>
                <w:color w:val="000000"/>
              </w:rPr>
              <w:t xml:space="preserve">Улучшение </w:t>
            </w:r>
            <w:proofErr w:type="spellStart"/>
            <w:r w:rsidRPr="004E4EA8">
              <w:rPr>
                <w:rFonts w:eastAsia="Times New Roman"/>
                <w:color w:val="000000"/>
              </w:rPr>
              <w:t>матеральн</w:t>
            </w:r>
            <w:proofErr w:type="gramStart"/>
            <w:r w:rsidRPr="004E4EA8">
              <w:rPr>
                <w:rFonts w:eastAsia="Times New Roman"/>
                <w:color w:val="000000"/>
              </w:rPr>
              <w:t>о</w:t>
            </w:r>
            <w:proofErr w:type="spellEnd"/>
            <w:r w:rsidRPr="004E4EA8">
              <w:rPr>
                <w:rFonts w:eastAsia="Times New Roman"/>
                <w:color w:val="000000"/>
              </w:rPr>
              <w:t>-</w:t>
            </w:r>
            <w:proofErr w:type="gramEnd"/>
            <w:r w:rsidRPr="004E4EA8">
              <w:rPr>
                <w:rFonts w:eastAsia="Times New Roman"/>
                <w:color w:val="000000"/>
              </w:rPr>
              <w:t xml:space="preserve"> технического оснащения</w:t>
            </w:r>
          </w:p>
        </w:tc>
      </w:tr>
    </w:tbl>
    <w:p w:rsidR="002F463F" w:rsidRDefault="002F463F"/>
    <w:sectPr w:rsidR="002F463F" w:rsidSect="001625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50E"/>
    <w:rsid w:val="0016250E"/>
    <w:rsid w:val="002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Администрация города Горно-Алтайска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Е.Г. Мамакова</cp:lastModifiedBy>
  <cp:revision>2</cp:revision>
  <dcterms:created xsi:type="dcterms:W3CDTF">2015-08-12T06:20:00Z</dcterms:created>
  <dcterms:modified xsi:type="dcterms:W3CDTF">2015-08-12T06:22:00Z</dcterms:modified>
</cp:coreProperties>
</file>