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E" w:rsidRDefault="00417079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продаже посредством публичного предложения муниципального имущества муниципального образования «Город Горно-Алтайск»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 августа 2017 г.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>1. Номер лота</w:t>
      </w:r>
      <w:r>
        <w:rPr>
          <w:rFonts w:ascii="Times New Roman" w:hAnsi="Times New Roman" w:cs="Times New Roman"/>
          <w:b/>
          <w:sz w:val="24"/>
          <w:szCs w:val="24"/>
        </w:rPr>
        <w:t>: 060717/0052458/0</w:t>
      </w:r>
      <w:r w:rsidR="00417079">
        <w:rPr>
          <w:rFonts w:ascii="Times New Roman" w:hAnsi="Times New Roman" w:cs="Times New Roman"/>
          <w:b/>
          <w:sz w:val="24"/>
          <w:szCs w:val="24"/>
        </w:rPr>
        <w:t>6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417079" w:rsidRPr="00417079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Наименования объекта продажи: </w:t>
      </w:r>
      <w:r w:rsidR="00417079" w:rsidRPr="00417079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417079">
        <w:rPr>
          <w:rFonts w:ascii="Times New Roman" w:hAnsi="Times New Roman" w:cs="Times New Roman"/>
          <w:sz w:val="24"/>
          <w:szCs w:val="24"/>
        </w:rPr>
        <w:t>помещение, назначение: помещение, нежилое, площадь: 12,5 кв. м., кадастровый номер: 04:11:020157:3266, расположенное по адресу:</w:t>
      </w:r>
      <w:proofErr w:type="gramEnd"/>
      <w:r w:rsidR="00417079">
        <w:rPr>
          <w:rFonts w:ascii="Times New Roman" w:hAnsi="Times New Roman" w:cs="Times New Roman"/>
          <w:sz w:val="24"/>
          <w:szCs w:val="24"/>
        </w:rPr>
        <w:t xml:space="preserve"> Россия, Республика Алтай, г. Горно-Алтайск, пр. Коммунистический, 84/1.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продажи имущества:</w:t>
      </w:r>
      <w:r w:rsidR="00417079">
        <w:rPr>
          <w:rFonts w:ascii="Times New Roman" w:hAnsi="Times New Roman" w:cs="Times New Roman"/>
          <w:sz w:val="24"/>
          <w:szCs w:val="24"/>
        </w:rPr>
        <w:t xml:space="preserve"> 553 756 (Пятьсот пятьдесят три тысячи семьсот пятьдесят шесть) рублей с учетом НДС</w:t>
      </w:r>
      <w:proofErr w:type="gramStart"/>
      <w:r w:rsidR="00417079">
        <w:rPr>
          <w:rFonts w:ascii="Times New Roman" w:hAnsi="Times New Roman" w:cs="Times New Roman"/>
          <w:sz w:val="24"/>
          <w:szCs w:val="24"/>
        </w:rPr>
        <w:t>.</w:t>
      </w:r>
      <w:r w:rsidR="00C459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Предмет заседания единой коми</w:t>
      </w:r>
      <w:r w:rsidR="00F07521">
        <w:rPr>
          <w:rFonts w:ascii="Times New Roman" w:hAnsi="Times New Roman" w:cs="Times New Roman"/>
          <w:b/>
          <w:sz w:val="24"/>
          <w:szCs w:val="24"/>
        </w:rPr>
        <w:t xml:space="preserve">ссии по проведению торгов: </w:t>
      </w:r>
      <w:r w:rsidR="00F07521">
        <w:rPr>
          <w:rFonts w:ascii="Times New Roman" w:hAnsi="Times New Roman" w:cs="Times New Roman"/>
          <w:sz w:val="24"/>
          <w:szCs w:val="24"/>
        </w:rPr>
        <w:t>рассмотрение заявок на участие в продаже посредством публичного предложения муниципального имущества муниципального образования «Город Горно-Алтайск».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рассмотрения заявок: </w:t>
      </w:r>
      <w:r w:rsidR="00417079">
        <w:rPr>
          <w:rFonts w:ascii="Times New Roman" w:hAnsi="Times New Roman" w:cs="Times New Roman"/>
          <w:sz w:val="24"/>
          <w:szCs w:val="24"/>
        </w:rPr>
        <w:t>10:00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21">
        <w:rPr>
          <w:rFonts w:ascii="Times New Roman" w:hAnsi="Times New Roman" w:cs="Times New Roman"/>
          <w:b/>
          <w:sz w:val="24"/>
          <w:szCs w:val="24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544"/>
        <w:gridCol w:w="1950"/>
      </w:tblGrid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  <w:tc>
          <w:tcPr>
            <w:tcW w:w="1685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учета и отчетности 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Мягкова Юлия Сергеевна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присутствует 5 членов комиссии. </w:t>
      </w:r>
    </w:p>
    <w:p w:rsidR="0059124E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>Кворум имеется. Комиссия правомочна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 178-ФЗ </w:t>
      </w:r>
      <w:r w:rsidR="00C459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«О приватизации», в связи с отсутствием заявок на участие в продаже посредством публичного предложения муниципального имущества муниципального образования «Город Горно-Алтайск», комиссия решила</w:t>
      </w:r>
      <w:r w:rsidR="00806961">
        <w:rPr>
          <w:rFonts w:ascii="Times New Roman" w:hAnsi="Times New Roman" w:cs="Times New Roman"/>
          <w:sz w:val="24"/>
          <w:szCs w:val="24"/>
        </w:rPr>
        <w:t>:</w:t>
      </w: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>Признать продажу посредством публичного предложения несостоявшейся.</w:t>
      </w:r>
    </w:p>
    <w:p w:rsidR="00806961" w:rsidRP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806961" w:rsidRDefault="00806961" w:rsidP="00806961">
      <w:pPr>
        <w:rPr>
          <w:rFonts w:ascii="Times New Roman" w:hAnsi="Times New Roman" w:cs="Times New Roman"/>
          <w:sz w:val="24"/>
          <w:szCs w:val="24"/>
        </w:rPr>
      </w:pP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продаже посредством публичного предложения подписан всеми присутствующими на заседании членами комиссии.</w:t>
      </w: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56"/>
        <w:gridCol w:w="3157"/>
      </w:tblGrid>
      <w:tr w:rsidR="00132AB1" w:rsidTr="00132AB1">
        <w:tc>
          <w:tcPr>
            <w:tcW w:w="2358" w:type="dxa"/>
          </w:tcPr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P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</w:tr>
      <w:tr w:rsidR="00132AB1" w:rsidTr="00132AB1">
        <w:tc>
          <w:tcPr>
            <w:tcW w:w="2358" w:type="dxa"/>
          </w:tcPr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</w:tr>
    </w:tbl>
    <w:p w:rsidR="00806961" w:rsidRP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6961" w:rsidRPr="0080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17"/>
    <w:rsid w:val="00132AB1"/>
    <w:rsid w:val="00217DAA"/>
    <w:rsid w:val="00417079"/>
    <w:rsid w:val="0059124E"/>
    <w:rsid w:val="00806961"/>
    <w:rsid w:val="008B20E1"/>
    <w:rsid w:val="00927117"/>
    <w:rsid w:val="00C4595D"/>
    <w:rsid w:val="00CD22D3"/>
    <w:rsid w:val="00F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2017-08-01T10:55:00Z</dcterms:created>
  <dcterms:modified xsi:type="dcterms:W3CDTF">2017-08-01T11:37:00Z</dcterms:modified>
</cp:coreProperties>
</file>