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>Уведомление</w:t>
      </w:r>
    </w:p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 xml:space="preserve">о </w:t>
      </w:r>
      <w:r w:rsidR="001A60BC">
        <w:rPr>
          <w:rFonts w:ascii="Times New Roman" w:hAnsi="Times New Roman"/>
          <w:b/>
          <w:sz w:val="27"/>
          <w:szCs w:val="27"/>
        </w:rPr>
        <w:t>подготовке</w:t>
      </w:r>
      <w:r w:rsidRPr="00E43D1A">
        <w:rPr>
          <w:rFonts w:ascii="Times New Roman" w:hAnsi="Times New Roman"/>
          <w:b/>
          <w:sz w:val="27"/>
          <w:szCs w:val="27"/>
        </w:rPr>
        <w:t xml:space="preserve"> проекта нормативно-правового акта муниципального образования «Город Горно-Алтайск»</w:t>
      </w:r>
    </w:p>
    <w:p w:rsidR="00FB6FB9" w:rsidRPr="00E43D1A" w:rsidRDefault="00FB6FB9" w:rsidP="00FB6FB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sz w:val="27"/>
          <w:szCs w:val="27"/>
        </w:rPr>
        <w:t xml:space="preserve">1. </w:t>
      </w:r>
      <w:r w:rsidRPr="00E43D1A">
        <w:rPr>
          <w:rFonts w:ascii="Times New Roman" w:hAnsi="Times New Roman"/>
          <w:b/>
          <w:bCs/>
          <w:sz w:val="27"/>
          <w:szCs w:val="27"/>
        </w:rPr>
        <w:t>Вид, название проекта акта: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B6FB9" w:rsidRPr="00B809BF" w:rsidTr="00A4334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B6FB9" w:rsidRPr="00415288" w:rsidRDefault="00FB6FB9" w:rsidP="00415288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288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415288" w:rsidRPr="00415288">
              <w:rPr>
                <w:rFonts w:ascii="Times New Roman" w:hAnsi="Times New Roman" w:cs="Times New Roman"/>
                <w:sz w:val="28"/>
                <w:szCs w:val="28"/>
              </w:rPr>
              <w:t>Об установлении стоимости услуг, предоставляемых согласно гарантированному перечню услуг по погребению, на территории города Горно-Алтайска</w:t>
            </w:r>
            <w:r w:rsidRPr="00415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МУ</w:t>
      </w:r>
      <w:r w:rsidRPr="00E43D1A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«Управление жилищно-коммунального и дорожного хозяйства </w:t>
      </w:r>
      <w:r w:rsidRPr="00E43D1A">
        <w:rPr>
          <w:rFonts w:ascii="Times New Roman" w:hAnsi="Times New Roman"/>
          <w:bCs/>
          <w:sz w:val="27"/>
          <w:szCs w:val="27"/>
        </w:rPr>
        <w:t>Администрации города Горно-Алтайска</w:t>
      </w:r>
      <w:r>
        <w:rPr>
          <w:rFonts w:ascii="Times New Roman" w:hAnsi="Times New Roman"/>
          <w:bCs/>
          <w:sz w:val="27"/>
          <w:szCs w:val="27"/>
        </w:rPr>
        <w:t>».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415288" w:rsidRPr="00415288" w:rsidRDefault="00415288" w:rsidP="00415288">
      <w:pPr>
        <w:pStyle w:val="4"/>
        <w:ind w:right="-6" w:firstLine="709"/>
        <w:rPr>
          <w:b/>
          <w:bCs/>
          <w:sz w:val="27"/>
          <w:szCs w:val="27"/>
        </w:rPr>
      </w:pPr>
      <w:proofErr w:type="gramStart"/>
      <w:r w:rsidRPr="00C406A8">
        <w:rPr>
          <w:szCs w:val="28"/>
        </w:rPr>
        <w:t xml:space="preserve">Во исполнение Федерального закона от 12 января 1996 года № 8-ФЗ «О погребении и похоронном деле», руководствуясь статьями 38, 43, 45 Устава муниципального образования «Город Горно-Алтайск», принятого постановлением Горно-Алтайского городского Совета депутатов </w:t>
      </w:r>
      <w:r>
        <w:rPr>
          <w:szCs w:val="28"/>
        </w:rPr>
        <w:t xml:space="preserve">               </w:t>
      </w:r>
      <w:r w:rsidRPr="00C406A8">
        <w:rPr>
          <w:szCs w:val="28"/>
        </w:rPr>
        <w:t>от</w:t>
      </w:r>
      <w:r>
        <w:rPr>
          <w:szCs w:val="28"/>
        </w:rPr>
        <w:t xml:space="preserve"> </w:t>
      </w:r>
      <w:r w:rsidRPr="00C406A8">
        <w:rPr>
          <w:szCs w:val="28"/>
        </w:rPr>
        <w:t>29 августа 2013 года № 12-3, согласованием Министерства труда, социального развития и занятости населения Республики Алтай, Государственного</w:t>
      </w:r>
      <w:r>
        <w:rPr>
          <w:szCs w:val="28"/>
        </w:rPr>
        <w:t xml:space="preserve"> </w:t>
      </w:r>
      <w:r w:rsidRPr="00C406A8">
        <w:rPr>
          <w:szCs w:val="28"/>
        </w:rPr>
        <w:t>учреждения - региональное отделение Фонда социального страхования Российской Федерации по Республике Алтай,  Государственного</w:t>
      </w:r>
      <w:proofErr w:type="gramEnd"/>
      <w:r w:rsidRPr="00C406A8">
        <w:rPr>
          <w:szCs w:val="28"/>
        </w:rPr>
        <w:t xml:space="preserve"> учреждения - Отделение Пенсионного фонда Российской Федерации по Республике Алтай, государственного учреждения - Управление Пенсионного</w:t>
      </w:r>
      <w:r>
        <w:t xml:space="preserve"> фонда Российской Федерации в    </w:t>
      </w:r>
      <w:proofErr w:type="gramStart"/>
      <w:r>
        <w:t>г</w:t>
      </w:r>
      <w:proofErr w:type="gramEnd"/>
      <w:r>
        <w:t>. Горно-Алтайске РА</w:t>
      </w:r>
    </w:p>
    <w:p w:rsidR="00FB6FB9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  <w:lang w:val="en-US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415288" w:rsidRPr="00415288" w:rsidRDefault="00415288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proofErr w:type="gramStart"/>
      <w:r w:rsidRPr="00415288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415288">
        <w:rPr>
          <w:rFonts w:ascii="Times New Roman" w:hAnsi="Times New Roman" w:cs="Times New Roman"/>
          <w:sz w:val="28"/>
          <w:szCs w:val="28"/>
        </w:rPr>
        <w:t xml:space="preserve"> стоимости услуг, предоставляемых согласно гарантированному перечню услуг по погребению, на территории города Горно-Алтайска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в силу:</w:t>
      </w:r>
    </w:p>
    <w:p w:rsidR="00FB6FB9" w:rsidRPr="0054702F" w:rsidRDefault="00415288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 и юридические </w:t>
      </w:r>
      <w:r w:rsidR="0054702F" w:rsidRPr="0054702F">
        <w:rPr>
          <w:rFonts w:ascii="Times New Roman" w:hAnsi="Times New Roman" w:cs="Times New Roman"/>
          <w:sz w:val="28"/>
          <w:szCs w:val="28"/>
        </w:rPr>
        <w:t>лица</w:t>
      </w:r>
      <w:r w:rsidR="00353568">
        <w:rPr>
          <w:rFonts w:ascii="Times New Roman" w:hAnsi="Times New Roman" w:cs="Times New Roman"/>
          <w:sz w:val="28"/>
          <w:szCs w:val="28"/>
        </w:rPr>
        <w:t xml:space="preserve">. </w:t>
      </w:r>
      <w:r w:rsidR="0054702F" w:rsidRPr="0054702F">
        <w:rPr>
          <w:rFonts w:ascii="Times New Roman" w:hAnsi="Times New Roman" w:cs="Times New Roman"/>
          <w:sz w:val="28"/>
          <w:szCs w:val="28"/>
        </w:rPr>
        <w:t xml:space="preserve"> </w:t>
      </w:r>
      <w:r w:rsidR="00353568">
        <w:rPr>
          <w:rFonts w:ascii="Times New Roman" w:hAnsi="Times New Roman"/>
          <w:bCs/>
          <w:sz w:val="28"/>
          <w:szCs w:val="28"/>
        </w:rPr>
        <w:t xml:space="preserve">Вступает в силу  </w:t>
      </w:r>
      <w:r>
        <w:rPr>
          <w:rFonts w:ascii="Times New Roman" w:hAnsi="Times New Roman"/>
          <w:bCs/>
          <w:sz w:val="28"/>
          <w:szCs w:val="28"/>
        </w:rPr>
        <w:t>в феврале</w:t>
      </w:r>
      <w:r w:rsidR="00353568">
        <w:rPr>
          <w:rFonts w:ascii="Times New Roman" w:hAnsi="Times New Roman"/>
          <w:bCs/>
          <w:sz w:val="28"/>
          <w:szCs w:val="28"/>
        </w:rPr>
        <w:t xml:space="preserve"> </w:t>
      </w:r>
      <w:r w:rsidR="001A60BC" w:rsidRPr="0054702F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</w:t>
      </w:r>
      <w:r w:rsidR="001A60BC" w:rsidRPr="0054702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415288" w:rsidRDefault="00415288" w:rsidP="00415288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 стоимости   услуг,   предоставляемых   согласно гарантированному перечню услуг по погребению, в размере </w:t>
      </w:r>
      <w:r w:rsidRPr="00A94A9A">
        <w:rPr>
          <w:rFonts w:ascii="Times New Roman" w:hAnsi="Times New Roman" w:cs="Times New Roman"/>
          <w:sz w:val="28"/>
          <w:szCs w:val="28"/>
        </w:rPr>
        <w:t>8036</w:t>
      </w:r>
      <w:r>
        <w:rPr>
          <w:rFonts w:ascii="Times New Roman" w:hAnsi="Times New Roman" w:cs="Times New Roman"/>
          <w:sz w:val="28"/>
          <w:szCs w:val="28"/>
        </w:rPr>
        <w:t xml:space="preserve"> (Восемь тысяч тридцать шесть) рублей 34 копейки </w:t>
      </w:r>
      <w:r w:rsidRPr="004A42B0">
        <w:rPr>
          <w:rFonts w:ascii="Times New Roman" w:hAnsi="Times New Roman" w:cs="Times New Roman"/>
          <w:sz w:val="28"/>
          <w:szCs w:val="28"/>
        </w:rPr>
        <w:t>с учетом районного коэффициента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42B0">
        <w:rPr>
          <w:rFonts w:ascii="Times New Roman" w:hAnsi="Times New Roman" w:cs="Times New Roman"/>
          <w:sz w:val="28"/>
          <w:szCs w:val="28"/>
        </w:rPr>
        <w:t>1,4, установленного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Pr="00E43D1A">
        <w:rPr>
          <w:rFonts w:ascii="Times New Roman" w:hAnsi="Times New Roman"/>
          <w:bCs/>
          <w:sz w:val="27"/>
          <w:szCs w:val="27"/>
        </w:rPr>
        <w:t xml:space="preserve"> календарных дней;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Электронный адрес: </w:t>
      </w:r>
      <w:hyperlink r:id="rId4" w:history="1">
        <w:r w:rsidRPr="00B00AD0">
          <w:rPr>
            <w:rStyle w:val="a3"/>
            <w:bCs/>
            <w:sz w:val="27"/>
            <w:szCs w:val="27"/>
            <w:lang w:val="en-US"/>
          </w:rPr>
          <w:t>economy</w:t>
        </w:r>
        <w:r w:rsidRPr="00B00AD0">
          <w:rPr>
            <w:rStyle w:val="a3"/>
            <w:bCs/>
            <w:sz w:val="27"/>
            <w:szCs w:val="27"/>
          </w:rPr>
          <w:t>-</w:t>
        </w:r>
        <w:r w:rsidRPr="00B00AD0">
          <w:rPr>
            <w:rStyle w:val="a3"/>
            <w:bCs/>
            <w:sz w:val="27"/>
            <w:szCs w:val="27"/>
            <w:lang w:val="en-US"/>
          </w:rPr>
          <w:t>gorny</w:t>
        </w:r>
        <w:r w:rsidRPr="00B00AD0">
          <w:rPr>
            <w:rStyle w:val="a3"/>
            <w:bCs/>
            <w:sz w:val="27"/>
            <w:szCs w:val="27"/>
          </w:rPr>
          <w:t>@</w:t>
        </w:r>
        <w:r w:rsidRPr="00B00AD0">
          <w:rPr>
            <w:rStyle w:val="a3"/>
            <w:bCs/>
            <w:sz w:val="27"/>
            <w:szCs w:val="27"/>
            <w:lang w:val="en-US"/>
          </w:rPr>
          <w:t>mail</w:t>
        </w:r>
        <w:r w:rsidRPr="00B00AD0">
          <w:rPr>
            <w:rStyle w:val="a3"/>
            <w:bCs/>
            <w:sz w:val="27"/>
            <w:szCs w:val="27"/>
          </w:rPr>
          <w:t>.</w:t>
        </w:r>
        <w:r w:rsidRPr="00B00AD0">
          <w:rPr>
            <w:rStyle w:val="a3"/>
            <w:bCs/>
            <w:sz w:val="27"/>
            <w:szCs w:val="27"/>
            <w:lang w:val="en-US"/>
          </w:rPr>
          <w:t>ru</w:t>
        </w:r>
      </w:hyperlink>
    </w:p>
    <w:p w:rsidR="00FB6FB9" w:rsidRPr="00E43D1A" w:rsidRDefault="00FB6FB9" w:rsidP="00FB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Cs/>
          <w:sz w:val="27"/>
          <w:szCs w:val="27"/>
        </w:rPr>
        <w:t xml:space="preserve">- Почтовый адрес: 649000, Республика Алтай, </w:t>
      </w:r>
      <w:proofErr w:type="gramStart"/>
      <w:r w:rsidRPr="00E43D1A">
        <w:rPr>
          <w:rFonts w:ascii="Times New Roman" w:hAnsi="Times New Roman"/>
          <w:bCs/>
          <w:sz w:val="27"/>
          <w:szCs w:val="27"/>
        </w:rPr>
        <w:t>г</w:t>
      </w:r>
      <w:proofErr w:type="gramEnd"/>
      <w:r w:rsidRPr="00E43D1A">
        <w:rPr>
          <w:rFonts w:ascii="Times New Roman" w:hAnsi="Times New Roman"/>
          <w:bCs/>
          <w:sz w:val="27"/>
          <w:szCs w:val="27"/>
        </w:rPr>
        <w:t xml:space="preserve">. Горно-Алтайск, </w:t>
      </w:r>
      <w:proofErr w:type="spellStart"/>
      <w:r w:rsidRPr="00E43D1A">
        <w:rPr>
          <w:rFonts w:ascii="Times New Roman" w:hAnsi="Times New Roman"/>
          <w:bCs/>
          <w:sz w:val="27"/>
          <w:szCs w:val="27"/>
        </w:rPr>
        <w:t>пр-кт</w:t>
      </w:r>
      <w:proofErr w:type="spellEnd"/>
      <w:r w:rsidRPr="00E43D1A">
        <w:rPr>
          <w:rFonts w:ascii="Times New Roman" w:hAnsi="Times New Roman"/>
          <w:bCs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z w:val="27"/>
          <w:szCs w:val="27"/>
        </w:rPr>
        <w:t>307</w:t>
      </w:r>
      <w:r w:rsidRPr="00E43D1A">
        <w:rPr>
          <w:rFonts w:ascii="Times New Roman" w:hAnsi="Times New Roman"/>
          <w:bCs/>
          <w:sz w:val="27"/>
          <w:szCs w:val="27"/>
        </w:rPr>
        <w:t>, Отдел экономики</w:t>
      </w:r>
      <w:r>
        <w:rPr>
          <w:rFonts w:ascii="Times New Roman" w:hAnsi="Times New Roman"/>
          <w:bCs/>
          <w:sz w:val="27"/>
          <w:szCs w:val="27"/>
        </w:rPr>
        <w:t xml:space="preserve"> ЖКХ МУ «Управление жилищно-коммунального и дорожного хозяйства Администрации города Горно-Алтайска»</w:t>
      </w:r>
    </w:p>
    <w:p w:rsidR="00FB6FB9" w:rsidRDefault="00353568" w:rsidP="00415288">
      <w:pPr>
        <w:autoSpaceDE w:val="0"/>
        <w:autoSpaceDN w:val="0"/>
        <w:adjustRightInd w:val="0"/>
        <w:spacing w:after="0" w:line="240" w:lineRule="auto"/>
        <w:ind w:firstLine="540"/>
        <w:jc w:val="right"/>
      </w:pPr>
      <w:r>
        <w:rPr>
          <w:rFonts w:ascii="Times New Roman" w:hAnsi="Times New Roman"/>
          <w:bCs/>
          <w:sz w:val="24"/>
          <w:szCs w:val="24"/>
        </w:rPr>
        <w:t>10</w:t>
      </w:r>
      <w:r w:rsidR="00415288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1</w:t>
      </w:r>
      <w:r w:rsidR="00FB6FB9" w:rsidRPr="00E43D1A">
        <w:rPr>
          <w:rFonts w:ascii="Times New Roman" w:hAnsi="Times New Roman"/>
          <w:bCs/>
          <w:sz w:val="24"/>
          <w:szCs w:val="24"/>
        </w:rPr>
        <w:t>.201</w:t>
      </w:r>
      <w:r w:rsidR="00415288">
        <w:rPr>
          <w:rFonts w:ascii="Times New Roman" w:hAnsi="Times New Roman"/>
          <w:bCs/>
          <w:sz w:val="24"/>
          <w:szCs w:val="24"/>
        </w:rPr>
        <w:t>8</w:t>
      </w:r>
      <w:r w:rsidR="00FB6FB9" w:rsidRPr="00E43D1A">
        <w:rPr>
          <w:rFonts w:ascii="Times New Roman" w:hAnsi="Times New Roman"/>
          <w:bCs/>
          <w:sz w:val="24"/>
          <w:szCs w:val="24"/>
        </w:rPr>
        <w:t xml:space="preserve"> г.</w:t>
      </w:r>
    </w:p>
    <w:p w:rsidR="00481CC8" w:rsidRDefault="00481CC8"/>
    <w:sectPr w:rsidR="00481CC8" w:rsidSect="00415288">
      <w:pgSz w:w="11906" w:h="16838"/>
      <w:pgMar w:top="680" w:right="737" w:bottom="142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B6FB9"/>
    <w:rsid w:val="001A60BC"/>
    <w:rsid w:val="00353568"/>
    <w:rsid w:val="00415288"/>
    <w:rsid w:val="00481CC8"/>
    <w:rsid w:val="0054702F"/>
    <w:rsid w:val="007476D4"/>
    <w:rsid w:val="00CD1F06"/>
    <w:rsid w:val="00DA42B5"/>
    <w:rsid w:val="00E915C1"/>
    <w:rsid w:val="00FB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5"/>
  </w:style>
  <w:style w:type="paragraph" w:styleId="4">
    <w:name w:val="heading 4"/>
    <w:basedOn w:val="a"/>
    <w:next w:val="a"/>
    <w:link w:val="40"/>
    <w:qFormat/>
    <w:rsid w:val="00415288"/>
    <w:pPr>
      <w:keepNext/>
      <w:spacing w:after="0" w:line="240" w:lineRule="auto"/>
      <w:ind w:right="-5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FB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1528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15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-gor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5</cp:revision>
  <dcterms:created xsi:type="dcterms:W3CDTF">2017-10-04T09:24:00Z</dcterms:created>
  <dcterms:modified xsi:type="dcterms:W3CDTF">2018-01-10T04:17:00Z</dcterms:modified>
</cp:coreProperties>
</file>