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639"/>
        <w:gridCol w:w="637"/>
        <w:gridCol w:w="851"/>
        <w:gridCol w:w="3543"/>
      </w:tblGrid>
      <w:tr w:rsidR="00842A3C" w:rsidRPr="005C1228" w:rsidTr="001A72EE">
        <w:trPr>
          <w:trHeight w:val="1702"/>
        </w:trPr>
        <w:tc>
          <w:tcPr>
            <w:tcW w:w="4039" w:type="dxa"/>
          </w:tcPr>
          <w:p w:rsidR="00842A3C" w:rsidRPr="005C1228" w:rsidRDefault="00842A3C" w:rsidP="001A72EE">
            <w:pPr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C1228">
              <w:rPr>
                <w:rFonts w:ascii="Times New Roman" w:hAnsi="Times New Roman"/>
                <w:b/>
                <w:bCs/>
              </w:rPr>
              <w:t xml:space="preserve">ГОРНО-АЛТАЙСКАЯ ГОРОДСКАЯ  </w:t>
            </w:r>
          </w:p>
          <w:p w:rsidR="00842A3C" w:rsidRPr="005C1228" w:rsidRDefault="00842A3C" w:rsidP="00A0470F">
            <w:pPr>
              <w:pStyle w:val="a3"/>
              <w:ind w:right="-1"/>
              <w:jc w:val="both"/>
              <w:rPr>
                <w:lang w:val="ru-RU"/>
              </w:rPr>
            </w:pPr>
            <w:r w:rsidRPr="005C1228">
              <w:rPr>
                <w:b/>
                <w:bCs/>
                <w:sz w:val="22"/>
              </w:rPr>
              <w:t>ТЕРРИТОРИАЛЬНАЯ ИЗБИРАТЕЛЬНАЯ КОМИССИЯ</w:t>
            </w:r>
          </w:p>
        </w:tc>
        <w:tc>
          <w:tcPr>
            <w:tcW w:w="2127" w:type="dxa"/>
            <w:gridSpan w:val="3"/>
            <w:hideMark/>
          </w:tcPr>
          <w:p w:rsidR="00842A3C" w:rsidRPr="005C1228" w:rsidRDefault="00842A3C" w:rsidP="001A72EE">
            <w:pPr>
              <w:ind w:right="-1"/>
              <w:jc w:val="center"/>
              <w:rPr>
                <w:rFonts w:ascii="Times New Roman" w:hAnsi="Times New Roman"/>
              </w:rPr>
            </w:pPr>
            <w:r w:rsidRPr="005C122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04850" cy="828675"/>
                  <wp:effectExtent l="0" t="0" r="0" b="9525"/>
                  <wp:docPr id="1" name="Рисунок 1" descr="Описание: 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842A3C" w:rsidRPr="005C1228" w:rsidRDefault="00842A3C" w:rsidP="001A72EE">
            <w:pPr>
              <w:pStyle w:val="1"/>
              <w:ind w:right="-1"/>
              <w:rPr>
                <w:bCs/>
                <w:sz w:val="22"/>
                <w:lang w:val="ru-RU"/>
              </w:rPr>
            </w:pPr>
            <w:r w:rsidRPr="005C1228">
              <w:rPr>
                <w:bCs/>
                <w:sz w:val="22"/>
                <w:lang w:val="ru-RU"/>
              </w:rPr>
              <w:t>ГОРНО-АЛТАЙСК КАЛАДАГЫ</w:t>
            </w:r>
          </w:p>
          <w:p w:rsidR="00842A3C" w:rsidRPr="005C1228" w:rsidRDefault="00842A3C" w:rsidP="00A0470F">
            <w:pPr>
              <w:ind w:right="-1"/>
              <w:jc w:val="both"/>
              <w:rPr>
                <w:rFonts w:ascii="Times New Roman" w:hAnsi="Times New Roman"/>
              </w:rPr>
            </w:pPr>
            <w:r w:rsidRPr="005C1228">
              <w:rPr>
                <w:rFonts w:ascii="Times New Roman" w:hAnsi="Times New Roman"/>
                <w:b/>
                <w:bCs/>
                <w:lang w:val="en-US"/>
              </w:rPr>
              <w:t>J</w:t>
            </w:r>
            <w:r w:rsidRPr="005C1228">
              <w:rPr>
                <w:rFonts w:ascii="Times New Roman" w:hAnsi="Times New Roman"/>
                <w:b/>
                <w:bCs/>
              </w:rPr>
              <w:t>ЕРИ ААЙЫНЧА ТАЛДААЧЫ КУРЕЕ</w:t>
            </w:r>
          </w:p>
        </w:tc>
      </w:tr>
      <w:tr w:rsidR="00842A3C" w:rsidRPr="005C1228" w:rsidTr="001A72EE">
        <w:trPr>
          <w:cantSplit/>
          <w:trHeight w:val="80"/>
        </w:trPr>
        <w:tc>
          <w:tcPr>
            <w:tcW w:w="4678" w:type="dxa"/>
            <w:gridSpan w:val="2"/>
            <w:vAlign w:val="center"/>
            <w:hideMark/>
          </w:tcPr>
          <w:p w:rsidR="00842A3C" w:rsidRPr="005C1228" w:rsidRDefault="00842A3C" w:rsidP="001A72EE">
            <w:pPr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vAlign w:val="center"/>
          </w:tcPr>
          <w:p w:rsidR="00842A3C" w:rsidRPr="005C1228" w:rsidRDefault="00842A3C" w:rsidP="001A72EE">
            <w:pPr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842A3C" w:rsidRPr="005C1228" w:rsidRDefault="00842A3C" w:rsidP="001A72EE">
            <w:pPr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42A3C" w:rsidRPr="005C1228" w:rsidRDefault="005D1316" w:rsidP="00842A3C">
      <w:pPr>
        <w:ind w:right="-1"/>
        <w:rPr>
          <w:rFonts w:ascii="Times New Roman" w:hAnsi="Times New Roman"/>
          <w:sz w:val="16"/>
        </w:rPr>
      </w:pPr>
      <w:r w:rsidRPr="005D1316">
        <w:rPr>
          <w:rFonts w:ascii="Times New Roman" w:hAnsi="Times New Roman"/>
          <w:noProof/>
          <w:lang w:eastAsia="ru-RU"/>
        </w:rPr>
        <w:pict>
          <v:line id="Прямая соединительная линия 4" o:spid="_x0000_s1026" style="position:absolute;z-index:251659264;visibility:visible;mso-wrap-distance-top:-3e-5mm;mso-wrap-distance-bottom:-3e-5mm;mso-position-horizontal-relative:text;mso-position-vertical-relative:text" from="3.1pt,1.7pt" to="476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" strokeweight="2pt">
            <v:stroke startarrowwidth="narrow" startarrowlength="short" endarrowwidth="narrow" endarrowlength="short"/>
          </v:line>
        </w:pict>
      </w:r>
    </w:p>
    <w:tbl>
      <w:tblPr>
        <w:tblW w:w="9750" w:type="dxa"/>
        <w:tblLayout w:type="fixed"/>
        <w:tblLook w:val="04A0"/>
      </w:tblPr>
      <w:tblGrid>
        <w:gridCol w:w="3369"/>
        <w:gridCol w:w="708"/>
        <w:gridCol w:w="2127"/>
        <w:gridCol w:w="567"/>
        <w:gridCol w:w="141"/>
        <w:gridCol w:w="2838"/>
      </w:tblGrid>
      <w:tr w:rsidR="00842A3C" w:rsidRPr="005C1228" w:rsidTr="001A72EE">
        <w:trPr>
          <w:trHeight w:val="622"/>
        </w:trPr>
        <w:tc>
          <w:tcPr>
            <w:tcW w:w="4077" w:type="dxa"/>
            <w:gridSpan w:val="2"/>
          </w:tcPr>
          <w:p w:rsidR="00842A3C" w:rsidRPr="005C1228" w:rsidRDefault="00842A3C" w:rsidP="001A72EE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vAlign w:val="center"/>
            <w:hideMark/>
          </w:tcPr>
          <w:p w:rsidR="00842A3C" w:rsidRPr="005C1228" w:rsidRDefault="00842A3C" w:rsidP="001A72EE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5C1228">
              <w:rPr>
                <w:rFonts w:ascii="Times New Roman" w:hAnsi="Times New Roman"/>
                <w:i w:val="0"/>
                <w:lang w:val="ru-RU"/>
              </w:rPr>
              <w:t>РЕШЕНИЕ</w:t>
            </w:r>
          </w:p>
        </w:tc>
        <w:tc>
          <w:tcPr>
            <w:tcW w:w="3546" w:type="dxa"/>
            <w:gridSpan w:val="3"/>
          </w:tcPr>
          <w:p w:rsidR="00842A3C" w:rsidRPr="005C1228" w:rsidRDefault="00842A3C" w:rsidP="001A72EE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2A3C" w:rsidRPr="005C1228" w:rsidTr="001A72EE">
        <w:trPr>
          <w:cantSplit/>
          <w:trHeight w:val="282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2A3C" w:rsidRPr="005C1228" w:rsidRDefault="00791E10" w:rsidP="001A72EE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sz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>12июл</w:t>
            </w:r>
            <w:r w:rsidR="00842A3C">
              <w:rPr>
                <w:rFonts w:ascii="Times New Roman" w:hAnsi="Times New Roman"/>
                <w:b w:val="0"/>
                <w:i w:val="0"/>
                <w:lang w:val="ru-RU"/>
              </w:rPr>
              <w:t>я</w:t>
            </w:r>
            <w:r w:rsidR="00A0470F">
              <w:rPr>
                <w:rFonts w:ascii="Times New Roman" w:hAnsi="Times New Roman"/>
                <w:b w:val="0"/>
                <w:i w:val="0"/>
                <w:lang w:val="ru-RU"/>
              </w:rPr>
              <w:t xml:space="preserve"> 2019 </w:t>
            </w:r>
            <w:r w:rsidR="00842A3C" w:rsidRPr="005C1228">
              <w:rPr>
                <w:rFonts w:ascii="Times New Roman" w:hAnsi="Times New Roman"/>
                <w:b w:val="0"/>
                <w:i w:val="0"/>
                <w:lang w:val="ru-RU"/>
              </w:rPr>
              <w:t>г.</w:t>
            </w:r>
          </w:p>
        </w:tc>
        <w:tc>
          <w:tcPr>
            <w:tcW w:w="3543" w:type="dxa"/>
            <w:gridSpan w:val="4"/>
            <w:vAlign w:val="center"/>
            <w:hideMark/>
          </w:tcPr>
          <w:p w:rsidR="00842A3C" w:rsidRPr="005C1228" w:rsidRDefault="00842A3C" w:rsidP="001A72EE">
            <w:pPr>
              <w:pStyle w:val="2"/>
              <w:spacing w:before="0" w:after="0"/>
              <w:ind w:right="-1"/>
              <w:jc w:val="right"/>
              <w:rPr>
                <w:rFonts w:ascii="Times New Roman" w:hAnsi="Times New Roman"/>
                <w:b w:val="0"/>
                <w:i w:val="0"/>
                <w:lang w:val="ru-RU"/>
              </w:rPr>
            </w:pPr>
            <w:r w:rsidRPr="005C1228">
              <w:rPr>
                <w:rFonts w:ascii="Times New Roman" w:hAnsi="Times New Roman"/>
                <w:b w:val="0"/>
                <w:i w:val="0"/>
                <w:lang w:val="ru-RU"/>
              </w:rPr>
              <w:t>№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2A3C" w:rsidRPr="005C1228" w:rsidRDefault="00791E10" w:rsidP="00791E10">
            <w:pPr>
              <w:pStyle w:val="2"/>
              <w:spacing w:before="0" w:after="0"/>
              <w:ind w:right="-1"/>
              <w:rPr>
                <w:rFonts w:ascii="Times New Roman" w:hAnsi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>83</w:t>
            </w:r>
            <w:r w:rsidR="00842A3C" w:rsidRPr="005C1228">
              <w:rPr>
                <w:rFonts w:ascii="Times New Roman" w:hAnsi="Times New Roman"/>
                <w:b w:val="0"/>
                <w:i w:val="0"/>
                <w:lang w:val="ru-RU"/>
              </w:rPr>
              <w:t>/</w:t>
            </w:r>
            <w:r>
              <w:rPr>
                <w:rFonts w:ascii="Times New Roman" w:hAnsi="Times New Roman"/>
                <w:b w:val="0"/>
                <w:i w:val="0"/>
                <w:lang w:val="ru-RU"/>
              </w:rPr>
              <w:t>518</w:t>
            </w:r>
          </w:p>
        </w:tc>
      </w:tr>
      <w:tr w:rsidR="00842A3C" w:rsidRPr="00D62E49" w:rsidTr="001A72EE">
        <w:trPr>
          <w:cantSplit/>
          <w:trHeight w:val="375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A3C" w:rsidRPr="00D62E49" w:rsidRDefault="00842A3C" w:rsidP="001A72EE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gridSpan w:val="3"/>
            <w:vAlign w:val="bottom"/>
            <w:hideMark/>
          </w:tcPr>
          <w:p w:rsidR="00842A3C" w:rsidRPr="00D62E49" w:rsidRDefault="00842A3C" w:rsidP="001A72EE">
            <w:pPr>
              <w:ind w:right="-1"/>
              <w:jc w:val="center"/>
              <w:rPr>
                <w:rFonts w:ascii="Times New Roman" w:hAnsi="Times New Roman"/>
              </w:rPr>
            </w:pPr>
            <w:r w:rsidRPr="00D62E49">
              <w:rPr>
                <w:rFonts w:ascii="Times New Roman" w:hAnsi="Times New Roman"/>
                <w:color w:val="000000"/>
              </w:rPr>
              <w:t>г. Горно-Алтайск</w:t>
            </w:r>
          </w:p>
        </w:tc>
        <w:tc>
          <w:tcPr>
            <w:tcW w:w="2979" w:type="dxa"/>
            <w:gridSpan w:val="2"/>
            <w:vAlign w:val="center"/>
          </w:tcPr>
          <w:p w:rsidR="00842A3C" w:rsidRPr="00D62E49" w:rsidRDefault="00842A3C" w:rsidP="001A72EE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</w:pPr>
          </w:p>
        </w:tc>
      </w:tr>
    </w:tbl>
    <w:p w:rsidR="00842A3C" w:rsidRPr="00D62E49" w:rsidRDefault="00842A3C" w:rsidP="00842A3C">
      <w:pPr>
        <w:ind w:right="-1"/>
        <w:jc w:val="center"/>
        <w:rPr>
          <w:rFonts w:ascii="Times New Roman" w:hAnsi="Times New Roman"/>
          <w:b/>
        </w:rPr>
      </w:pPr>
      <w:r w:rsidRPr="00D62E49">
        <w:rPr>
          <w:rFonts w:ascii="Times New Roman" w:hAnsi="Times New Roman"/>
          <w:b/>
        </w:rPr>
        <w:t>О сборе предложений для дополнительного зачисления в резерв составов участковых избирательных комиссий, сформированный для Горно-Алтайской городской территориально</w:t>
      </w:r>
      <w:r w:rsidR="00350C65">
        <w:rPr>
          <w:rFonts w:ascii="Times New Roman" w:hAnsi="Times New Roman"/>
          <w:b/>
        </w:rPr>
        <w:t>й избирательной комиссии города</w:t>
      </w:r>
    </w:p>
    <w:p w:rsidR="00D62E49" w:rsidRPr="00671106" w:rsidRDefault="00842A3C" w:rsidP="00671106">
      <w:pPr>
        <w:pStyle w:val="aa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106">
        <w:rPr>
          <w:rFonts w:ascii="Times New Roman" w:hAnsi="Times New Roman"/>
          <w:sz w:val="24"/>
          <w:szCs w:val="24"/>
        </w:rPr>
        <w:t>В  соответствии со статьей 26 и пунктом 5.1 статьи 27 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разделом 2.1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</w:t>
      </w:r>
      <w:proofErr w:type="gramEnd"/>
      <w:r w:rsidRPr="00671106">
        <w:rPr>
          <w:rFonts w:ascii="Times New Roman" w:hAnsi="Times New Roman"/>
          <w:sz w:val="24"/>
          <w:szCs w:val="24"/>
        </w:rPr>
        <w:t xml:space="preserve"> № 152/1137-6 (далее – Порядок),   постановлениями Избирател</w:t>
      </w:r>
      <w:r w:rsidR="00D62E49" w:rsidRPr="00671106">
        <w:rPr>
          <w:rFonts w:ascii="Times New Roman" w:hAnsi="Times New Roman"/>
          <w:sz w:val="24"/>
          <w:szCs w:val="24"/>
        </w:rPr>
        <w:t xml:space="preserve">ьной комиссии Республики Алтай от </w:t>
      </w:r>
      <w:r w:rsidR="00671106">
        <w:rPr>
          <w:rFonts w:ascii="Times New Roman" w:hAnsi="Times New Roman"/>
          <w:sz w:val="24"/>
          <w:szCs w:val="24"/>
        </w:rPr>
        <w:t>17.01.2003</w:t>
      </w:r>
      <w:r w:rsidRPr="00671106">
        <w:rPr>
          <w:rFonts w:ascii="Times New Roman" w:hAnsi="Times New Roman"/>
          <w:sz w:val="24"/>
          <w:szCs w:val="24"/>
        </w:rPr>
        <w:t xml:space="preserve"> № </w:t>
      </w:r>
      <w:r w:rsidR="00671106">
        <w:rPr>
          <w:rFonts w:ascii="Times New Roman" w:hAnsi="Times New Roman"/>
          <w:sz w:val="24"/>
          <w:szCs w:val="24"/>
        </w:rPr>
        <w:t xml:space="preserve">51/208 (в ред. от 12.07.2018) </w:t>
      </w:r>
      <w:r w:rsidRPr="00671106">
        <w:rPr>
          <w:rFonts w:ascii="Times New Roman" w:hAnsi="Times New Roman"/>
          <w:sz w:val="24"/>
          <w:szCs w:val="24"/>
        </w:rPr>
        <w:t>«О структуре резерва составов участковых  избирательн</w:t>
      </w:r>
      <w:r w:rsidR="00D62E49" w:rsidRPr="00671106">
        <w:rPr>
          <w:rFonts w:ascii="Times New Roman" w:hAnsi="Times New Roman"/>
          <w:sz w:val="24"/>
          <w:szCs w:val="24"/>
        </w:rPr>
        <w:t>ых комиссий в Республики Алтай</w:t>
      </w:r>
      <w:r w:rsidRPr="00671106">
        <w:rPr>
          <w:rFonts w:ascii="Times New Roman" w:hAnsi="Times New Roman"/>
          <w:sz w:val="24"/>
          <w:szCs w:val="24"/>
        </w:rPr>
        <w:t xml:space="preserve">»,  </w:t>
      </w:r>
      <w:r w:rsidR="00D62E49" w:rsidRPr="00671106">
        <w:rPr>
          <w:rFonts w:ascii="Times New Roman" w:hAnsi="Times New Roman"/>
          <w:sz w:val="24"/>
          <w:szCs w:val="24"/>
        </w:rPr>
        <w:t xml:space="preserve">от </w:t>
      </w:r>
      <w:r w:rsidR="00671106">
        <w:rPr>
          <w:rFonts w:ascii="Times New Roman" w:hAnsi="Times New Roman"/>
          <w:sz w:val="24"/>
          <w:szCs w:val="24"/>
        </w:rPr>
        <w:t>06.06.2018</w:t>
      </w:r>
      <w:r w:rsidR="00D62E49" w:rsidRPr="00671106">
        <w:rPr>
          <w:rFonts w:ascii="Times New Roman" w:hAnsi="Times New Roman"/>
          <w:sz w:val="24"/>
          <w:szCs w:val="24"/>
        </w:rPr>
        <w:t xml:space="preserve"> № </w:t>
      </w:r>
      <w:r w:rsidR="00671106">
        <w:rPr>
          <w:rFonts w:ascii="Times New Roman" w:hAnsi="Times New Roman"/>
          <w:sz w:val="24"/>
          <w:szCs w:val="24"/>
        </w:rPr>
        <w:t>48/217-6«</w:t>
      </w:r>
      <w:r w:rsidR="00671106" w:rsidRPr="00671106">
        <w:rPr>
          <w:rStyle w:val="ac"/>
          <w:rFonts w:ascii="Times New Roman" w:hAnsi="Times New Roman"/>
          <w:b w:val="0"/>
          <w:sz w:val="24"/>
          <w:szCs w:val="24"/>
        </w:rPr>
        <w:t>О резерве составов участковых избирательных комиссий на территории Республики Алтай</w:t>
      </w:r>
      <w:r w:rsidR="00671106">
        <w:rPr>
          <w:rStyle w:val="ac"/>
          <w:rFonts w:ascii="Times New Roman" w:hAnsi="Times New Roman"/>
          <w:b w:val="0"/>
          <w:sz w:val="24"/>
          <w:szCs w:val="24"/>
        </w:rPr>
        <w:t>»</w:t>
      </w:r>
      <w:r w:rsidRPr="00671106">
        <w:rPr>
          <w:rFonts w:ascii="Times New Roman" w:hAnsi="Times New Roman"/>
          <w:sz w:val="24"/>
          <w:szCs w:val="24"/>
        </w:rPr>
        <w:t xml:space="preserve">,  </w:t>
      </w:r>
      <w:r w:rsidR="00D62E49" w:rsidRPr="00671106">
        <w:rPr>
          <w:rFonts w:ascii="Times New Roman" w:hAnsi="Times New Roman"/>
          <w:sz w:val="24"/>
          <w:szCs w:val="24"/>
        </w:rPr>
        <w:t xml:space="preserve">Горно-Алтайская городская территориальная избирательная комиссия  </w:t>
      </w:r>
    </w:p>
    <w:p w:rsidR="00842A3C" w:rsidRDefault="00842A3C" w:rsidP="00842A3C">
      <w:pPr>
        <w:pStyle w:val="a9"/>
        <w:ind w:left="0" w:right="0" w:firstLine="709"/>
        <w:jc w:val="both"/>
        <w:rPr>
          <w:spacing w:val="100"/>
          <w:sz w:val="22"/>
          <w:szCs w:val="22"/>
        </w:rPr>
      </w:pPr>
      <w:r w:rsidRPr="00D62E49">
        <w:rPr>
          <w:spacing w:val="100"/>
          <w:sz w:val="22"/>
          <w:szCs w:val="22"/>
        </w:rPr>
        <w:t>РЕШИЛА:</w:t>
      </w:r>
    </w:p>
    <w:p w:rsidR="00D62E49" w:rsidRPr="00D62E49" w:rsidRDefault="00D62E49" w:rsidP="00842A3C">
      <w:pPr>
        <w:pStyle w:val="a9"/>
        <w:ind w:left="0" w:right="0" w:firstLine="709"/>
        <w:jc w:val="both"/>
        <w:rPr>
          <w:b w:val="0"/>
          <w:sz w:val="22"/>
          <w:szCs w:val="22"/>
        </w:rPr>
      </w:pPr>
    </w:p>
    <w:p w:rsidR="00842A3C" w:rsidRPr="00D62E49" w:rsidRDefault="00842A3C" w:rsidP="00842A3C">
      <w:pPr>
        <w:pStyle w:val="a9"/>
        <w:numPr>
          <w:ilvl w:val="0"/>
          <w:numId w:val="1"/>
        </w:numPr>
        <w:tabs>
          <w:tab w:val="clear" w:pos="1805"/>
          <w:tab w:val="num" w:pos="1200"/>
        </w:tabs>
        <w:ind w:left="0" w:right="0" w:firstLine="567"/>
        <w:jc w:val="both"/>
        <w:rPr>
          <w:b w:val="0"/>
          <w:sz w:val="22"/>
          <w:szCs w:val="22"/>
        </w:rPr>
      </w:pPr>
      <w:r w:rsidRPr="00D62E49">
        <w:rPr>
          <w:sz w:val="22"/>
          <w:szCs w:val="22"/>
        </w:rPr>
        <w:t xml:space="preserve">Объявить </w:t>
      </w:r>
      <w:r w:rsidRPr="00D62E49">
        <w:rPr>
          <w:b w:val="0"/>
          <w:sz w:val="22"/>
          <w:szCs w:val="22"/>
        </w:rPr>
        <w:t xml:space="preserve">о сборе предложений для дополнительного зачисления в резерв составов участковых избирательных комиссий </w:t>
      </w:r>
      <w:r w:rsidR="00A0470F">
        <w:rPr>
          <w:b w:val="0"/>
          <w:sz w:val="22"/>
          <w:szCs w:val="22"/>
        </w:rPr>
        <w:t>Горно-А</w:t>
      </w:r>
      <w:r w:rsidR="00D62E49" w:rsidRPr="00D62E49">
        <w:rPr>
          <w:b w:val="0"/>
          <w:sz w:val="22"/>
          <w:szCs w:val="22"/>
        </w:rPr>
        <w:t xml:space="preserve">лтайской городской </w:t>
      </w:r>
      <w:r w:rsidRPr="00D62E49">
        <w:rPr>
          <w:b w:val="0"/>
          <w:sz w:val="22"/>
          <w:szCs w:val="22"/>
        </w:rPr>
        <w:t xml:space="preserve">территориальной избирательной комиссии в  период с </w:t>
      </w:r>
      <w:r w:rsidR="00D62E49" w:rsidRPr="00D62E49">
        <w:rPr>
          <w:b w:val="0"/>
          <w:sz w:val="22"/>
          <w:szCs w:val="22"/>
        </w:rPr>
        <w:t xml:space="preserve">19 июля  по </w:t>
      </w:r>
      <w:r w:rsidRPr="00D62E49">
        <w:rPr>
          <w:b w:val="0"/>
          <w:sz w:val="22"/>
          <w:szCs w:val="22"/>
        </w:rPr>
        <w:t>8</w:t>
      </w:r>
      <w:r w:rsidR="00D62E49" w:rsidRPr="00D62E49">
        <w:rPr>
          <w:b w:val="0"/>
          <w:sz w:val="22"/>
          <w:szCs w:val="22"/>
        </w:rPr>
        <w:t xml:space="preserve"> августа</w:t>
      </w:r>
      <w:r w:rsidRPr="00D62E49">
        <w:rPr>
          <w:b w:val="0"/>
          <w:sz w:val="22"/>
          <w:szCs w:val="22"/>
        </w:rPr>
        <w:t xml:space="preserve">  2019 года</w:t>
      </w:r>
      <w:r w:rsidRPr="00D62E49">
        <w:rPr>
          <w:b w:val="0"/>
          <w:sz w:val="22"/>
          <w:szCs w:val="22"/>
          <w:shd w:val="clear" w:color="auto" w:fill="FFFFFF"/>
        </w:rPr>
        <w:t>.</w:t>
      </w:r>
    </w:p>
    <w:p w:rsidR="00842A3C" w:rsidRPr="00D62E49" w:rsidRDefault="00842A3C" w:rsidP="00842A3C">
      <w:pPr>
        <w:pStyle w:val="a9"/>
        <w:numPr>
          <w:ilvl w:val="0"/>
          <w:numId w:val="1"/>
        </w:numPr>
        <w:tabs>
          <w:tab w:val="clear" w:pos="1805"/>
          <w:tab w:val="num" w:pos="1200"/>
        </w:tabs>
        <w:ind w:left="0" w:right="0" w:firstLine="567"/>
        <w:jc w:val="both"/>
        <w:rPr>
          <w:b w:val="0"/>
          <w:sz w:val="22"/>
          <w:szCs w:val="22"/>
        </w:rPr>
      </w:pPr>
      <w:r w:rsidRPr="00D62E49">
        <w:rPr>
          <w:sz w:val="22"/>
          <w:szCs w:val="22"/>
        </w:rPr>
        <w:t xml:space="preserve">Утвердить </w:t>
      </w:r>
      <w:r w:rsidRPr="00D62E49">
        <w:rPr>
          <w:b w:val="0"/>
          <w:sz w:val="22"/>
          <w:szCs w:val="22"/>
        </w:rPr>
        <w:t xml:space="preserve">текст сообщения о сборе предложений для дополнительного зачисления в резерв составов участковых избирательных комиссий </w:t>
      </w:r>
      <w:r w:rsidR="00D62E49" w:rsidRPr="00D62E49">
        <w:rPr>
          <w:b w:val="0"/>
          <w:sz w:val="22"/>
          <w:szCs w:val="22"/>
        </w:rPr>
        <w:t>Горно-Алтайской городской</w:t>
      </w:r>
      <w:r w:rsidRPr="00D62E49">
        <w:rPr>
          <w:b w:val="0"/>
          <w:sz w:val="22"/>
          <w:szCs w:val="22"/>
        </w:rPr>
        <w:t xml:space="preserve"> территориальной избирательной комиссии(прилагается).</w:t>
      </w:r>
    </w:p>
    <w:p w:rsidR="00842A3C" w:rsidRPr="00D62E49" w:rsidRDefault="00842A3C" w:rsidP="00842A3C">
      <w:pPr>
        <w:pStyle w:val="a9"/>
        <w:numPr>
          <w:ilvl w:val="0"/>
          <w:numId w:val="1"/>
        </w:numPr>
        <w:tabs>
          <w:tab w:val="clear" w:pos="1805"/>
          <w:tab w:val="num" w:pos="1200"/>
        </w:tabs>
        <w:ind w:left="0" w:right="0" w:firstLine="567"/>
        <w:jc w:val="both"/>
        <w:rPr>
          <w:b w:val="0"/>
          <w:sz w:val="22"/>
          <w:szCs w:val="22"/>
        </w:rPr>
      </w:pPr>
      <w:r w:rsidRPr="00D62E49">
        <w:rPr>
          <w:sz w:val="22"/>
          <w:szCs w:val="22"/>
        </w:rPr>
        <w:t xml:space="preserve">Направить </w:t>
      </w:r>
      <w:r w:rsidRPr="00D62E49">
        <w:rPr>
          <w:b w:val="0"/>
          <w:sz w:val="22"/>
          <w:szCs w:val="22"/>
        </w:rPr>
        <w:t>настоящее решение в Избирате</w:t>
      </w:r>
      <w:r w:rsidR="00D62E49" w:rsidRPr="00D62E49">
        <w:rPr>
          <w:b w:val="0"/>
          <w:sz w:val="22"/>
          <w:szCs w:val="22"/>
        </w:rPr>
        <w:t>льную комиссию Республики Алтай</w:t>
      </w:r>
      <w:r w:rsidRPr="00D62E49">
        <w:rPr>
          <w:b w:val="0"/>
          <w:sz w:val="22"/>
          <w:szCs w:val="22"/>
        </w:rPr>
        <w:t>.</w:t>
      </w:r>
    </w:p>
    <w:p w:rsidR="00842A3C" w:rsidRPr="00D62E49" w:rsidRDefault="00842A3C" w:rsidP="00842A3C">
      <w:pPr>
        <w:pStyle w:val="a9"/>
        <w:numPr>
          <w:ilvl w:val="0"/>
          <w:numId w:val="1"/>
        </w:numPr>
        <w:tabs>
          <w:tab w:val="clear" w:pos="1805"/>
          <w:tab w:val="num" w:pos="1200"/>
        </w:tabs>
        <w:ind w:left="0" w:right="0" w:firstLine="567"/>
        <w:jc w:val="both"/>
        <w:rPr>
          <w:b w:val="0"/>
          <w:sz w:val="22"/>
          <w:szCs w:val="22"/>
        </w:rPr>
      </w:pPr>
      <w:r w:rsidRPr="00D62E49">
        <w:rPr>
          <w:sz w:val="22"/>
          <w:szCs w:val="22"/>
        </w:rPr>
        <w:t xml:space="preserve">Опубликовать </w:t>
      </w:r>
      <w:r w:rsidRPr="00D62E49">
        <w:rPr>
          <w:b w:val="0"/>
          <w:sz w:val="22"/>
          <w:szCs w:val="22"/>
        </w:rPr>
        <w:t>настоящее решение в газете «</w:t>
      </w:r>
      <w:r w:rsidR="00D62E49" w:rsidRPr="00D62E49">
        <w:rPr>
          <w:b w:val="0"/>
          <w:sz w:val="22"/>
          <w:szCs w:val="22"/>
        </w:rPr>
        <w:t>Вестник Горно-Алтайска</w:t>
      </w:r>
      <w:r w:rsidRPr="00D62E49">
        <w:rPr>
          <w:b w:val="0"/>
          <w:sz w:val="22"/>
          <w:szCs w:val="22"/>
        </w:rPr>
        <w:t xml:space="preserve">» и  разместить на странице на официальном сайте муниципального образования </w:t>
      </w:r>
      <w:r w:rsidR="00D62E49" w:rsidRPr="00D62E49">
        <w:rPr>
          <w:b w:val="0"/>
          <w:sz w:val="22"/>
          <w:szCs w:val="22"/>
        </w:rPr>
        <w:t>«Город Горно-Алтайск»</w:t>
      </w:r>
      <w:r w:rsidRPr="00D62E49">
        <w:rPr>
          <w:b w:val="0"/>
          <w:sz w:val="22"/>
          <w:szCs w:val="22"/>
        </w:rPr>
        <w:t xml:space="preserve"> в информационно-телекоммуникационной сети «Интернет».</w:t>
      </w:r>
    </w:p>
    <w:p w:rsidR="00842A3C" w:rsidRPr="00D62E49" w:rsidRDefault="00842A3C" w:rsidP="00842A3C">
      <w:pPr>
        <w:pStyle w:val="a9"/>
        <w:tabs>
          <w:tab w:val="left" w:pos="6345"/>
        </w:tabs>
        <w:ind w:right="0"/>
        <w:jc w:val="both"/>
        <w:rPr>
          <w:sz w:val="22"/>
          <w:szCs w:val="22"/>
        </w:rPr>
      </w:pPr>
      <w:r w:rsidRPr="00D62E49">
        <w:rPr>
          <w:sz w:val="22"/>
          <w:szCs w:val="22"/>
        </w:rPr>
        <w:tab/>
      </w:r>
    </w:p>
    <w:p w:rsidR="00842A3C" w:rsidRPr="00D62E49" w:rsidRDefault="00842A3C" w:rsidP="00842A3C">
      <w:pPr>
        <w:pStyle w:val="a5"/>
        <w:ind w:right="-1" w:firstLine="0"/>
        <w:rPr>
          <w:b/>
          <w:spacing w:val="60"/>
          <w:sz w:val="22"/>
          <w:szCs w:val="22"/>
        </w:rPr>
      </w:pPr>
    </w:p>
    <w:p w:rsidR="00842A3C" w:rsidRPr="00D62E49" w:rsidRDefault="00842A3C" w:rsidP="00842A3C">
      <w:pPr>
        <w:ind w:right="-1"/>
        <w:rPr>
          <w:rFonts w:ascii="Times New Roman" w:hAnsi="Times New Roman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6803"/>
        <w:gridCol w:w="2977"/>
      </w:tblGrid>
      <w:tr w:rsidR="00842A3C" w:rsidRPr="00D62E49" w:rsidTr="001A72EE">
        <w:tc>
          <w:tcPr>
            <w:tcW w:w="6803" w:type="dxa"/>
          </w:tcPr>
          <w:p w:rsidR="00842A3C" w:rsidRPr="00D62E49" w:rsidRDefault="00842A3C" w:rsidP="001A72EE">
            <w:pPr>
              <w:pStyle w:val="a3"/>
              <w:tabs>
                <w:tab w:val="left" w:pos="708"/>
              </w:tabs>
              <w:ind w:right="-1"/>
              <w:rPr>
                <w:sz w:val="22"/>
                <w:szCs w:val="22"/>
                <w:lang w:val="ru-RU"/>
              </w:rPr>
            </w:pPr>
            <w:r w:rsidRPr="00D62E49">
              <w:rPr>
                <w:sz w:val="22"/>
                <w:szCs w:val="22"/>
                <w:lang w:val="ru-RU"/>
              </w:rPr>
              <w:t xml:space="preserve">Председатель </w:t>
            </w:r>
            <w:proofErr w:type="gramStart"/>
            <w:r w:rsidRPr="00D62E49">
              <w:rPr>
                <w:sz w:val="22"/>
                <w:szCs w:val="22"/>
                <w:lang w:val="ru-RU"/>
              </w:rPr>
              <w:t>Горно-Алтайской</w:t>
            </w:r>
            <w:proofErr w:type="gramEnd"/>
            <w:r w:rsidRPr="00D62E49">
              <w:rPr>
                <w:sz w:val="22"/>
                <w:szCs w:val="22"/>
                <w:lang w:val="ru-RU"/>
              </w:rPr>
              <w:t xml:space="preserve"> городской </w:t>
            </w:r>
          </w:p>
          <w:p w:rsidR="00842A3C" w:rsidRPr="00D62E49" w:rsidRDefault="00842A3C" w:rsidP="001A72EE">
            <w:pPr>
              <w:pStyle w:val="a3"/>
              <w:tabs>
                <w:tab w:val="left" w:pos="708"/>
              </w:tabs>
              <w:ind w:right="-1"/>
              <w:rPr>
                <w:sz w:val="22"/>
                <w:szCs w:val="22"/>
                <w:lang w:val="ru-RU"/>
              </w:rPr>
            </w:pPr>
            <w:r w:rsidRPr="00D62E49">
              <w:rPr>
                <w:sz w:val="22"/>
                <w:szCs w:val="22"/>
                <w:lang w:val="ru-RU"/>
              </w:rPr>
              <w:t>территориальной избирательной комиссии</w:t>
            </w:r>
          </w:p>
          <w:p w:rsidR="00842A3C" w:rsidRPr="00D62E49" w:rsidRDefault="00842A3C" w:rsidP="001A72EE">
            <w:pPr>
              <w:spacing w:line="360" w:lineRule="auto"/>
              <w:ind w:right="-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842A3C" w:rsidRPr="00D62E49" w:rsidRDefault="00842A3C" w:rsidP="001A72EE">
            <w:pPr>
              <w:ind w:right="-1"/>
              <w:jc w:val="right"/>
              <w:rPr>
                <w:rFonts w:ascii="Times New Roman" w:hAnsi="Times New Roman"/>
                <w:color w:val="000000"/>
              </w:rPr>
            </w:pPr>
            <w:r w:rsidRPr="00D62E49">
              <w:rPr>
                <w:rFonts w:ascii="Times New Roman" w:hAnsi="Times New Roman"/>
              </w:rPr>
              <w:t>И.В. Лобанова</w:t>
            </w:r>
          </w:p>
        </w:tc>
      </w:tr>
      <w:tr w:rsidR="00842A3C" w:rsidRPr="00D62E49" w:rsidTr="001A72EE">
        <w:tc>
          <w:tcPr>
            <w:tcW w:w="6803" w:type="dxa"/>
            <w:hideMark/>
          </w:tcPr>
          <w:p w:rsidR="00842A3C" w:rsidRPr="00D62E49" w:rsidRDefault="00842A3C" w:rsidP="001A72EE">
            <w:pPr>
              <w:pStyle w:val="a3"/>
              <w:tabs>
                <w:tab w:val="left" w:pos="708"/>
              </w:tabs>
              <w:ind w:right="-1"/>
              <w:jc w:val="both"/>
              <w:rPr>
                <w:sz w:val="22"/>
                <w:szCs w:val="22"/>
                <w:lang w:val="ru-RU"/>
              </w:rPr>
            </w:pPr>
            <w:r w:rsidRPr="00D62E49">
              <w:rPr>
                <w:sz w:val="22"/>
                <w:szCs w:val="22"/>
                <w:lang w:val="ru-RU"/>
              </w:rPr>
              <w:t xml:space="preserve">Секретарь </w:t>
            </w:r>
            <w:proofErr w:type="gramStart"/>
            <w:r w:rsidRPr="00D62E49">
              <w:rPr>
                <w:sz w:val="22"/>
                <w:szCs w:val="22"/>
                <w:lang w:val="ru-RU"/>
              </w:rPr>
              <w:t>Горно-Алтайской</w:t>
            </w:r>
            <w:proofErr w:type="gramEnd"/>
            <w:r w:rsidRPr="00D62E49">
              <w:rPr>
                <w:sz w:val="22"/>
                <w:szCs w:val="22"/>
                <w:lang w:val="ru-RU"/>
              </w:rPr>
              <w:t xml:space="preserve"> городской </w:t>
            </w:r>
          </w:p>
          <w:p w:rsidR="00842A3C" w:rsidRPr="00D62E49" w:rsidRDefault="00842A3C" w:rsidP="00791E10">
            <w:pPr>
              <w:pStyle w:val="a3"/>
              <w:tabs>
                <w:tab w:val="left" w:pos="708"/>
              </w:tabs>
              <w:ind w:right="-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62E49">
              <w:rPr>
                <w:sz w:val="22"/>
                <w:szCs w:val="22"/>
                <w:lang w:val="ru-RU"/>
              </w:rPr>
              <w:t>территориальной избирательной комиссии</w:t>
            </w:r>
          </w:p>
        </w:tc>
        <w:tc>
          <w:tcPr>
            <w:tcW w:w="2977" w:type="dxa"/>
          </w:tcPr>
          <w:p w:rsidR="00842A3C" w:rsidRPr="00D62E49" w:rsidRDefault="00842A3C" w:rsidP="00791E10">
            <w:pPr>
              <w:ind w:right="-1"/>
              <w:rPr>
                <w:rFonts w:ascii="Times New Roman" w:hAnsi="Times New Roman"/>
                <w:color w:val="000000"/>
              </w:rPr>
            </w:pPr>
            <w:r w:rsidRPr="00D62E49">
              <w:rPr>
                <w:rFonts w:ascii="Times New Roman" w:hAnsi="Times New Roman"/>
                <w:color w:val="000000"/>
              </w:rPr>
              <w:t xml:space="preserve">М.В. </w:t>
            </w:r>
            <w:proofErr w:type="spellStart"/>
            <w:r w:rsidRPr="00D62E49">
              <w:rPr>
                <w:rFonts w:ascii="Times New Roman" w:hAnsi="Times New Roman"/>
                <w:color w:val="000000"/>
              </w:rPr>
              <w:t>Смышляева</w:t>
            </w:r>
            <w:proofErr w:type="spellEnd"/>
          </w:p>
          <w:p w:rsidR="00842A3C" w:rsidRPr="00D62E49" w:rsidRDefault="00842A3C" w:rsidP="001A72EE">
            <w:pPr>
              <w:ind w:right="-1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D62E49" w:rsidRPr="00D62E49" w:rsidRDefault="00D62E49" w:rsidP="00A0470F">
      <w:pPr>
        <w:spacing w:after="0"/>
        <w:ind w:left="4248"/>
        <w:rPr>
          <w:rFonts w:ascii="Times New Roman" w:hAnsi="Times New Roman"/>
          <w:kern w:val="28"/>
          <w:sz w:val="24"/>
          <w:szCs w:val="24"/>
        </w:rPr>
      </w:pPr>
      <w:r w:rsidRPr="00D62E49">
        <w:rPr>
          <w:rFonts w:ascii="Times New Roman" w:hAnsi="Times New Roman"/>
          <w:kern w:val="28"/>
          <w:sz w:val="24"/>
          <w:szCs w:val="24"/>
        </w:rPr>
        <w:lastRenderedPageBreak/>
        <w:t>Приложение</w:t>
      </w:r>
      <w:r w:rsidR="00791E10">
        <w:rPr>
          <w:rFonts w:ascii="Times New Roman" w:hAnsi="Times New Roman"/>
          <w:kern w:val="28"/>
          <w:sz w:val="24"/>
          <w:szCs w:val="24"/>
        </w:rPr>
        <w:t xml:space="preserve"> 1 </w:t>
      </w:r>
    </w:p>
    <w:p w:rsidR="00D62E49" w:rsidRPr="00D62E49" w:rsidRDefault="00D62E49" w:rsidP="00A0470F">
      <w:pPr>
        <w:spacing w:after="0"/>
        <w:ind w:left="4248"/>
        <w:rPr>
          <w:rFonts w:ascii="Times New Roman" w:hAnsi="Times New Roman"/>
          <w:kern w:val="28"/>
          <w:sz w:val="24"/>
          <w:szCs w:val="24"/>
        </w:rPr>
      </w:pPr>
      <w:r w:rsidRPr="00D62E49">
        <w:rPr>
          <w:rFonts w:ascii="Times New Roman" w:hAnsi="Times New Roman"/>
          <w:kern w:val="28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Горно-Алтайской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городской </w:t>
      </w:r>
      <w:r w:rsidR="00791E10">
        <w:rPr>
          <w:rFonts w:ascii="Times New Roman" w:hAnsi="Times New Roman"/>
          <w:kern w:val="28"/>
          <w:sz w:val="24"/>
          <w:szCs w:val="24"/>
        </w:rPr>
        <w:t>Т</w:t>
      </w:r>
      <w:bookmarkStart w:id="0" w:name="_GoBack"/>
      <w:bookmarkEnd w:id="0"/>
      <w:r w:rsidRPr="00D62E49">
        <w:rPr>
          <w:rFonts w:ascii="Times New Roman" w:hAnsi="Times New Roman"/>
          <w:kern w:val="28"/>
          <w:sz w:val="24"/>
          <w:szCs w:val="24"/>
        </w:rPr>
        <w:t>ИК</w:t>
      </w:r>
    </w:p>
    <w:p w:rsidR="00D62E49" w:rsidRPr="00D62E49" w:rsidRDefault="00D62E49" w:rsidP="00A0470F">
      <w:pPr>
        <w:spacing w:after="0"/>
        <w:ind w:left="4248"/>
        <w:rPr>
          <w:rFonts w:ascii="Times New Roman" w:hAnsi="Times New Roman"/>
          <w:kern w:val="28"/>
          <w:sz w:val="24"/>
          <w:szCs w:val="24"/>
        </w:rPr>
      </w:pPr>
      <w:r w:rsidRPr="00D62E49">
        <w:rPr>
          <w:rFonts w:ascii="Times New Roman" w:hAnsi="Times New Roman"/>
          <w:kern w:val="28"/>
          <w:sz w:val="24"/>
          <w:szCs w:val="24"/>
        </w:rPr>
        <w:t xml:space="preserve">от </w:t>
      </w:r>
      <w:r w:rsidR="00791E10">
        <w:rPr>
          <w:rFonts w:ascii="Times New Roman" w:hAnsi="Times New Roman"/>
          <w:kern w:val="28"/>
          <w:sz w:val="24"/>
          <w:szCs w:val="24"/>
        </w:rPr>
        <w:t xml:space="preserve"> 12.07</w:t>
      </w:r>
      <w:r w:rsidRPr="00D62E49">
        <w:rPr>
          <w:rFonts w:ascii="Times New Roman" w:hAnsi="Times New Roman"/>
          <w:kern w:val="28"/>
          <w:sz w:val="24"/>
          <w:szCs w:val="24"/>
        </w:rPr>
        <w:t xml:space="preserve">.2019 № </w:t>
      </w:r>
      <w:r w:rsidR="00791E10">
        <w:rPr>
          <w:rFonts w:ascii="Times New Roman" w:hAnsi="Times New Roman"/>
          <w:kern w:val="28"/>
          <w:sz w:val="24"/>
          <w:szCs w:val="24"/>
          <w:u w:val="single"/>
        </w:rPr>
        <w:t>83</w:t>
      </w:r>
      <w:r w:rsidRPr="00D62E49">
        <w:rPr>
          <w:rFonts w:ascii="Times New Roman" w:hAnsi="Times New Roman"/>
          <w:kern w:val="28"/>
          <w:sz w:val="24"/>
          <w:szCs w:val="24"/>
        </w:rPr>
        <w:t>/</w:t>
      </w:r>
      <w:r w:rsidR="00791E10">
        <w:rPr>
          <w:rFonts w:ascii="Times New Roman" w:hAnsi="Times New Roman"/>
          <w:kern w:val="28"/>
          <w:sz w:val="24"/>
          <w:szCs w:val="24"/>
        </w:rPr>
        <w:t>518</w:t>
      </w:r>
    </w:p>
    <w:p w:rsidR="00D62E49" w:rsidRPr="00D62E49" w:rsidRDefault="00D62E49" w:rsidP="00D62E49">
      <w:pPr>
        <w:spacing w:after="0"/>
        <w:rPr>
          <w:rFonts w:ascii="Times New Roman" w:hAnsi="Times New Roman"/>
          <w:b/>
          <w:kern w:val="28"/>
          <w:sz w:val="24"/>
          <w:szCs w:val="24"/>
        </w:rPr>
      </w:pPr>
    </w:p>
    <w:p w:rsidR="00D62E49" w:rsidRPr="00D62E49" w:rsidRDefault="00D62E49" w:rsidP="00D62E49">
      <w:pPr>
        <w:pStyle w:val="a9"/>
        <w:ind w:left="0" w:right="0"/>
        <w:rPr>
          <w:kern w:val="28"/>
          <w:sz w:val="24"/>
          <w:szCs w:val="24"/>
        </w:rPr>
      </w:pPr>
    </w:p>
    <w:p w:rsidR="00D62E49" w:rsidRPr="00D62E49" w:rsidRDefault="00D62E49" w:rsidP="00D62E49">
      <w:pPr>
        <w:pStyle w:val="a9"/>
        <w:ind w:left="0" w:right="0"/>
        <w:rPr>
          <w:sz w:val="24"/>
          <w:szCs w:val="24"/>
        </w:rPr>
      </w:pPr>
      <w:r w:rsidRPr="00D62E49">
        <w:rPr>
          <w:kern w:val="28"/>
          <w:sz w:val="24"/>
          <w:szCs w:val="24"/>
        </w:rPr>
        <w:t xml:space="preserve">Сообщение </w:t>
      </w:r>
      <w:r w:rsidRPr="00D62E49">
        <w:rPr>
          <w:sz w:val="24"/>
          <w:szCs w:val="24"/>
        </w:rPr>
        <w:t>о сборе предложений для дополнительного зачисления</w:t>
      </w:r>
    </w:p>
    <w:p w:rsidR="00D62E49" w:rsidRPr="00D62E49" w:rsidRDefault="00D62E49" w:rsidP="00D62E49">
      <w:pPr>
        <w:pStyle w:val="a9"/>
        <w:ind w:left="0" w:right="0"/>
        <w:rPr>
          <w:sz w:val="24"/>
          <w:szCs w:val="24"/>
        </w:rPr>
      </w:pPr>
      <w:r w:rsidRPr="00D62E49">
        <w:rPr>
          <w:sz w:val="24"/>
          <w:szCs w:val="24"/>
        </w:rPr>
        <w:t>в резерв составов уч</w:t>
      </w:r>
      <w:r w:rsidR="00170158">
        <w:rPr>
          <w:sz w:val="24"/>
          <w:szCs w:val="24"/>
        </w:rPr>
        <w:t>астковых избирательных комиссий</w:t>
      </w:r>
    </w:p>
    <w:p w:rsidR="00D62E49" w:rsidRPr="00D62E49" w:rsidRDefault="00A0470F" w:rsidP="00D62E49">
      <w:pPr>
        <w:pStyle w:val="a9"/>
        <w:ind w:left="0" w:right="0"/>
        <w:rPr>
          <w:bCs/>
          <w:sz w:val="24"/>
          <w:szCs w:val="24"/>
        </w:rPr>
      </w:pPr>
      <w:r>
        <w:rPr>
          <w:sz w:val="24"/>
          <w:szCs w:val="24"/>
        </w:rPr>
        <w:t xml:space="preserve">Горно-Алтайской городской </w:t>
      </w:r>
      <w:r w:rsidR="00D62E49" w:rsidRPr="00D62E49">
        <w:rPr>
          <w:sz w:val="24"/>
          <w:szCs w:val="24"/>
        </w:rPr>
        <w:t>территориальной избирательной комиссии</w:t>
      </w:r>
    </w:p>
    <w:p w:rsidR="00D62E49" w:rsidRPr="00D62E49" w:rsidRDefault="00D62E49" w:rsidP="00D62E49">
      <w:pPr>
        <w:spacing w:after="0"/>
        <w:jc w:val="center"/>
        <w:rPr>
          <w:rFonts w:ascii="Times New Roman" w:hAnsi="Times New Roman"/>
          <w:kern w:val="28"/>
          <w:sz w:val="24"/>
          <w:szCs w:val="24"/>
        </w:rPr>
      </w:pP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E49">
        <w:rPr>
          <w:rFonts w:ascii="Times New Roman" w:hAnsi="Times New Roman"/>
          <w:sz w:val="24"/>
          <w:szCs w:val="24"/>
        </w:rPr>
        <w:t>В соответствии с разделом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 152/1137-6 (с последующими изменениями)</w:t>
      </w:r>
      <w:r w:rsidR="00170158">
        <w:rPr>
          <w:rFonts w:ascii="Times New Roman" w:hAnsi="Times New Roman"/>
          <w:sz w:val="24"/>
          <w:szCs w:val="24"/>
        </w:rPr>
        <w:t xml:space="preserve"> </w:t>
      </w:r>
      <w:r w:rsidR="00A0470F">
        <w:rPr>
          <w:rFonts w:ascii="Times New Roman" w:hAnsi="Times New Roman"/>
          <w:sz w:val="24"/>
          <w:szCs w:val="24"/>
        </w:rPr>
        <w:t xml:space="preserve">Горно-Алтайская городская </w:t>
      </w:r>
      <w:r w:rsidRPr="00D62E49">
        <w:rPr>
          <w:rFonts w:ascii="Times New Roman" w:hAnsi="Times New Roman"/>
          <w:sz w:val="24"/>
          <w:szCs w:val="24"/>
        </w:rPr>
        <w:t xml:space="preserve">территориальная избирательная комиссия объявляет о сборе предложений для дополнительного зачисления в резерв составов участковых избирательных комиссий </w:t>
      </w:r>
      <w:r w:rsidR="00A0470F">
        <w:rPr>
          <w:rFonts w:ascii="Times New Roman" w:hAnsi="Times New Roman"/>
          <w:sz w:val="24"/>
          <w:szCs w:val="24"/>
        </w:rPr>
        <w:t xml:space="preserve">Горно-Алтайской городской </w:t>
      </w:r>
      <w:r w:rsidRPr="00D62E49">
        <w:rPr>
          <w:rFonts w:ascii="Times New Roman" w:hAnsi="Times New Roman"/>
          <w:sz w:val="24"/>
          <w:szCs w:val="24"/>
        </w:rPr>
        <w:t xml:space="preserve"> территориальной избирательной комиссии.</w:t>
      </w:r>
      <w:proofErr w:type="gramEnd"/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2E49">
        <w:rPr>
          <w:rFonts w:ascii="Times New Roman" w:hAnsi="Times New Roman"/>
          <w:sz w:val="24"/>
          <w:szCs w:val="24"/>
        </w:rPr>
        <w:t xml:space="preserve">Прием предложений осуществляется 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в период с </w:t>
      </w:r>
      <w:r w:rsidR="00A0470F">
        <w:rPr>
          <w:rFonts w:ascii="Times New Roman" w:hAnsi="Times New Roman"/>
          <w:sz w:val="24"/>
          <w:szCs w:val="24"/>
          <w:shd w:val="clear" w:color="auto" w:fill="FFFFFF"/>
        </w:rPr>
        <w:t>19 июля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 по 8 </w:t>
      </w:r>
      <w:r w:rsidR="00A0470F">
        <w:rPr>
          <w:rFonts w:ascii="Times New Roman" w:hAnsi="Times New Roman"/>
          <w:sz w:val="24"/>
          <w:szCs w:val="24"/>
          <w:shd w:val="clear" w:color="auto" w:fill="FFFFFF"/>
        </w:rPr>
        <w:t>августа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 2019 года включительно.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 xml:space="preserve">В резерв составов участковых комиссий зачисляются лица, не имеющие ограничений в соответствии с пунктом 1 статьи 29 Федерального закона от 12.06.2002 №67-ФЗ «Об основных гарантиях избирательных прав и права на участие в референдуме граждан Российской Федерации» (за исключением </w:t>
      </w:r>
      <w:hyperlink r:id="rId7" w:history="1">
        <w:r w:rsidRPr="00D62E49">
          <w:rPr>
            <w:rFonts w:ascii="Times New Roman" w:hAnsi="Times New Roman"/>
            <w:sz w:val="24"/>
            <w:szCs w:val="24"/>
          </w:rPr>
          <w:t>подпунктов "ж"</w:t>
        </w:r>
      </w:hyperlink>
      <w:r w:rsidRPr="00D62E49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D62E49">
          <w:rPr>
            <w:rFonts w:ascii="Times New Roman" w:hAnsi="Times New Roman"/>
            <w:sz w:val="24"/>
            <w:szCs w:val="24"/>
          </w:rPr>
          <w:t>"з"</w:t>
        </w:r>
      </w:hyperlink>
      <w:r w:rsidRPr="00D62E49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D62E49">
          <w:rPr>
            <w:rFonts w:ascii="Times New Roman" w:hAnsi="Times New Roman"/>
            <w:sz w:val="24"/>
            <w:szCs w:val="24"/>
          </w:rPr>
          <w:t>"и"</w:t>
        </w:r>
      </w:hyperlink>
      <w:r w:rsidRPr="00D62E4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D62E49">
          <w:rPr>
            <w:rFonts w:ascii="Times New Roman" w:hAnsi="Times New Roman"/>
            <w:sz w:val="24"/>
            <w:szCs w:val="24"/>
          </w:rPr>
          <w:t>"к"</w:t>
        </w:r>
      </w:hyperlink>
      <w:r w:rsidRPr="00D62E49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D62E49">
          <w:rPr>
            <w:rFonts w:ascii="Times New Roman" w:hAnsi="Times New Roman"/>
            <w:sz w:val="24"/>
            <w:szCs w:val="24"/>
          </w:rPr>
          <w:t>"л"</w:t>
        </w:r>
      </w:hyperlink>
      <w:r w:rsidRPr="00D62E49">
        <w:rPr>
          <w:rFonts w:ascii="Times New Roman" w:hAnsi="Times New Roman"/>
          <w:sz w:val="24"/>
          <w:szCs w:val="24"/>
        </w:rPr>
        <w:t xml:space="preserve"> указанного пункта Федерального закона). 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При    внесении    предложений    по    кандидатурам    для дополнительного зачисления в резерв составов участковых избирательных комиссий необходимо представить следующие документы: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D62E49">
        <w:rPr>
          <w:rFonts w:ascii="Times New Roman" w:hAnsi="Times New Roman"/>
          <w:sz w:val="24"/>
          <w:szCs w:val="24"/>
          <w:u w:val="single"/>
        </w:rPr>
        <w:t>для политических партий, их региональных отделений, иных структурных подразделений: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1)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партии;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2) 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устава;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D62E49">
        <w:rPr>
          <w:rFonts w:ascii="Times New Roman" w:hAnsi="Times New Roman"/>
          <w:sz w:val="24"/>
          <w:szCs w:val="24"/>
          <w:u w:val="single"/>
        </w:rPr>
        <w:br w:type="page"/>
      </w:r>
      <w:r w:rsidRPr="00D62E49">
        <w:rPr>
          <w:rFonts w:ascii="Times New Roman" w:hAnsi="Times New Roman"/>
          <w:sz w:val="24"/>
          <w:szCs w:val="24"/>
          <w:u w:val="single"/>
        </w:rPr>
        <w:lastRenderedPageBreak/>
        <w:t>для иных общественных объединений: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1) 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E49">
        <w:rPr>
          <w:rFonts w:ascii="Times New Roman" w:hAnsi="Times New Roman"/>
          <w:sz w:val="24"/>
          <w:szCs w:val="24"/>
        </w:rPr>
        <w:t>2) 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  <w:proofErr w:type="gramEnd"/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E49">
        <w:rPr>
          <w:rFonts w:ascii="Times New Roman" w:hAnsi="Times New Roman"/>
          <w:sz w:val="24"/>
          <w:szCs w:val="24"/>
        </w:rPr>
        <w:t xml:space="preserve">3)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2" w:history="1">
        <w:r w:rsidRPr="00D62E49">
          <w:rPr>
            <w:rFonts w:ascii="Times New Roman" w:hAnsi="Times New Roman"/>
            <w:sz w:val="24"/>
            <w:szCs w:val="24"/>
          </w:rPr>
          <w:t>пункте 2</w:t>
        </w:r>
      </w:hyperlink>
      <w:r w:rsidRPr="00D62E49">
        <w:rPr>
          <w:rFonts w:ascii="Times New Roman" w:hAnsi="Times New Roman"/>
          <w:sz w:val="24"/>
          <w:szCs w:val="24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</w:t>
      </w:r>
      <w:proofErr w:type="gramEnd"/>
      <w:r w:rsidR="001701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2E49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D62E49">
        <w:rPr>
          <w:rFonts w:ascii="Times New Roman" w:hAnsi="Times New Roman"/>
          <w:sz w:val="24"/>
          <w:szCs w:val="24"/>
        </w:rPr>
        <w:t xml:space="preserve"> предложений в резерв составов участковых комиссий;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D62E49">
        <w:rPr>
          <w:rFonts w:ascii="Times New Roman" w:hAnsi="Times New Roman"/>
          <w:sz w:val="24"/>
          <w:szCs w:val="24"/>
          <w:u w:val="single"/>
        </w:rPr>
        <w:t>для иных субъектов права внесения кандидатур в резерв составов участковых комиссий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1) 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D62E49">
        <w:rPr>
          <w:rFonts w:ascii="Times New Roman" w:hAnsi="Times New Roman"/>
          <w:sz w:val="24"/>
          <w:szCs w:val="24"/>
          <w:u w:val="single"/>
        </w:rPr>
        <w:t>Кроме того, всеми субъектами права внесения кандидатур должны быть представлены: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1) 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комиссий;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E49">
        <w:rPr>
          <w:rFonts w:ascii="Times New Roman" w:hAnsi="Times New Roman"/>
          <w:sz w:val="24"/>
          <w:szCs w:val="24"/>
        </w:rPr>
        <w:t>2)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62E49" w:rsidRPr="00D62E49" w:rsidRDefault="00D62E49" w:rsidP="00D62E49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Прием документов для дополнительного зачисления в резерв составов участковых избирательных комиссий осуществляется </w:t>
      </w:r>
      <w:r w:rsidR="00A0470F">
        <w:rPr>
          <w:rFonts w:ascii="Times New Roman" w:hAnsi="Times New Roman"/>
          <w:sz w:val="24"/>
          <w:szCs w:val="24"/>
          <w:shd w:val="clear" w:color="auto" w:fill="FFFFFF"/>
        </w:rPr>
        <w:t>Горно-Алтайской городской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 территориальной избирательной комиссией по адресу: </w:t>
      </w:r>
      <w:r w:rsidR="00A0470F">
        <w:rPr>
          <w:rFonts w:ascii="Times New Roman" w:hAnsi="Times New Roman"/>
          <w:sz w:val="24"/>
          <w:szCs w:val="24"/>
          <w:shd w:val="clear" w:color="auto" w:fill="FFFFFF"/>
        </w:rPr>
        <w:t>649000, Республика Алтай, г. Горно-Алтайск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, проспект </w:t>
      </w:r>
      <w:r w:rsidR="00A0470F">
        <w:rPr>
          <w:rFonts w:ascii="Times New Roman" w:hAnsi="Times New Roman"/>
          <w:sz w:val="24"/>
          <w:szCs w:val="24"/>
          <w:shd w:val="clear" w:color="auto" w:fill="FFFFFF"/>
        </w:rPr>
        <w:t>Коммунистический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>, дом 1</w:t>
      </w:r>
      <w:r w:rsidR="00A0470F">
        <w:rPr>
          <w:rFonts w:ascii="Times New Roman" w:hAnsi="Times New Roman"/>
          <w:sz w:val="24"/>
          <w:szCs w:val="24"/>
          <w:shd w:val="clear" w:color="auto" w:fill="FFFFFF"/>
        </w:rPr>
        <w:t xml:space="preserve">8, </w:t>
      </w:r>
      <w:proofErr w:type="spellStart"/>
      <w:r w:rsidR="00A0470F">
        <w:rPr>
          <w:rFonts w:ascii="Times New Roman" w:hAnsi="Times New Roman"/>
          <w:sz w:val="24"/>
          <w:szCs w:val="24"/>
          <w:shd w:val="clear" w:color="auto" w:fill="FFFFFF"/>
        </w:rPr>
        <w:t>каб</w:t>
      </w:r>
      <w:proofErr w:type="spellEnd"/>
      <w:r w:rsidR="00A0470F">
        <w:rPr>
          <w:rFonts w:ascii="Times New Roman" w:hAnsi="Times New Roman"/>
          <w:sz w:val="24"/>
          <w:szCs w:val="24"/>
          <w:shd w:val="clear" w:color="auto" w:fill="FFFFFF"/>
        </w:rPr>
        <w:t>. 110</w:t>
      </w:r>
      <w:r w:rsidRPr="00D62E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62E49" w:rsidRPr="00D62E49" w:rsidRDefault="00D62E49" w:rsidP="00D62E49">
      <w:pPr>
        <w:spacing w:after="0"/>
        <w:ind w:firstLine="851"/>
        <w:jc w:val="both"/>
        <w:rPr>
          <w:rFonts w:ascii="Times New Roman" w:hAnsi="Times New Roman"/>
          <w:kern w:val="28"/>
          <w:sz w:val="24"/>
          <w:szCs w:val="24"/>
        </w:rPr>
      </w:pPr>
      <w:r w:rsidRPr="00D62E49">
        <w:rPr>
          <w:rFonts w:ascii="Times New Roman" w:hAnsi="Times New Roman"/>
          <w:kern w:val="28"/>
          <w:sz w:val="24"/>
          <w:szCs w:val="24"/>
        </w:rPr>
        <w:t>Режим работы комиссии по приему документов:  в р</w:t>
      </w:r>
      <w:r w:rsidR="00A0470F">
        <w:rPr>
          <w:rFonts w:ascii="Times New Roman" w:hAnsi="Times New Roman"/>
          <w:kern w:val="28"/>
          <w:sz w:val="24"/>
          <w:szCs w:val="24"/>
        </w:rPr>
        <w:t>абочие дни с 10</w:t>
      </w:r>
      <w:r w:rsidRPr="00D62E49">
        <w:rPr>
          <w:rFonts w:ascii="Times New Roman" w:hAnsi="Times New Roman"/>
          <w:kern w:val="28"/>
          <w:sz w:val="24"/>
          <w:szCs w:val="24"/>
        </w:rPr>
        <w:t>.00 до 1</w:t>
      </w:r>
      <w:r w:rsidR="00A0470F">
        <w:rPr>
          <w:rFonts w:ascii="Times New Roman" w:hAnsi="Times New Roman"/>
          <w:kern w:val="28"/>
          <w:sz w:val="24"/>
          <w:szCs w:val="24"/>
        </w:rPr>
        <w:t>2</w:t>
      </w:r>
      <w:r w:rsidRPr="00D62E49">
        <w:rPr>
          <w:rFonts w:ascii="Times New Roman" w:hAnsi="Times New Roman"/>
          <w:kern w:val="28"/>
          <w:sz w:val="24"/>
          <w:szCs w:val="24"/>
        </w:rPr>
        <w:t>.00 час</w:t>
      </w:r>
      <w:r w:rsidR="00A0470F">
        <w:rPr>
          <w:rFonts w:ascii="Times New Roman" w:hAnsi="Times New Roman"/>
          <w:kern w:val="28"/>
          <w:sz w:val="24"/>
          <w:szCs w:val="24"/>
        </w:rPr>
        <w:t>ов и с 15</w:t>
      </w:r>
      <w:r w:rsidRPr="00D62E49">
        <w:rPr>
          <w:rFonts w:ascii="Times New Roman" w:hAnsi="Times New Roman"/>
          <w:kern w:val="28"/>
          <w:sz w:val="24"/>
          <w:szCs w:val="24"/>
        </w:rPr>
        <w:t>.00 до 1</w:t>
      </w:r>
      <w:r w:rsidR="00A0470F">
        <w:rPr>
          <w:rFonts w:ascii="Times New Roman" w:hAnsi="Times New Roman"/>
          <w:kern w:val="28"/>
          <w:sz w:val="24"/>
          <w:szCs w:val="24"/>
        </w:rPr>
        <w:t>8</w:t>
      </w:r>
      <w:r w:rsidRPr="00D62E49">
        <w:rPr>
          <w:rFonts w:ascii="Times New Roman" w:hAnsi="Times New Roman"/>
          <w:kern w:val="28"/>
          <w:sz w:val="24"/>
          <w:szCs w:val="24"/>
        </w:rPr>
        <w:t>.00 часов.</w:t>
      </w:r>
    </w:p>
    <w:p w:rsidR="00842A3C" w:rsidRPr="00350C65" w:rsidRDefault="00A0470F" w:rsidP="00350C6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Телефон для справок 8(38822</w:t>
      </w:r>
      <w:r w:rsidR="00D62E49" w:rsidRPr="00D62E4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>26594</w:t>
      </w:r>
      <w:r w:rsidR="00D62E49" w:rsidRPr="00D62E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842A3C" w:rsidRPr="00350C65" w:rsidSect="005D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94E"/>
    <w:multiLevelType w:val="hybridMultilevel"/>
    <w:tmpl w:val="1D2A447C"/>
    <w:lvl w:ilvl="0" w:tplc="B3EAAF9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3C"/>
    <w:rsid w:val="00170158"/>
    <w:rsid w:val="002E2439"/>
    <w:rsid w:val="00350C65"/>
    <w:rsid w:val="005D1316"/>
    <w:rsid w:val="00671106"/>
    <w:rsid w:val="00791E10"/>
    <w:rsid w:val="00842A3C"/>
    <w:rsid w:val="009801DF"/>
    <w:rsid w:val="00A0470F"/>
    <w:rsid w:val="00D62E49"/>
    <w:rsid w:val="00E7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A3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2A3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A3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842A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42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42A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42A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A3C"/>
    <w:rPr>
      <w:rFonts w:ascii="Tahoma" w:eastAsia="Calibri" w:hAnsi="Tahoma" w:cs="Tahoma"/>
      <w:sz w:val="16"/>
      <w:szCs w:val="16"/>
    </w:rPr>
  </w:style>
  <w:style w:type="paragraph" w:styleId="a9">
    <w:name w:val="Block Text"/>
    <w:basedOn w:val="a"/>
    <w:rsid w:val="00842A3C"/>
    <w:pPr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6711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1106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711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A3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2A3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A3C"/>
    <w:rPr>
      <w:rFonts w:ascii="Times New Roman" w:eastAsia="Times New Roman" w:hAnsi="Times New Roman" w:cs="Times New Roman"/>
      <w:b/>
      <w:kern w:val="28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842A3C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nhideWhenUsed/>
    <w:rsid w:val="00842A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842A3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 Indent"/>
    <w:basedOn w:val="a"/>
    <w:link w:val="a6"/>
    <w:semiHidden/>
    <w:unhideWhenUsed/>
    <w:rsid w:val="00842A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42A3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A3C"/>
    <w:rPr>
      <w:rFonts w:ascii="Tahoma" w:eastAsia="Calibri" w:hAnsi="Tahoma" w:cs="Tahoma"/>
      <w:sz w:val="16"/>
      <w:szCs w:val="16"/>
    </w:rPr>
  </w:style>
  <w:style w:type="paragraph" w:styleId="a9">
    <w:name w:val="Block Text"/>
    <w:basedOn w:val="a"/>
    <w:rsid w:val="00842A3C"/>
    <w:pPr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6711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1106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711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F087C1B46DF2DABB9B589881843502328940FCF6E9EB5CB1FB29806F0762C9AB6F3E1ACFD9B6AS7T0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EF087C1B46DF2DABB9B589881843502328940FCF6E9EB5CB1FB29806F0762C9AB6F3E1ACFC996BS7T4X" TargetMode="External"/><Relationship Id="rId12" Type="http://schemas.openxmlformats.org/officeDocument/2006/relationships/hyperlink" Target="consultantplus://offline/ref=06B27BCF48931AE156E24486E6F8F35D6B23B3414D5EB53740A5985125CC50CBBCEA6672284553LAc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2EF087C1B46DF2DABB9B589881843502328940FCF6E9EB5CB1FB29806F0762C9AB6F3E1ACFD9B6AS7T7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2EF087C1B46DF2DABB9B589881843502328940FCF6E9EB5CB1FB29806F0762C9AB6F3E1ACFD9B6AS7T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EF087C1B46DF2DABB9B589881843502328940FCF6E9EB5CB1FB29806F0762C9AB6F3E1ACFD9B6AS7T1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7270-45A0-45DB-80CE-2A5DF7F9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Ахламенок</cp:lastModifiedBy>
  <cp:revision>5</cp:revision>
  <cp:lastPrinted>2019-07-10T08:04:00Z</cp:lastPrinted>
  <dcterms:created xsi:type="dcterms:W3CDTF">2019-06-25T03:42:00Z</dcterms:created>
  <dcterms:modified xsi:type="dcterms:W3CDTF">2019-07-19T03:29:00Z</dcterms:modified>
</cp:coreProperties>
</file>