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58"/>
        <w:gridCol w:w="1796"/>
        <w:gridCol w:w="4041"/>
      </w:tblGrid>
      <w:tr w:rsidR="00D13701" w:rsidRPr="00143869" w:rsidTr="009B3852">
        <w:trPr>
          <w:trHeight w:val="1141"/>
        </w:trPr>
        <w:tc>
          <w:tcPr>
            <w:tcW w:w="1926" w:type="pct"/>
          </w:tcPr>
          <w:p w:rsidR="00EB61FC" w:rsidRPr="000443AE" w:rsidRDefault="001932F9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EB61FC" w:rsidRPr="000443AE">
              <w:rPr>
                <w:rFonts w:ascii="Schoolbook SayanAltai" w:hAnsi="Schoolbook SayanAltai"/>
                <w:sz w:val="28"/>
                <w:szCs w:val="28"/>
              </w:rPr>
              <w:t>ГОРНО-АЛТАЙСКИЙ</w:t>
            </w:r>
          </w:p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ГОРОДСКОЙ СОВЕТ</w:t>
            </w:r>
          </w:p>
          <w:p w:rsidR="00D13701" w:rsidRPr="00143869" w:rsidRDefault="00EB61FC" w:rsidP="00EB61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ДЕПУТАТОВ</w:t>
            </w:r>
          </w:p>
        </w:tc>
        <w:tc>
          <w:tcPr>
            <w:tcW w:w="946" w:type="pct"/>
          </w:tcPr>
          <w:p w:rsidR="00D13701" w:rsidRPr="00143869" w:rsidRDefault="00D13701" w:rsidP="009B38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81025" cy="6953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8" w:type="pct"/>
          </w:tcPr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 xml:space="preserve">ГОРНО-АЛТАЙСК </w:t>
            </w:r>
          </w:p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КАЛАНЫ</w:t>
            </w:r>
            <w:r w:rsidRPr="000443AE">
              <w:rPr>
                <w:rFonts w:ascii="Schoolbook SayanAltai" w:hAnsi="Schoolbook SayanAltai" w:cs="Lucida Sans Unicode"/>
                <w:sz w:val="28"/>
                <w:szCs w:val="28"/>
              </w:rPr>
              <w:t xml:space="preserve">Ҥ </w:t>
            </w:r>
            <w:r w:rsidRPr="000443AE">
              <w:rPr>
                <w:rFonts w:ascii="Schoolbook SayanAltai" w:hAnsi="Schoolbook SayanAltai"/>
                <w:sz w:val="28"/>
                <w:szCs w:val="28"/>
              </w:rPr>
              <w:t xml:space="preserve">ДЕПУТАТТАР </w:t>
            </w:r>
          </w:p>
          <w:p w:rsidR="00EB61FC" w:rsidRPr="000443AE" w:rsidRDefault="00EB61FC" w:rsidP="00EB61FC">
            <w:pPr>
              <w:spacing w:after="0" w:line="240" w:lineRule="auto"/>
              <w:jc w:val="center"/>
              <w:rPr>
                <w:rFonts w:ascii="Schoolbook SayanAltai" w:hAnsi="Schoolbook SayanAltai"/>
                <w:sz w:val="28"/>
                <w:szCs w:val="28"/>
              </w:rPr>
            </w:pPr>
            <w:r w:rsidRPr="000443AE">
              <w:rPr>
                <w:rFonts w:ascii="Schoolbook SayanAltai" w:hAnsi="Schoolbook SayanAltai"/>
                <w:sz w:val="28"/>
                <w:szCs w:val="28"/>
              </w:rPr>
              <w:t>СОВЕДИ</w:t>
            </w:r>
          </w:p>
          <w:p w:rsidR="00D13701" w:rsidRPr="00143869" w:rsidRDefault="00D13701" w:rsidP="00EB61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3701" w:rsidRPr="00143869" w:rsidTr="009B3852">
        <w:trPr>
          <w:trHeight w:val="851"/>
        </w:trPr>
        <w:tc>
          <w:tcPr>
            <w:tcW w:w="1926" w:type="pct"/>
          </w:tcPr>
          <w:p w:rsidR="00D13701" w:rsidRPr="00143869" w:rsidRDefault="00527F42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32"/>
                <w:szCs w:val="32"/>
              </w:rPr>
              <w:pict>
                <v:line id="Line 6" o:spid="_x0000_s1026" style="position:absolute;left:0;text-align:left;flip:y;z-index:251660288;visibility:visible;mso-position-horizontal-relative:text;mso-position-vertical-relative:text" from="5.2pt,14.45pt" to="454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" o:allowincell="f" strokeweight=".25pt">
                  <v:stroke startarrowwidth="narrow" startarrowlength="long" endarrowwidth="narrow" endarrowlength="long"/>
                </v:line>
              </w:pict>
            </w:r>
          </w:p>
          <w:p w:rsidR="00D13701" w:rsidRPr="00143869" w:rsidRDefault="00D13701" w:rsidP="009B3852">
            <w:pPr>
              <w:pStyle w:val="2"/>
              <w:rPr>
                <w:sz w:val="32"/>
                <w:szCs w:val="32"/>
              </w:rPr>
            </w:pPr>
            <w:r w:rsidRPr="00143869">
              <w:rPr>
                <w:sz w:val="32"/>
                <w:szCs w:val="32"/>
              </w:rPr>
              <w:t>РЕШЕНИЕ</w:t>
            </w:r>
          </w:p>
        </w:tc>
        <w:tc>
          <w:tcPr>
            <w:tcW w:w="946" w:type="pct"/>
          </w:tcPr>
          <w:p w:rsidR="00D13701" w:rsidRPr="00143869" w:rsidRDefault="00D1370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128" w:type="pct"/>
          </w:tcPr>
          <w:p w:rsidR="00D13701" w:rsidRPr="00143869" w:rsidRDefault="00D1370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D13701" w:rsidRDefault="00D13701" w:rsidP="009B3852">
            <w:pPr>
              <w:spacing w:after="0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143869">
              <w:rPr>
                <w:rFonts w:ascii="Times New Roman" w:hAnsi="Times New Roman"/>
                <w:sz w:val="32"/>
                <w:szCs w:val="32"/>
              </w:rPr>
              <w:t>ЧЕЧИМ</w:t>
            </w:r>
          </w:p>
          <w:p w:rsidR="00D13701" w:rsidRPr="00143869" w:rsidRDefault="00D13701" w:rsidP="009B3852">
            <w:pPr>
              <w:spacing w:after="0"/>
              <w:jc w:val="center"/>
              <w:rPr>
                <w:rFonts w:ascii="Times New Roman" w:hAnsi="Times New Roman"/>
                <w:sz w:val="48"/>
                <w:szCs w:val="48"/>
              </w:rPr>
            </w:pPr>
          </w:p>
        </w:tc>
      </w:tr>
    </w:tbl>
    <w:p w:rsidR="00D13701" w:rsidRPr="00143869" w:rsidRDefault="00D13701" w:rsidP="00D13701">
      <w:pPr>
        <w:tabs>
          <w:tab w:val="center" w:pos="4677"/>
          <w:tab w:val="left" w:pos="8280"/>
        </w:tabs>
        <w:spacing w:after="0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ab/>
        <w:t>от «</w:t>
      </w:r>
      <w:r>
        <w:rPr>
          <w:rFonts w:ascii="Times New Roman" w:hAnsi="Times New Roman"/>
          <w:sz w:val="28"/>
          <w:szCs w:val="28"/>
        </w:rPr>
        <w:t>___</w:t>
      </w:r>
      <w:r w:rsidRPr="0014386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</w:t>
      </w:r>
      <w:r w:rsidRPr="0014386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 xml:space="preserve">18 </w:t>
      </w:r>
      <w:r w:rsidRPr="00143869">
        <w:rPr>
          <w:rFonts w:ascii="Times New Roman" w:hAnsi="Times New Roman"/>
          <w:sz w:val="28"/>
          <w:szCs w:val="28"/>
        </w:rPr>
        <w:t xml:space="preserve">года № </w:t>
      </w:r>
      <w:r>
        <w:rPr>
          <w:rFonts w:ascii="Times New Roman" w:hAnsi="Times New Roman"/>
          <w:sz w:val="28"/>
          <w:szCs w:val="28"/>
        </w:rPr>
        <w:t>___</w:t>
      </w:r>
      <w:r w:rsidRPr="00143869">
        <w:rPr>
          <w:rFonts w:ascii="Times New Roman" w:hAnsi="Times New Roman"/>
          <w:sz w:val="28"/>
          <w:szCs w:val="28"/>
        </w:rPr>
        <w:tab/>
      </w:r>
    </w:p>
    <w:p w:rsidR="00D13701" w:rsidRPr="00143869" w:rsidRDefault="00D13701" w:rsidP="00D13701">
      <w:pPr>
        <w:spacing w:after="0"/>
        <w:jc w:val="center"/>
        <w:rPr>
          <w:rFonts w:ascii="Times New Roman" w:hAnsi="Times New Roman"/>
          <w:sz w:val="48"/>
          <w:szCs w:val="48"/>
        </w:rPr>
      </w:pPr>
    </w:p>
    <w:p w:rsidR="00D13701" w:rsidRPr="00143869" w:rsidRDefault="00D13701" w:rsidP="00D137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г. Горно-Алтайск</w:t>
      </w:r>
    </w:p>
    <w:p w:rsidR="00D13701" w:rsidRPr="00143869" w:rsidRDefault="00D13701" w:rsidP="00D137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/>
      </w:tblPr>
      <w:tblGrid>
        <w:gridCol w:w="9571"/>
      </w:tblGrid>
      <w:tr w:rsidR="00D13701" w:rsidRPr="00143869" w:rsidTr="009B3852">
        <w:trPr>
          <w:trHeight w:val="714"/>
        </w:trPr>
        <w:tc>
          <w:tcPr>
            <w:tcW w:w="5000" w:type="pct"/>
          </w:tcPr>
          <w:p w:rsidR="00D13701" w:rsidRPr="00A25A14" w:rsidRDefault="00D13701" w:rsidP="00D13701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745C4E">
              <w:rPr>
                <w:b/>
                <w:sz w:val="28"/>
                <w:szCs w:val="28"/>
              </w:rPr>
              <w:t xml:space="preserve">б </w:t>
            </w:r>
            <w:r>
              <w:rPr>
                <w:b/>
                <w:sz w:val="28"/>
                <w:szCs w:val="28"/>
              </w:rPr>
              <w:t xml:space="preserve">утверждении </w:t>
            </w:r>
            <w:r w:rsidRPr="00A25A14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равил</w:t>
            </w:r>
          </w:p>
          <w:p w:rsidR="00D13701" w:rsidRPr="00A25A14" w:rsidRDefault="00D13701" w:rsidP="00D13701">
            <w:pPr>
              <w:pStyle w:val="a3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sz w:val="28"/>
                <w:szCs w:val="28"/>
              </w:rPr>
            </w:pPr>
            <w:r w:rsidRPr="00A25A14">
              <w:rPr>
                <w:b/>
                <w:sz w:val="28"/>
                <w:szCs w:val="28"/>
              </w:rPr>
              <w:t xml:space="preserve">депутатской этики депутата Горно-Алтайского городского </w:t>
            </w:r>
          </w:p>
          <w:p w:rsidR="00D13701" w:rsidRDefault="00D13701" w:rsidP="00D13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37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депутатов </w:t>
            </w:r>
          </w:p>
          <w:p w:rsidR="00D13701" w:rsidRPr="00D13701" w:rsidRDefault="00D13701" w:rsidP="00D1370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13701" w:rsidRDefault="00D13701" w:rsidP="00D13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В соответствии с</w:t>
      </w:r>
      <w:r w:rsidR="00D72D79" w:rsidRPr="00D72D79">
        <w:rPr>
          <w:rFonts w:ascii="Times New Roman" w:hAnsi="Times New Roman"/>
          <w:sz w:val="28"/>
          <w:szCs w:val="28"/>
        </w:rPr>
        <w:t xml:space="preserve"> </w:t>
      </w:r>
      <w:r w:rsidR="00D72D79">
        <w:rPr>
          <w:rFonts w:ascii="Times New Roman" w:hAnsi="Times New Roman"/>
          <w:sz w:val="28"/>
          <w:szCs w:val="28"/>
        </w:rPr>
        <w:t xml:space="preserve">Положением </w:t>
      </w:r>
      <w:r w:rsidR="00D72D79" w:rsidRPr="00D72D79">
        <w:rPr>
          <w:rFonts w:ascii="Times New Roman" w:hAnsi="Times New Roman"/>
          <w:sz w:val="28"/>
          <w:szCs w:val="28"/>
        </w:rPr>
        <w:t>о постоянных комитетах Горно-Алтайского городского Совета депутатов</w:t>
      </w:r>
      <w:r w:rsidR="00D72D79">
        <w:rPr>
          <w:rFonts w:ascii="Times New Roman" w:hAnsi="Times New Roman"/>
          <w:sz w:val="28"/>
          <w:szCs w:val="28"/>
        </w:rPr>
        <w:t xml:space="preserve">, утвержденным решением Горно-Алтайского городского Совета депутатов от </w:t>
      </w:r>
      <w:r w:rsidR="00EB61FC">
        <w:rPr>
          <w:rFonts w:ascii="Times New Roman" w:hAnsi="Times New Roman"/>
          <w:sz w:val="28"/>
          <w:szCs w:val="28"/>
        </w:rPr>
        <w:t>18</w:t>
      </w:r>
      <w:r w:rsidR="00D72D79">
        <w:rPr>
          <w:rFonts w:ascii="Times New Roman" w:hAnsi="Times New Roman"/>
          <w:sz w:val="28"/>
          <w:szCs w:val="28"/>
        </w:rPr>
        <w:t xml:space="preserve"> </w:t>
      </w:r>
      <w:r w:rsidR="00EB61FC">
        <w:rPr>
          <w:rFonts w:ascii="Times New Roman" w:hAnsi="Times New Roman"/>
          <w:sz w:val="28"/>
          <w:szCs w:val="28"/>
        </w:rPr>
        <w:t>октября</w:t>
      </w:r>
      <w:r w:rsidR="00D72D79">
        <w:rPr>
          <w:rFonts w:ascii="Times New Roman" w:hAnsi="Times New Roman"/>
          <w:sz w:val="28"/>
          <w:szCs w:val="28"/>
        </w:rPr>
        <w:t xml:space="preserve"> 2018 года </w:t>
      </w:r>
      <w:r w:rsidR="00EB61FC">
        <w:rPr>
          <w:rFonts w:ascii="Times New Roman" w:hAnsi="Times New Roman"/>
          <w:sz w:val="28"/>
          <w:szCs w:val="28"/>
        </w:rPr>
        <w:t xml:space="preserve"> </w:t>
      </w:r>
      <w:r w:rsidR="00D72D79">
        <w:rPr>
          <w:rFonts w:ascii="Times New Roman" w:hAnsi="Times New Roman"/>
          <w:sz w:val="28"/>
          <w:szCs w:val="28"/>
        </w:rPr>
        <w:t>№</w:t>
      </w:r>
      <w:r w:rsidR="00EB61FC">
        <w:rPr>
          <w:rFonts w:ascii="Times New Roman" w:hAnsi="Times New Roman"/>
          <w:sz w:val="28"/>
          <w:szCs w:val="28"/>
        </w:rPr>
        <w:t xml:space="preserve"> 11-8</w:t>
      </w:r>
      <w:r w:rsidR="00D72D79">
        <w:rPr>
          <w:rFonts w:ascii="Times New Roman" w:hAnsi="Times New Roman"/>
          <w:sz w:val="28"/>
          <w:szCs w:val="28"/>
        </w:rPr>
        <w:t>,</w:t>
      </w:r>
    </w:p>
    <w:p w:rsidR="00D13701" w:rsidRPr="00143869" w:rsidRDefault="00D13701" w:rsidP="00D13701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3869">
        <w:rPr>
          <w:rFonts w:ascii="Times New Roman" w:hAnsi="Times New Roman"/>
          <w:b/>
          <w:sz w:val="28"/>
          <w:szCs w:val="28"/>
        </w:rPr>
        <w:t>Горно-Алтайский городской Совет депутатов решил:</w:t>
      </w:r>
    </w:p>
    <w:p w:rsidR="00D13701" w:rsidRPr="009369F8" w:rsidRDefault="00D13701" w:rsidP="00EB61FC">
      <w:pPr>
        <w:tabs>
          <w:tab w:val="left" w:pos="709"/>
        </w:tabs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369F8">
        <w:rPr>
          <w:rFonts w:ascii="Times New Roman" w:hAnsi="Times New Roman"/>
          <w:bCs/>
          <w:sz w:val="28"/>
          <w:szCs w:val="28"/>
          <w:lang w:eastAsia="ru-RU"/>
        </w:rPr>
        <w:t xml:space="preserve">1. </w:t>
      </w:r>
      <w:r>
        <w:rPr>
          <w:rFonts w:ascii="Times New Roman" w:hAnsi="Times New Roman"/>
          <w:bCs/>
          <w:sz w:val="28"/>
          <w:szCs w:val="28"/>
          <w:lang w:eastAsia="ru-RU"/>
        </w:rPr>
        <w:t>Утвердить Правила депутатской этики депутата Горно-Алтайского городского Совета депутатов</w:t>
      </w:r>
      <w:r w:rsidRPr="009369F8">
        <w:rPr>
          <w:rFonts w:ascii="Times New Roman" w:hAnsi="Times New Roman"/>
          <w:bCs/>
          <w:sz w:val="28"/>
          <w:szCs w:val="28"/>
          <w:lang w:eastAsia="ru-RU"/>
        </w:rPr>
        <w:t xml:space="preserve"> согласно приложению.</w:t>
      </w:r>
    </w:p>
    <w:p w:rsidR="00D13701" w:rsidRPr="00143869" w:rsidRDefault="00D13701" w:rsidP="00EB61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43869">
        <w:rPr>
          <w:rFonts w:ascii="Times New Roman" w:hAnsi="Times New Roman"/>
          <w:sz w:val="28"/>
          <w:szCs w:val="28"/>
        </w:rPr>
        <w:t xml:space="preserve">Настоящее решение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дня его официального </w:t>
      </w:r>
      <w:r w:rsidRPr="00143869">
        <w:rPr>
          <w:rFonts w:ascii="Times New Roman" w:hAnsi="Times New Roman"/>
          <w:sz w:val="28"/>
          <w:szCs w:val="28"/>
        </w:rPr>
        <w:t>опубликования.</w:t>
      </w:r>
    </w:p>
    <w:p w:rsidR="00D13701" w:rsidRPr="00D13701" w:rsidRDefault="00D13701" w:rsidP="00EB61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>постоянный к</w:t>
      </w:r>
      <w:r w:rsidRPr="00143869"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z w:val="28"/>
          <w:szCs w:val="28"/>
        </w:rPr>
        <w:t>тет</w:t>
      </w:r>
      <w:r w:rsidRPr="00143869">
        <w:rPr>
          <w:rFonts w:ascii="Times New Roman" w:hAnsi="Times New Roman"/>
          <w:sz w:val="28"/>
          <w:szCs w:val="28"/>
        </w:rPr>
        <w:t xml:space="preserve"> Горно-Алтайского городского Совета депутатов </w:t>
      </w:r>
      <w:r w:rsidRPr="00D13701">
        <w:rPr>
          <w:rFonts w:ascii="Times New Roman" w:hAnsi="Times New Roman" w:cs="Times New Roman"/>
          <w:sz w:val="28"/>
          <w:szCs w:val="28"/>
        </w:rPr>
        <w:t>по правовым вопросам, местному самоуправлению, правопорядку, СМИ, общественным связям и депутатской этике.</w:t>
      </w:r>
    </w:p>
    <w:p w:rsidR="00D13701" w:rsidRDefault="00D13701" w:rsidP="00D1370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13701" w:rsidRDefault="00D13701" w:rsidP="00D137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701" w:rsidRDefault="00D13701" w:rsidP="00D1370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13701" w:rsidRPr="00143869" w:rsidRDefault="00D13701" w:rsidP="00D13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3869">
        <w:rPr>
          <w:rFonts w:ascii="Times New Roman" w:hAnsi="Times New Roman"/>
          <w:sz w:val="28"/>
          <w:szCs w:val="28"/>
        </w:rPr>
        <w:t>Мэр города Горно-Алтайска</w:t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</w:r>
      <w:r w:rsidRPr="00143869">
        <w:rPr>
          <w:rFonts w:ascii="Times New Roman" w:hAnsi="Times New Roman"/>
          <w:sz w:val="28"/>
          <w:szCs w:val="28"/>
        </w:rPr>
        <w:tab/>
        <w:t xml:space="preserve">         Ю.В. Нечаев</w:t>
      </w:r>
    </w:p>
    <w:p w:rsidR="00D13701" w:rsidRDefault="00D13701" w:rsidP="00E52B37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D13701" w:rsidRDefault="00D13701" w:rsidP="00E52B37">
      <w:pPr>
        <w:autoSpaceDE w:val="0"/>
        <w:autoSpaceDN w:val="0"/>
        <w:adjustRightInd w:val="0"/>
        <w:spacing w:after="0"/>
        <w:ind w:left="4860" w:firstLine="540"/>
        <w:jc w:val="right"/>
        <w:rPr>
          <w:rFonts w:ascii="Times New Roman" w:hAnsi="Times New Roman"/>
          <w:sz w:val="28"/>
          <w:szCs w:val="28"/>
        </w:rPr>
      </w:pPr>
    </w:p>
    <w:p w:rsidR="00564A06" w:rsidRDefault="00564A06" w:rsidP="009B3443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564A06" w:rsidRDefault="00564A06" w:rsidP="009B3443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564A06" w:rsidRDefault="00564A06" w:rsidP="009B3443">
      <w:pPr>
        <w:spacing w:after="0" w:line="240" w:lineRule="auto"/>
        <w:ind w:left="4820"/>
        <w:jc w:val="center"/>
        <w:rPr>
          <w:rFonts w:ascii="Times New Roman" w:hAnsi="Times New Roman"/>
          <w:sz w:val="28"/>
        </w:rPr>
      </w:pPr>
    </w:p>
    <w:p w:rsidR="00EB61FC" w:rsidRDefault="00EB61FC" w:rsidP="00564A06">
      <w:pPr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</w:p>
    <w:p w:rsidR="00EB61FC" w:rsidRDefault="00EB61FC" w:rsidP="00564A06">
      <w:pPr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</w:p>
    <w:p w:rsidR="00EB61FC" w:rsidRDefault="00EB61FC" w:rsidP="00EB61FC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</w:t>
      </w:r>
    </w:p>
    <w:p w:rsidR="00B356AD" w:rsidRDefault="00EB61FC" w:rsidP="00EB61FC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</w:p>
    <w:p w:rsidR="00B356AD" w:rsidRDefault="00B356AD" w:rsidP="00EB61FC">
      <w:pPr>
        <w:spacing w:after="0" w:line="240" w:lineRule="auto"/>
        <w:ind w:left="4820"/>
        <w:rPr>
          <w:rFonts w:ascii="Times New Roman" w:hAnsi="Times New Roman"/>
          <w:sz w:val="28"/>
        </w:rPr>
      </w:pPr>
    </w:p>
    <w:p w:rsidR="009B3443" w:rsidRDefault="00B356AD" w:rsidP="00EB61FC">
      <w:pPr>
        <w:spacing w:after="0" w:line="240" w:lineRule="auto"/>
        <w:ind w:left="48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</w:t>
      </w:r>
      <w:r w:rsidR="00EB61FC">
        <w:rPr>
          <w:rFonts w:ascii="Times New Roman" w:hAnsi="Times New Roman"/>
          <w:sz w:val="28"/>
        </w:rPr>
        <w:t xml:space="preserve"> </w:t>
      </w:r>
      <w:r w:rsidR="00DC0A64">
        <w:rPr>
          <w:rFonts w:ascii="Times New Roman" w:hAnsi="Times New Roman"/>
          <w:sz w:val="28"/>
        </w:rPr>
        <w:t>У</w:t>
      </w:r>
      <w:r w:rsidR="00EB61FC">
        <w:rPr>
          <w:rFonts w:ascii="Times New Roman" w:hAnsi="Times New Roman"/>
          <w:sz w:val="28"/>
        </w:rPr>
        <w:t>ТВЕРЖДЕНЫ</w:t>
      </w:r>
    </w:p>
    <w:p w:rsidR="009B3443" w:rsidRDefault="009B3443" w:rsidP="00564A06">
      <w:pPr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</w:t>
      </w:r>
      <w:r w:rsidR="00DC0A64">
        <w:rPr>
          <w:rFonts w:ascii="Times New Roman" w:hAnsi="Times New Roman"/>
          <w:sz w:val="28"/>
        </w:rPr>
        <w:t>ем</w:t>
      </w:r>
      <w:r>
        <w:rPr>
          <w:rFonts w:ascii="Times New Roman" w:hAnsi="Times New Roman"/>
          <w:sz w:val="28"/>
        </w:rPr>
        <w:t xml:space="preserve"> Горно-Алтайского городского Совета депутатов </w:t>
      </w:r>
    </w:p>
    <w:p w:rsidR="009B3443" w:rsidRDefault="00C4780D" w:rsidP="00564A06">
      <w:pPr>
        <w:spacing w:after="0" w:line="240" w:lineRule="auto"/>
        <w:ind w:left="482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B3443">
        <w:rPr>
          <w:rFonts w:ascii="Times New Roman" w:hAnsi="Times New Roman"/>
          <w:sz w:val="28"/>
        </w:rPr>
        <w:t>от «___»______ 2018 года № ___</w:t>
      </w:r>
    </w:p>
    <w:p w:rsidR="00A25A14" w:rsidRDefault="00A25A14" w:rsidP="00E52B37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E52B37" w:rsidRDefault="00E52B37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E52B37" w:rsidRDefault="00E52B37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ПРАВИЛА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депутатской этики депутата Горно-Алтайского городского 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Совета депутатов</w:t>
      </w:r>
    </w:p>
    <w:p w:rsidR="00C45528" w:rsidRPr="00A25A14" w:rsidRDefault="00C45528" w:rsidP="00C4552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4780D" w:rsidRDefault="00C4780D" w:rsidP="00C4780D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определяют моральные принципы, этические нормы и правила поведения, обязательные для депутата Горно-Алтайского городского Совета депутатов. </w:t>
      </w:r>
    </w:p>
    <w:p w:rsidR="00B406F6" w:rsidRPr="00A25A14" w:rsidRDefault="00B406F6" w:rsidP="00B40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1. Общие положения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1.1. Депутат </w:t>
      </w:r>
      <w:r w:rsidR="00057258" w:rsidRPr="00A25A14">
        <w:rPr>
          <w:sz w:val="28"/>
          <w:szCs w:val="28"/>
        </w:rPr>
        <w:t xml:space="preserve">Горно-Алтайского городского </w:t>
      </w:r>
      <w:r w:rsidRPr="00A25A14">
        <w:rPr>
          <w:sz w:val="28"/>
          <w:szCs w:val="28"/>
        </w:rPr>
        <w:t xml:space="preserve">Совета депутатов (далее по тексту – </w:t>
      </w:r>
      <w:r w:rsidR="001F2D52" w:rsidRPr="00A25A14">
        <w:rPr>
          <w:sz w:val="28"/>
          <w:szCs w:val="28"/>
        </w:rPr>
        <w:t xml:space="preserve">Совет депутатов и </w:t>
      </w:r>
      <w:r w:rsidRPr="00A25A14">
        <w:rPr>
          <w:sz w:val="28"/>
          <w:szCs w:val="28"/>
        </w:rPr>
        <w:t>депутат</w:t>
      </w:r>
      <w:r w:rsidR="001F2D52" w:rsidRPr="00A25A14">
        <w:rPr>
          <w:sz w:val="28"/>
          <w:szCs w:val="28"/>
        </w:rPr>
        <w:t xml:space="preserve"> соответственно</w:t>
      </w:r>
      <w:r w:rsidRPr="00A25A14">
        <w:rPr>
          <w:sz w:val="28"/>
          <w:szCs w:val="28"/>
        </w:rPr>
        <w:t xml:space="preserve">), в своей деятельности должен руководствоваться интересами населения </w:t>
      </w:r>
      <w:r w:rsidR="00C95EE2" w:rsidRPr="00A25A14">
        <w:rPr>
          <w:sz w:val="28"/>
          <w:szCs w:val="28"/>
        </w:rPr>
        <w:t xml:space="preserve">города </w:t>
      </w:r>
      <w:r w:rsidR="00F71AD6" w:rsidRPr="00A25A14">
        <w:rPr>
          <w:sz w:val="28"/>
          <w:szCs w:val="28"/>
        </w:rPr>
        <w:t>Горно-Алтайск</w:t>
      </w:r>
      <w:r w:rsidR="00C95EE2" w:rsidRPr="00A25A14">
        <w:rPr>
          <w:sz w:val="28"/>
          <w:szCs w:val="28"/>
        </w:rPr>
        <w:t>а</w:t>
      </w:r>
      <w:r w:rsidRPr="00A25A14">
        <w:rPr>
          <w:sz w:val="28"/>
          <w:szCs w:val="28"/>
        </w:rPr>
        <w:t>, в целях его социально - экономического и культурного развития.</w:t>
      </w:r>
      <w:r w:rsidR="00F71AD6" w:rsidRPr="00A25A14">
        <w:rPr>
          <w:sz w:val="28"/>
          <w:szCs w:val="28"/>
        </w:rPr>
        <w:t xml:space="preserve">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1.2. Недопустимо использование депутатом своего статуса в ущерб интересам </w:t>
      </w:r>
      <w:r w:rsidR="00C95EE2" w:rsidRPr="00A25A14">
        <w:rPr>
          <w:sz w:val="28"/>
          <w:szCs w:val="28"/>
        </w:rPr>
        <w:t>города Горно-Алтайска</w:t>
      </w:r>
      <w:r w:rsidRPr="00A25A14">
        <w:rPr>
          <w:sz w:val="28"/>
          <w:szCs w:val="28"/>
        </w:rPr>
        <w:t xml:space="preserve"> и его жителям.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1.3. Депутат осуществляет свою деятельность в соответствии с Конституцией Российской Федерации, </w:t>
      </w:r>
      <w:r w:rsidR="00FB5181" w:rsidRPr="00A25A14">
        <w:rPr>
          <w:sz w:val="28"/>
          <w:szCs w:val="28"/>
        </w:rPr>
        <w:t xml:space="preserve">Конституцией Республики Алтай, </w:t>
      </w:r>
      <w:r w:rsidRPr="00A25A14">
        <w:rPr>
          <w:sz w:val="28"/>
          <w:szCs w:val="28"/>
        </w:rPr>
        <w:t>федеральными законами</w:t>
      </w:r>
      <w:r w:rsidR="00FB5181" w:rsidRPr="00A25A14">
        <w:rPr>
          <w:sz w:val="28"/>
          <w:szCs w:val="28"/>
        </w:rPr>
        <w:t>,</w:t>
      </w:r>
      <w:r w:rsidRPr="00A25A14">
        <w:rPr>
          <w:sz w:val="28"/>
          <w:szCs w:val="28"/>
        </w:rPr>
        <w:t xml:space="preserve"> законами </w:t>
      </w:r>
      <w:r w:rsidR="00FB5181" w:rsidRPr="00A25A14">
        <w:rPr>
          <w:sz w:val="28"/>
          <w:szCs w:val="28"/>
        </w:rPr>
        <w:t>Республики Алтай</w:t>
      </w:r>
      <w:r w:rsidRPr="00A25A14">
        <w:rPr>
          <w:sz w:val="28"/>
          <w:szCs w:val="28"/>
        </w:rPr>
        <w:t xml:space="preserve">, Уставом </w:t>
      </w:r>
      <w:r w:rsidR="00EB50E5" w:rsidRPr="00323D4D">
        <w:rPr>
          <w:sz w:val="28"/>
          <w:szCs w:val="28"/>
        </w:rPr>
        <w:t>муниципального образования «Город Горно-Алтайск»</w:t>
      </w:r>
      <w:r w:rsidRPr="00A25A14">
        <w:rPr>
          <w:sz w:val="28"/>
          <w:szCs w:val="28"/>
        </w:rPr>
        <w:t xml:space="preserve">, регламентом Совета депутатов и иными нормативными правовыми актами органов местного самоуправления </w:t>
      </w:r>
      <w:r w:rsidR="00C95EE2" w:rsidRPr="00A25A14">
        <w:rPr>
          <w:sz w:val="28"/>
          <w:szCs w:val="28"/>
        </w:rPr>
        <w:t>муниципального образования</w:t>
      </w:r>
      <w:r w:rsidR="00FB5181" w:rsidRPr="00A25A14">
        <w:rPr>
          <w:sz w:val="28"/>
          <w:szCs w:val="28"/>
        </w:rPr>
        <w:t xml:space="preserve"> «Город Горно-Алтайск»</w:t>
      </w:r>
      <w:r w:rsidRPr="00A25A14">
        <w:rPr>
          <w:sz w:val="28"/>
          <w:szCs w:val="28"/>
        </w:rPr>
        <w:t>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1.4. Депутат во всей своей деятельности, в том числе не связанной с выполнением депутатских полномочий, должен руководствоваться общепризнанными нормами морали и нравственности.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1.5. Депутат должен воздерживаться от всякой деятельности и поступков, которые могут нанести ущерб авторитету депутата и органам местного самоуправления </w:t>
      </w:r>
      <w:r w:rsidR="00C95EE2" w:rsidRPr="00A25A14">
        <w:rPr>
          <w:sz w:val="28"/>
          <w:szCs w:val="28"/>
        </w:rPr>
        <w:t>муниципального образования «Город Горно-Алтайск»</w:t>
      </w:r>
      <w:r w:rsidRPr="00A25A14">
        <w:rPr>
          <w:sz w:val="28"/>
          <w:szCs w:val="28"/>
        </w:rPr>
        <w:t>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1.6. Депутат должен в равной мере охранять собственное достоинство и уважать достоинство других депутатов, должностных лиц и граждан.</w:t>
      </w:r>
      <w:r w:rsidR="00C95EE2" w:rsidRPr="00A25A14">
        <w:rPr>
          <w:sz w:val="28"/>
          <w:szCs w:val="28"/>
        </w:rPr>
        <w:t xml:space="preserve"> </w:t>
      </w:r>
    </w:p>
    <w:p w:rsidR="00C95EE2" w:rsidRPr="00A25A14" w:rsidRDefault="00C95EE2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95EE2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2. Правила депутатской этики, </w:t>
      </w:r>
    </w:p>
    <w:p w:rsidR="00C95EE2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относящиеся к деятельности депутата в Совете депутатов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2.1. Взаимоотношения между депутатами строятся на основе равноправия.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lastRenderedPageBreak/>
        <w:t>Депутат должен лояльно относиться к другим депутатам независимо от их социального статуса и политической ориентации.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Депутаты должны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Депутат не должен навязывать свою позицию посредством угроз, ультиматумов и иных подобных действий.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2.2. Депутат должен активно и конструктивно участвовать в работе Совета депутатов.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2.3. Депутат должен присутствовать на всех заседаниях постоянных</w:t>
      </w:r>
      <w:r w:rsidR="009626FA" w:rsidRPr="00A25A14">
        <w:rPr>
          <w:sz w:val="28"/>
          <w:szCs w:val="28"/>
        </w:rPr>
        <w:t xml:space="preserve"> комитетов</w:t>
      </w:r>
      <w:r w:rsidR="00EB50E5">
        <w:rPr>
          <w:sz w:val="28"/>
          <w:szCs w:val="28"/>
        </w:rPr>
        <w:t xml:space="preserve">, </w:t>
      </w:r>
      <w:r w:rsidR="00EB50E5" w:rsidRPr="00A25A14">
        <w:rPr>
          <w:sz w:val="28"/>
          <w:szCs w:val="28"/>
        </w:rPr>
        <w:t>членом которых он является</w:t>
      </w:r>
      <w:r w:rsidR="00EB50E5">
        <w:rPr>
          <w:sz w:val="28"/>
          <w:szCs w:val="28"/>
        </w:rPr>
        <w:t>, и очередных сессиях</w:t>
      </w:r>
      <w:r w:rsidRPr="00A25A14">
        <w:rPr>
          <w:sz w:val="28"/>
          <w:szCs w:val="28"/>
        </w:rPr>
        <w:t xml:space="preserve"> Совета депутатов</w:t>
      </w:r>
      <w:r w:rsidR="00EB50E5">
        <w:rPr>
          <w:sz w:val="28"/>
          <w:szCs w:val="28"/>
        </w:rPr>
        <w:t>.</w:t>
      </w:r>
      <w:r w:rsidRPr="00A25A14">
        <w:rPr>
          <w:sz w:val="28"/>
          <w:szCs w:val="28"/>
        </w:rPr>
        <w:t xml:space="preserve"> </w:t>
      </w:r>
    </w:p>
    <w:p w:rsidR="00C95EE2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В случае отсутствия депутата на </w:t>
      </w:r>
      <w:r w:rsidR="0014424D" w:rsidRPr="00A25A14">
        <w:rPr>
          <w:sz w:val="28"/>
          <w:szCs w:val="28"/>
        </w:rPr>
        <w:t>очередных сессиях</w:t>
      </w:r>
      <w:r w:rsidRPr="00A25A14">
        <w:rPr>
          <w:sz w:val="28"/>
          <w:szCs w:val="28"/>
        </w:rPr>
        <w:t xml:space="preserve"> Совета депутатов в течение 3-х заседаний, а постоянных</w:t>
      </w:r>
      <w:r w:rsidR="0014424D" w:rsidRPr="00A25A14">
        <w:rPr>
          <w:sz w:val="28"/>
          <w:szCs w:val="28"/>
        </w:rPr>
        <w:t xml:space="preserve"> комитетов </w:t>
      </w:r>
      <w:r w:rsidRPr="00A25A14">
        <w:rPr>
          <w:sz w:val="28"/>
          <w:szCs w:val="28"/>
        </w:rPr>
        <w:t>более 4-х заседаний подряд без уважительных причин, вопрос о ненадлежащем исполнении депутатских обязанностей вын</w:t>
      </w:r>
      <w:r w:rsidR="0035717D">
        <w:rPr>
          <w:sz w:val="28"/>
          <w:szCs w:val="28"/>
        </w:rPr>
        <w:t>осится</w:t>
      </w:r>
      <w:r w:rsidRPr="00A25A14">
        <w:rPr>
          <w:sz w:val="28"/>
          <w:szCs w:val="28"/>
        </w:rPr>
        <w:t xml:space="preserve"> на рассмотрение </w:t>
      </w:r>
      <w:r w:rsidR="00C95EE2" w:rsidRPr="00A25A14">
        <w:rPr>
          <w:sz w:val="28"/>
          <w:szCs w:val="28"/>
        </w:rPr>
        <w:t>коми</w:t>
      </w:r>
      <w:r w:rsidR="00EB50E5">
        <w:rPr>
          <w:sz w:val="28"/>
          <w:szCs w:val="28"/>
        </w:rPr>
        <w:t>тета</w:t>
      </w:r>
      <w:r w:rsidR="00C95EE2" w:rsidRPr="00A25A14">
        <w:rPr>
          <w:sz w:val="28"/>
          <w:szCs w:val="28"/>
        </w:rPr>
        <w:t xml:space="preserve"> </w:t>
      </w:r>
      <w:r w:rsidR="00EB50E5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EB50E5">
        <w:rPr>
          <w:sz w:val="28"/>
          <w:szCs w:val="28"/>
        </w:rPr>
        <w:t>,</w:t>
      </w:r>
      <w:r w:rsidR="00EB50E5" w:rsidRPr="001B461F">
        <w:rPr>
          <w:sz w:val="28"/>
          <w:szCs w:val="28"/>
        </w:rPr>
        <w:t xml:space="preserve"> общественным связям</w:t>
      </w:r>
      <w:r w:rsidR="00EB50E5">
        <w:rPr>
          <w:sz w:val="28"/>
          <w:szCs w:val="28"/>
        </w:rPr>
        <w:t xml:space="preserve"> и депутатской этике</w:t>
      </w:r>
      <w:r w:rsidR="00C95EE2" w:rsidRPr="00A25A14">
        <w:rPr>
          <w:sz w:val="28"/>
          <w:szCs w:val="28"/>
        </w:rPr>
        <w:t>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2.4. В случае если депутат имеет финансовую, либо иную личную заинтересованность в каком</w:t>
      </w:r>
      <w:r w:rsidR="00A30570">
        <w:rPr>
          <w:sz w:val="28"/>
          <w:szCs w:val="28"/>
        </w:rPr>
        <w:t xml:space="preserve"> -</w:t>
      </w:r>
      <w:r w:rsidRPr="00A25A14">
        <w:rPr>
          <w:sz w:val="28"/>
          <w:szCs w:val="28"/>
        </w:rPr>
        <w:t xml:space="preserve"> либо вопросе, который обсуждается в Совете депутатов в его присутствии, он должен немедленно сообщить об этом и воздержаться от участия в голосовании по данному вопросу.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2.5. Депутаты должны подчиняться принятому ими Регламенту Совета депутатов, распоряжениям </w:t>
      </w:r>
      <w:r w:rsidR="00F87B5E">
        <w:rPr>
          <w:sz w:val="28"/>
          <w:szCs w:val="28"/>
        </w:rPr>
        <w:t>Мэра города Горно-Алтайска</w:t>
      </w:r>
      <w:r w:rsidRPr="00A25A14">
        <w:rPr>
          <w:sz w:val="28"/>
          <w:szCs w:val="28"/>
        </w:rPr>
        <w:t>, касающимся поддержания порядка и соблюдения Регламента Совета депутатов</w:t>
      </w:r>
      <w:r w:rsidR="00C95EE2" w:rsidRPr="00A25A14">
        <w:rPr>
          <w:sz w:val="28"/>
          <w:szCs w:val="28"/>
        </w:rPr>
        <w:t>.</w:t>
      </w:r>
      <w:r w:rsidRPr="00A25A14">
        <w:rPr>
          <w:sz w:val="28"/>
          <w:szCs w:val="28"/>
        </w:rPr>
        <w:t xml:space="preserve"> Не опаздывать без уважительных причин на </w:t>
      </w:r>
      <w:r w:rsidR="004C2D98" w:rsidRPr="00A25A14">
        <w:rPr>
          <w:sz w:val="28"/>
          <w:szCs w:val="28"/>
        </w:rPr>
        <w:t>сессии Совета депутатов</w:t>
      </w:r>
      <w:r w:rsidRPr="00A25A14">
        <w:rPr>
          <w:sz w:val="28"/>
          <w:szCs w:val="28"/>
        </w:rPr>
        <w:t xml:space="preserve">, депутатские слушания, заседания </w:t>
      </w:r>
      <w:r w:rsidR="004C2D98" w:rsidRPr="00A25A14">
        <w:rPr>
          <w:sz w:val="28"/>
          <w:szCs w:val="28"/>
        </w:rPr>
        <w:t>постоянных комитетов</w:t>
      </w:r>
      <w:r w:rsidRPr="00A25A14">
        <w:rPr>
          <w:sz w:val="28"/>
          <w:szCs w:val="28"/>
        </w:rPr>
        <w:t>, рабочих групп, иные мероприятия Совета депутатов.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Не допускаются выступления депутата без предоставления ему слова</w:t>
      </w:r>
      <w:r w:rsidR="00077C9E" w:rsidRPr="00A25A14">
        <w:rPr>
          <w:sz w:val="28"/>
          <w:szCs w:val="28"/>
        </w:rPr>
        <w:t xml:space="preserve"> председателем Совета депутатов</w:t>
      </w:r>
      <w:r w:rsidRPr="00A25A14">
        <w:rPr>
          <w:sz w:val="28"/>
          <w:szCs w:val="28"/>
        </w:rPr>
        <w:t>, выступления не по повестке и не по существу вопроса повестки, выкрики, прерывания выступающих.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2.6. Участвуя в заседаниях Совета депутатов, работе </w:t>
      </w:r>
      <w:r w:rsidR="00616305" w:rsidRPr="00A25A14">
        <w:rPr>
          <w:sz w:val="28"/>
          <w:szCs w:val="28"/>
        </w:rPr>
        <w:t>постоянных</w:t>
      </w:r>
      <w:r w:rsidRPr="00A25A14">
        <w:rPr>
          <w:sz w:val="28"/>
          <w:szCs w:val="28"/>
        </w:rPr>
        <w:t xml:space="preserve"> коми</w:t>
      </w:r>
      <w:r w:rsidR="00616305" w:rsidRPr="00A25A14">
        <w:rPr>
          <w:sz w:val="28"/>
          <w:szCs w:val="28"/>
        </w:rPr>
        <w:t>тетов,</w:t>
      </w:r>
      <w:r w:rsidRPr="00A25A14">
        <w:rPr>
          <w:sz w:val="28"/>
          <w:szCs w:val="28"/>
        </w:rPr>
        <w:t xml:space="preserve"> рабочих групп, депутат должен проявлять вежливость, тактичность и уважение к председательствующему на заседании Совета депутатов, депутатам, сотрудникам </w:t>
      </w:r>
      <w:r w:rsidR="00616305" w:rsidRPr="00A25A14">
        <w:rPr>
          <w:sz w:val="28"/>
          <w:szCs w:val="28"/>
        </w:rPr>
        <w:t xml:space="preserve">аппарата Совета депутатов, </w:t>
      </w:r>
      <w:r w:rsidRPr="00A25A14">
        <w:rPr>
          <w:sz w:val="28"/>
          <w:szCs w:val="28"/>
        </w:rPr>
        <w:t xml:space="preserve">администрации </w:t>
      </w:r>
      <w:r w:rsidR="00616305" w:rsidRPr="00A25A14">
        <w:rPr>
          <w:sz w:val="28"/>
          <w:szCs w:val="28"/>
        </w:rPr>
        <w:t>города Горно-Алтайска</w:t>
      </w:r>
      <w:r w:rsidRPr="00A25A14">
        <w:rPr>
          <w:sz w:val="28"/>
          <w:szCs w:val="28"/>
        </w:rPr>
        <w:t xml:space="preserve"> и иным лицам, присутствующим на заседании.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2.7. </w:t>
      </w:r>
      <w:r w:rsidR="007718DC" w:rsidRPr="00A25A14">
        <w:rPr>
          <w:sz w:val="28"/>
          <w:szCs w:val="28"/>
        </w:rPr>
        <w:t>Рассмотрение вопроса о нарушении депутатом правил депутатской</w:t>
      </w:r>
      <w:r w:rsidR="00BF4380">
        <w:rPr>
          <w:sz w:val="28"/>
          <w:szCs w:val="28"/>
        </w:rPr>
        <w:t xml:space="preserve"> этики</w:t>
      </w:r>
      <w:r w:rsidR="007718DC" w:rsidRPr="00A25A14">
        <w:rPr>
          <w:sz w:val="28"/>
          <w:szCs w:val="28"/>
        </w:rPr>
        <w:t xml:space="preserve"> </w:t>
      </w:r>
      <w:r w:rsidR="00DC050E" w:rsidRPr="00A25A14">
        <w:rPr>
          <w:sz w:val="28"/>
          <w:szCs w:val="28"/>
        </w:rPr>
        <w:t>может быть инициировано</w:t>
      </w:r>
      <w:r w:rsidR="00C95EE2" w:rsidRPr="00A25A14">
        <w:rPr>
          <w:sz w:val="28"/>
          <w:szCs w:val="28"/>
        </w:rPr>
        <w:t xml:space="preserve"> коми</w:t>
      </w:r>
      <w:r w:rsidR="00BF4380">
        <w:rPr>
          <w:sz w:val="28"/>
          <w:szCs w:val="28"/>
        </w:rPr>
        <w:t>тетом</w:t>
      </w:r>
      <w:r w:rsidR="00DC050E" w:rsidRPr="00A25A14">
        <w:rPr>
          <w:sz w:val="28"/>
          <w:szCs w:val="28"/>
        </w:rPr>
        <w:t xml:space="preserve"> </w:t>
      </w:r>
      <w:r w:rsidR="00BF4380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BF4380">
        <w:rPr>
          <w:sz w:val="28"/>
          <w:szCs w:val="28"/>
        </w:rPr>
        <w:t>,</w:t>
      </w:r>
      <w:r w:rsidR="00BF4380" w:rsidRPr="001B461F">
        <w:rPr>
          <w:sz w:val="28"/>
          <w:szCs w:val="28"/>
        </w:rPr>
        <w:t xml:space="preserve"> общественным связям</w:t>
      </w:r>
      <w:r w:rsidR="00BF4380">
        <w:rPr>
          <w:sz w:val="28"/>
          <w:szCs w:val="28"/>
        </w:rPr>
        <w:t xml:space="preserve"> и депутатской этике</w:t>
      </w:r>
      <w:r w:rsidR="00C95EE2" w:rsidRPr="00A25A14">
        <w:rPr>
          <w:sz w:val="28"/>
          <w:szCs w:val="28"/>
        </w:rPr>
        <w:t xml:space="preserve"> как самостоятельно, так и по жалобе любого депутата, иного физического или юридического лица</w:t>
      </w:r>
      <w:r w:rsidRPr="00A25A14">
        <w:rPr>
          <w:sz w:val="28"/>
          <w:szCs w:val="28"/>
        </w:rPr>
        <w:t>.</w:t>
      </w:r>
      <w:r w:rsidR="007718DC" w:rsidRPr="00A25A14">
        <w:rPr>
          <w:sz w:val="28"/>
          <w:szCs w:val="28"/>
        </w:rPr>
        <w:t xml:space="preserve">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Если поведение депутата, нарушившего правила депутатской этики, рекомендовано Советом депутатов к рассмотрению коми</w:t>
      </w:r>
      <w:r w:rsidR="00760249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 xml:space="preserve">по правовым </w:t>
      </w:r>
      <w:r w:rsidR="00760249" w:rsidRPr="001B461F">
        <w:rPr>
          <w:sz w:val="28"/>
          <w:szCs w:val="28"/>
        </w:rPr>
        <w:lastRenderedPageBreak/>
        <w:t>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Pr="00A25A14">
        <w:rPr>
          <w:sz w:val="28"/>
          <w:szCs w:val="28"/>
        </w:rPr>
        <w:t>, либо вопрос о поведении депутата рассматривается коми</w:t>
      </w:r>
      <w:r w:rsidR="00760249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="00760249" w:rsidRPr="00A25A14">
        <w:rPr>
          <w:sz w:val="28"/>
          <w:szCs w:val="28"/>
        </w:rPr>
        <w:t xml:space="preserve"> </w:t>
      </w:r>
      <w:r w:rsidR="00760249">
        <w:rPr>
          <w:sz w:val="28"/>
          <w:szCs w:val="28"/>
        </w:rPr>
        <w:t xml:space="preserve">по </w:t>
      </w:r>
      <w:r w:rsidRPr="00A25A14">
        <w:rPr>
          <w:sz w:val="28"/>
          <w:szCs w:val="28"/>
        </w:rPr>
        <w:t>собственной инициативе, к депутату могут быть применены меры морально-правового воздействия, предусмотренные Регламентом Совета депутатов и п.п. 6.6. и 6.7. настоящих Правил.</w:t>
      </w:r>
    </w:p>
    <w:p w:rsidR="00B406F6" w:rsidRPr="00A25A14" w:rsidRDefault="00B406F6" w:rsidP="000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2.8. В случае грубого нарушения правил депутатской этики,</w:t>
      </w:r>
      <w:r w:rsidR="00CA0D57" w:rsidRPr="00A25A14">
        <w:rPr>
          <w:sz w:val="28"/>
          <w:szCs w:val="28"/>
        </w:rPr>
        <w:t xml:space="preserve"> </w:t>
      </w:r>
      <w:r w:rsidRPr="00A25A14">
        <w:rPr>
          <w:sz w:val="28"/>
          <w:szCs w:val="28"/>
        </w:rPr>
        <w:t>Совет депутатов может решать вопрос об ответственности депутата без его предварительного рассмотрения коми</w:t>
      </w:r>
      <w:r w:rsidR="00760249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Pr="00A25A14">
        <w:rPr>
          <w:sz w:val="28"/>
          <w:szCs w:val="28"/>
        </w:rPr>
        <w:t>. Признание нарушения правил депутатской этики, установленных настоящими правилами, осуществляется непосредственно Советом депутатов.</w:t>
      </w:r>
    </w:p>
    <w:p w:rsidR="000A6869" w:rsidRPr="00A25A14" w:rsidRDefault="000A6869" w:rsidP="000A686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243CE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 xml:space="preserve">3. Правила депутатской этики во взаимоотношениях депутата </w:t>
      </w:r>
    </w:p>
    <w:p w:rsidR="00B406F6" w:rsidRPr="00A25A14" w:rsidRDefault="00B406F6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с избирателями</w:t>
      </w:r>
    </w:p>
    <w:p w:rsidR="002243CE" w:rsidRPr="00A25A14" w:rsidRDefault="002243CE" w:rsidP="00C95EE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3.1. Депутат поддерживает постоянную связь с избирателями своего округа, ответственен перед ними и подотчетен им. Депутат также представляет интересы всех жителей </w:t>
      </w:r>
      <w:r w:rsidR="00217AA7" w:rsidRPr="00A25A14">
        <w:rPr>
          <w:sz w:val="28"/>
          <w:szCs w:val="28"/>
        </w:rPr>
        <w:t>г</w:t>
      </w:r>
      <w:r w:rsidR="008C3C28" w:rsidRPr="00A25A14">
        <w:rPr>
          <w:sz w:val="28"/>
          <w:szCs w:val="28"/>
        </w:rPr>
        <w:t>ород</w:t>
      </w:r>
      <w:r w:rsidR="00217AA7" w:rsidRPr="00A25A14">
        <w:rPr>
          <w:sz w:val="28"/>
          <w:szCs w:val="28"/>
        </w:rPr>
        <w:t>а</w:t>
      </w:r>
      <w:r w:rsidR="008C3C28" w:rsidRPr="00A25A14">
        <w:rPr>
          <w:sz w:val="28"/>
          <w:szCs w:val="28"/>
        </w:rPr>
        <w:t xml:space="preserve"> Горно-Алтайск</w:t>
      </w:r>
      <w:r w:rsidR="00217AA7" w:rsidRPr="00A25A14">
        <w:rPr>
          <w:sz w:val="28"/>
          <w:szCs w:val="28"/>
        </w:rPr>
        <w:t>а</w:t>
      </w:r>
      <w:r w:rsidRPr="00A25A14">
        <w:rPr>
          <w:sz w:val="28"/>
          <w:szCs w:val="28"/>
        </w:rPr>
        <w:t>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Взаимоотношения депутата с избирателями строятся на основе взаимного уважения и вежливости, внимательного отношения депутата к обращениям, жалобам, заявлениям граждан.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3.2. Депутат принимает меры по обеспечению прав, свобод и законных интересов своих избирателей, рассматривает поступившие от них заявления, предложения, жалобы, способствует в пределах своих полномочий правильному и своевременному решению содержащихся в них вопросов.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3.3. Депутат периодически отчитывается перед избирателями, информирует о своей работе избирателей через средства массовой информации</w:t>
      </w:r>
      <w:r w:rsidR="0002367B">
        <w:rPr>
          <w:sz w:val="28"/>
          <w:szCs w:val="28"/>
        </w:rPr>
        <w:t>, во время встреч с ними и другими доступными для избирателей способами</w:t>
      </w:r>
      <w:r w:rsidRPr="00A25A14">
        <w:rPr>
          <w:sz w:val="28"/>
          <w:szCs w:val="28"/>
        </w:rPr>
        <w:t>. Информация, предоставляемая депутатом избирателям, должна быть полной, достоверной, объективной.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3.4. Депутат обязан осуществлять личный прием избирателей в избирательном округе по установленному им графику.</w:t>
      </w:r>
    </w:p>
    <w:p w:rsidR="006351B4" w:rsidRPr="00A25A14" w:rsidRDefault="006351B4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4. Правила депутатской этики во взаимоотношениях депутата с государственными органами, органами местного самоуправления, юридическими и физическими лицами</w:t>
      </w:r>
    </w:p>
    <w:p w:rsidR="006351B4" w:rsidRPr="00A25A14" w:rsidRDefault="006351B4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4.1. Депутат не должен использовать в личных целях возможности, связанные со статусом депутата, во взаимоотношениях с государственными органами, ор</w:t>
      </w:r>
      <w:r w:rsidR="006351B4" w:rsidRPr="00A25A14">
        <w:rPr>
          <w:sz w:val="28"/>
          <w:szCs w:val="28"/>
        </w:rPr>
        <w:t>ганами местного самоуправления,</w:t>
      </w:r>
      <w:r w:rsidRPr="00A25A14">
        <w:rPr>
          <w:sz w:val="28"/>
          <w:szCs w:val="28"/>
        </w:rPr>
        <w:t xml:space="preserve"> юридическими и физическими лицами.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lastRenderedPageBreak/>
        <w:t>4.2. Депутат обязан использовать официальные бланки Совета депутатов только для официальных запросов и документов, необходимых для осуществления депутатских полномочий.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4.3. Депутат не должен использовать помещение, телефоны, автотранспорт и другие материально-технические средства Совета депутатов в целях, не связанных с осуществлением депутатской деятельности.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4.4. Депутат не может разглашать сведения, которые стали ему известны, в связи с осуществлением депутатских полномочий, если эти сведения: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составляют государственную, коммерческую или служебную тайну;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связаны с личной или семейной жизнью граждан, с деловой репутацией и деятельностью физических и юридических лиц и доверены депутату на условиях их неразглашения.</w:t>
      </w: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4.5. В случаях неосторожного разглашения сведений, связанных с личной или семейной жизнью граждан, с деловой репутацией и деятельностью физических и юридических лиц, доверенных депутату на условиях их неразглашения, депутат обязан принести им извинения.</w:t>
      </w:r>
    </w:p>
    <w:p w:rsidR="007C05EF" w:rsidRPr="00A25A14" w:rsidRDefault="007C05EF" w:rsidP="006351B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406F6" w:rsidRPr="00A25A14" w:rsidRDefault="00B406F6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5. Этика публичных выступлений депутата</w:t>
      </w:r>
    </w:p>
    <w:p w:rsidR="007C05EF" w:rsidRPr="00A25A14" w:rsidRDefault="007C05EF" w:rsidP="00635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5.1. Депутат, выступая на </w:t>
      </w:r>
      <w:r w:rsidR="008A69A3" w:rsidRPr="00A25A14">
        <w:rPr>
          <w:sz w:val="28"/>
          <w:szCs w:val="28"/>
        </w:rPr>
        <w:t>сессиях</w:t>
      </w:r>
      <w:r w:rsidRPr="00A25A14">
        <w:rPr>
          <w:sz w:val="28"/>
          <w:szCs w:val="28"/>
        </w:rPr>
        <w:t xml:space="preserve"> Совета депутатов, </w:t>
      </w:r>
      <w:r w:rsidR="008A69A3" w:rsidRPr="00A25A14">
        <w:rPr>
          <w:sz w:val="28"/>
          <w:szCs w:val="28"/>
        </w:rPr>
        <w:t>постоянных комитетах</w:t>
      </w:r>
      <w:r w:rsidRPr="00A25A14">
        <w:rPr>
          <w:sz w:val="28"/>
          <w:szCs w:val="28"/>
        </w:rPr>
        <w:t>, в средствах массовой информации с различного рода публичными заявлениями, комментируя деятельность органов государственной власти, местного самоуправления, организаций и граждан, обязан использовать только достоверную проверенную информацию.</w:t>
      </w: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 xml:space="preserve">5.2. Выступления депутата должны быть корректными, не порочащими и </w:t>
      </w:r>
      <w:r w:rsidR="00760249">
        <w:rPr>
          <w:sz w:val="28"/>
          <w:szCs w:val="28"/>
        </w:rPr>
        <w:t xml:space="preserve">не </w:t>
      </w:r>
      <w:r w:rsidRPr="00A25A14">
        <w:rPr>
          <w:sz w:val="28"/>
          <w:szCs w:val="28"/>
        </w:rPr>
        <w:t>унижающими честь и достоинство граждан, должностных лиц, деловую репутацию юридических лиц.</w:t>
      </w: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5.3. В случаях умышленного или неосторожного использования в публичных выступлениях или заявлениях депутата недостоверной, ложной информации, а также унижения чести и достоинства граждан, деловой репутации юридических лиц, и доказательства несостоятельности высказанного в выступлении или заявлении, депутат обязан публично признать недостоверность и некорректность своих высказываний, принести извинение тому гражданину, чьи честь и достоинство были затронуты, или юридическому лицу, деловая репутация которого была задета.</w:t>
      </w:r>
    </w:p>
    <w:p w:rsidR="00B406F6" w:rsidRPr="00A25A14" w:rsidRDefault="00B406F6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Ответственность депутата, установленная в тексте первого абзаца</w:t>
      </w:r>
      <w:r w:rsidR="00B3363C" w:rsidRPr="00A25A14">
        <w:rPr>
          <w:sz w:val="28"/>
          <w:szCs w:val="28"/>
        </w:rPr>
        <w:t xml:space="preserve"> </w:t>
      </w:r>
      <w:r w:rsidRPr="00A25A14">
        <w:rPr>
          <w:sz w:val="28"/>
          <w:szCs w:val="28"/>
        </w:rPr>
        <w:t>настоящего пункта, не освобождает его от ответственности в соответствии законодательством за предусмотренные настоящим разделом нарушения.</w:t>
      </w:r>
    </w:p>
    <w:p w:rsidR="00331595" w:rsidRPr="00A25A14" w:rsidRDefault="00331595" w:rsidP="0033159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B356AD" w:rsidRDefault="00B356AD" w:rsidP="00B40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B406F6" w:rsidRPr="00A25A14" w:rsidRDefault="00B406F6" w:rsidP="00B406F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 w:rsidRPr="00A25A14">
        <w:rPr>
          <w:b/>
          <w:sz w:val="28"/>
          <w:szCs w:val="28"/>
        </w:rPr>
        <w:t>6. Контроль соблюдения Правил депутатской этики и ответственность депутата за их нарушение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lastRenderedPageBreak/>
        <w:t>6.1. Контроль соблюдения депутатами Правил депутатской этики осуществляет</w:t>
      </w:r>
      <w:r w:rsidR="00AC16DA" w:rsidRPr="00A25A14">
        <w:rPr>
          <w:sz w:val="28"/>
          <w:szCs w:val="28"/>
        </w:rPr>
        <w:t xml:space="preserve"> постоянн</w:t>
      </w:r>
      <w:r w:rsidR="00760249">
        <w:rPr>
          <w:sz w:val="28"/>
          <w:szCs w:val="28"/>
        </w:rPr>
        <w:t>ый</w:t>
      </w:r>
      <w:r w:rsidRPr="00A25A14">
        <w:rPr>
          <w:sz w:val="28"/>
          <w:szCs w:val="28"/>
        </w:rPr>
        <w:t xml:space="preserve"> коми</w:t>
      </w:r>
      <w:r w:rsidR="00760249">
        <w:rPr>
          <w:sz w:val="28"/>
          <w:szCs w:val="28"/>
        </w:rPr>
        <w:t>тет</w:t>
      </w:r>
      <w:r w:rsidR="00C4780D">
        <w:rPr>
          <w:sz w:val="28"/>
          <w:szCs w:val="28"/>
        </w:rPr>
        <w:t xml:space="preserve"> Совета депутатов </w:t>
      </w:r>
      <w:r w:rsidRPr="00A25A14">
        <w:rPr>
          <w:sz w:val="28"/>
          <w:szCs w:val="28"/>
        </w:rPr>
        <w:t xml:space="preserve"> </w:t>
      </w:r>
      <w:r w:rsidR="00760249" w:rsidRPr="001B461F">
        <w:rPr>
          <w:sz w:val="28"/>
          <w:szCs w:val="28"/>
        </w:rPr>
        <w:t>по правовым вопросам, местному самоуправлению, правопорядку, СМИ</w:t>
      </w:r>
      <w:r w:rsidR="00760249">
        <w:rPr>
          <w:sz w:val="28"/>
          <w:szCs w:val="28"/>
        </w:rPr>
        <w:t>,</w:t>
      </w:r>
      <w:r w:rsidR="00760249" w:rsidRPr="001B461F">
        <w:rPr>
          <w:sz w:val="28"/>
          <w:szCs w:val="28"/>
        </w:rPr>
        <w:t xml:space="preserve"> общественным связям</w:t>
      </w:r>
      <w:r w:rsidR="00760249">
        <w:rPr>
          <w:sz w:val="28"/>
          <w:szCs w:val="28"/>
        </w:rPr>
        <w:t xml:space="preserve"> и депутатской этике</w:t>
      </w:r>
      <w:r w:rsidR="00C4780D">
        <w:rPr>
          <w:sz w:val="28"/>
          <w:szCs w:val="28"/>
        </w:rPr>
        <w:t xml:space="preserve"> (далее – комитет)</w:t>
      </w:r>
      <w:r w:rsidRPr="00A25A14">
        <w:rPr>
          <w:sz w:val="28"/>
          <w:szCs w:val="28"/>
        </w:rPr>
        <w:t>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Председатель и члены коми</w:t>
      </w:r>
      <w:r w:rsidR="00760249">
        <w:rPr>
          <w:sz w:val="28"/>
          <w:szCs w:val="28"/>
        </w:rPr>
        <w:t>тета</w:t>
      </w:r>
      <w:r w:rsidRPr="00A25A14">
        <w:rPr>
          <w:sz w:val="28"/>
          <w:szCs w:val="28"/>
        </w:rPr>
        <w:t xml:space="preserve"> обязаны предпринимать все необходимые меры по соблюдению депутатами Правил депутатской этики (сделать замечание, провести беседу и др.).</w:t>
      </w:r>
      <w:r w:rsidR="00760249">
        <w:rPr>
          <w:sz w:val="28"/>
          <w:szCs w:val="28"/>
        </w:rPr>
        <w:t xml:space="preserve"> 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6.2.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может рассматривать вопрос о нарушении правил депутатской этики, как по собственной инициативе, так и по инициативе Совета депутатов.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6.3. С заявлением о рассмотрении вопроса о неэтичности поведения депутата, в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могут обращаться жители </w:t>
      </w:r>
      <w:r w:rsidR="00952C7E" w:rsidRPr="00A25A14">
        <w:rPr>
          <w:sz w:val="28"/>
          <w:szCs w:val="28"/>
        </w:rPr>
        <w:t>города Горно-Алтайска</w:t>
      </w:r>
      <w:r w:rsidRPr="00A25A14">
        <w:rPr>
          <w:sz w:val="28"/>
          <w:szCs w:val="28"/>
        </w:rPr>
        <w:t>, должностные лица органов государственной власти, руководители организаций, общественных объединений.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6.4. В случае обвинения депутата в совершении неэтичных действий, депутат вправе подать в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в письменном виде мотивированный протест, представить документы, дать устные пояснения по существу обвинения.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6.5. В случае подачи необоснованной жалобы, порочащей честь, достоинство, деловую репутацию депутата, депутат вправе защищать свои права всеми способами, не запрещенными законом.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6.6. По результатам рассмотрения вопроса о нарушении правил депутатской этики,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принимает решение о наличии или отсутствии нарушения депутатом правил депутатской этики.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В случае установления факта нарушения депутатом настоящих правил, коми</w:t>
      </w:r>
      <w:r w:rsidR="00760249">
        <w:rPr>
          <w:sz w:val="28"/>
          <w:szCs w:val="28"/>
        </w:rPr>
        <w:t>тет</w:t>
      </w:r>
      <w:r w:rsidRPr="00A25A14">
        <w:rPr>
          <w:sz w:val="28"/>
          <w:szCs w:val="28"/>
        </w:rPr>
        <w:t xml:space="preserve"> </w:t>
      </w:r>
      <w:r w:rsidR="001F0037">
        <w:rPr>
          <w:sz w:val="28"/>
          <w:szCs w:val="28"/>
        </w:rPr>
        <w:t>выносит</w:t>
      </w:r>
      <w:r w:rsidRPr="00A25A14">
        <w:rPr>
          <w:sz w:val="28"/>
          <w:szCs w:val="28"/>
        </w:rPr>
        <w:t xml:space="preserve"> решение с рекомендацией депутату строго следовать правилам депутатской этики и принести свои извинения стороне, в отношении которой были нарушены этические нормы. Информация о результатах рассмотрения вопроса о нарушении депутатом правил депутатской этики, доводится до депутатов Совета депутатов</w:t>
      </w:r>
      <w:r w:rsidR="00901E9A" w:rsidRPr="00A25A14">
        <w:rPr>
          <w:sz w:val="28"/>
          <w:szCs w:val="28"/>
        </w:rPr>
        <w:t xml:space="preserve"> на очередной сессии Совета депутатов</w:t>
      </w:r>
      <w:r w:rsidRPr="00A25A14">
        <w:rPr>
          <w:sz w:val="28"/>
          <w:szCs w:val="28"/>
        </w:rPr>
        <w:t>.</w:t>
      </w:r>
      <w:r w:rsidR="00901E9A" w:rsidRPr="00A25A14">
        <w:rPr>
          <w:sz w:val="28"/>
          <w:szCs w:val="28"/>
        </w:rPr>
        <w:t xml:space="preserve"> </w:t>
      </w:r>
    </w:p>
    <w:p w:rsidR="00B406F6" w:rsidRPr="00A25A14" w:rsidRDefault="00B406F6" w:rsidP="00A25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6.7. В случае грубого нарушения правил депутатской этики, вопрос о применении к нарушившему их депутату меры воздействия, выносится коми</w:t>
      </w:r>
      <w:r w:rsidR="005A0BFC">
        <w:rPr>
          <w:sz w:val="28"/>
          <w:szCs w:val="28"/>
        </w:rPr>
        <w:t>тетом</w:t>
      </w:r>
      <w:r w:rsidRPr="00A25A14">
        <w:rPr>
          <w:sz w:val="28"/>
          <w:szCs w:val="28"/>
        </w:rPr>
        <w:t xml:space="preserve"> на рассмотрение Совета</w:t>
      </w:r>
      <w:r w:rsidR="005A0BFC">
        <w:rPr>
          <w:sz w:val="28"/>
          <w:szCs w:val="28"/>
        </w:rPr>
        <w:t xml:space="preserve"> депутатов</w:t>
      </w:r>
      <w:r w:rsidRPr="00A25A14">
        <w:rPr>
          <w:sz w:val="28"/>
          <w:szCs w:val="28"/>
        </w:rPr>
        <w:t>.</w:t>
      </w:r>
    </w:p>
    <w:p w:rsidR="00B406F6" w:rsidRPr="00A25A14" w:rsidRDefault="00B406F6" w:rsidP="00A25A1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Совет депутатов прин</w:t>
      </w:r>
      <w:r w:rsidR="001F0037">
        <w:rPr>
          <w:sz w:val="28"/>
          <w:szCs w:val="28"/>
        </w:rPr>
        <w:t>имает</w:t>
      </w:r>
      <w:r w:rsidRPr="00A25A14">
        <w:rPr>
          <w:sz w:val="28"/>
          <w:szCs w:val="28"/>
        </w:rPr>
        <w:t xml:space="preserve"> к депутату, нарушившему правила депутатской этики, одну из следующих мер воздействия: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рекомендовать прекратить поведение, нарушающее правила депутатской этики, и настаивать на принесении извинения стороне, в отношении которой были нарушены этические правила;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довести факты нарушения депутатом норм депутатской этики до сведения избирателей округа через средства массовой информации;</w:t>
      </w:r>
    </w:p>
    <w:p w:rsidR="00B406F6" w:rsidRPr="00A25A14" w:rsidRDefault="00B406F6" w:rsidP="00B8173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25A14">
        <w:rPr>
          <w:sz w:val="28"/>
          <w:szCs w:val="28"/>
        </w:rPr>
        <w:t>- сообщить о фактах нарушения депутатом норм депутатской этики политической партии, выдвинувшей депутата в составе списка кандидатов.</w:t>
      </w:r>
    </w:p>
    <w:p w:rsidR="00A326B9" w:rsidRPr="00A25A14" w:rsidRDefault="00A326B9" w:rsidP="00B817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326B9" w:rsidRPr="00A25A14" w:rsidSect="00B356AD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AE" w:rsidRDefault="000114AE" w:rsidP="00EB50E5">
      <w:pPr>
        <w:spacing w:after="0" w:line="240" w:lineRule="auto"/>
      </w:pPr>
      <w:r>
        <w:separator/>
      </w:r>
    </w:p>
  </w:endnote>
  <w:endnote w:type="continuationSeparator" w:id="0">
    <w:p w:rsidR="000114AE" w:rsidRDefault="000114AE" w:rsidP="00EB5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 SayanAltai">
    <w:panose1 w:val="02000503040000020003"/>
    <w:charset w:val="CC"/>
    <w:family w:val="auto"/>
    <w:pitch w:val="variable"/>
    <w:sig w:usb0="8000020F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AE" w:rsidRDefault="000114AE" w:rsidP="00EB50E5">
      <w:pPr>
        <w:spacing w:after="0" w:line="240" w:lineRule="auto"/>
      </w:pPr>
      <w:r>
        <w:separator/>
      </w:r>
    </w:p>
  </w:footnote>
  <w:footnote w:type="continuationSeparator" w:id="0">
    <w:p w:rsidR="000114AE" w:rsidRDefault="000114AE" w:rsidP="00EB5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4967"/>
      <w:docPartObj>
        <w:docPartGallery w:val="Page Numbers (Top of Page)"/>
        <w:docPartUnique/>
      </w:docPartObj>
    </w:sdtPr>
    <w:sdtContent>
      <w:p w:rsidR="00EB50E5" w:rsidRDefault="00527F42">
        <w:pPr>
          <w:pStyle w:val="a4"/>
          <w:jc w:val="center"/>
        </w:pPr>
        <w:fldSimple w:instr=" PAGE   \* MERGEFORMAT ">
          <w:r w:rsidR="00B356AD">
            <w:rPr>
              <w:noProof/>
            </w:rPr>
            <w:t>6</w:t>
          </w:r>
        </w:fldSimple>
      </w:p>
    </w:sdtContent>
  </w:sdt>
  <w:p w:rsidR="00EB50E5" w:rsidRDefault="00EB50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6F6"/>
    <w:rsid w:val="000114AE"/>
    <w:rsid w:val="0002367B"/>
    <w:rsid w:val="00044BC5"/>
    <w:rsid w:val="00057258"/>
    <w:rsid w:val="00077C9E"/>
    <w:rsid w:val="000A6869"/>
    <w:rsid w:val="000B6CAC"/>
    <w:rsid w:val="0014424D"/>
    <w:rsid w:val="001932F9"/>
    <w:rsid w:val="001952C7"/>
    <w:rsid w:val="00197864"/>
    <w:rsid w:val="001B7080"/>
    <w:rsid w:val="001F0037"/>
    <w:rsid w:val="001F2D52"/>
    <w:rsid w:val="00217AA7"/>
    <w:rsid w:val="002243CE"/>
    <w:rsid w:val="00227335"/>
    <w:rsid w:val="002531CB"/>
    <w:rsid w:val="00331595"/>
    <w:rsid w:val="0035717D"/>
    <w:rsid w:val="0037092B"/>
    <w:rsid w:val="003D696B"/>
    <w:rsid w:val="003F6627"/>
    <w:rsid w:val="0049031E"/>
    <w:rsid w:val="004A25CC"/>
    <w:rsid w:val="004A52CA"/>
    <w:rsid w:val="004C2D98"/>
    <w:rsid w:val="00511CF9"/>
    <w:rsid w:val="00527F42"/>
    <w:rsid w:val="0054029F"/>
    <w:rsid w:val="00545E8E"/>
    <w:rsid w:val="00564A06"/>
    <w:rsid w:val="005A0BFC"/>
    <w:rsid w:val="00616305"/>
    <w:rsid w:val="006351B4"/>
    <w:rsid w:val="006646D8"/>
    <w:rsid w:val="00705B48"/>
    <w:rsid w:val="00723824"/>
    <w:rsid w:val="007453D6"/>
    <w:rsid w:val="0075652F"/>
    <w:rsid w:val="00760249"/>
    <w:rsid w:val="007718DC"/>
    <w:rsid w:val="00774E58"/>
    <w:rsid w:val="007C05EF"/>
    <w:rsid w:val="008836C9"/>
    <w:rsid w:val="008A69A3"/>
    <w:rsid w:val="008C3C28"/>
    <w:rsid w:val="00901E9A"/>
    <w:rsid w:val="00952C7E"/>
    <w:rsid w:val="009626FA"/>
    <w:rsid w:val="009B3443"/>
    <w:rsid w:val="00A25A14"/>
    <w:rsid w:val="00A30570"/>
    <w:rsid w:val="00A326B9"/>
    <w:rsid w:val="00A7482E"/>
    <w:rsid w:val="00AA35D6"/>
    <w:rsid w:val="00AC16DA"/>
    <w:rsid w:val="00AE0FBE"/>
    <w:rsid w:val="00AE2D3A"/>
    <w:rsid w:val="00B3363C"/>
    <w:rsid w:val="00B356AD"/>
    <w:rsid w:val="00B406F6"/>
    <w:rsid w:val="00B522B3"/>
    <w:rsid w:val="00B55055"/>
    <w:rsid w:val="00B8173F"/>
    <w:rsid w:val="00BD7367"/>
    <w:rsid w:val="00BF4380"/>
    <w:rsid w:val="00C45528"/>
    <w:rsid w:val="00C4780D"/>
    <w:rsid w:val="00C95EE2"/>
    <w:rsid w:val="00CA0D57"/>
    <w:rsid w:val="00D13701"/>
    <w:rsid w:val="00D6224F"/>
    <w:rsid w:val="00D72D79"/>
    <w:rsid w:val="00D82F4D"/>
    <w:rsid w:val="00DA0994"/>
    <w:rsid w:val="00DB5072"/>
    <w:rsid w:val="00DC050E"/>
    <w:rsid w:val="00DC0A64"/>
    <w:rsid w:val="00E2218C"/>
    <w:rsid w:val="00E32FF8"/>
    <w:rsid w:val="00E52B37"/>
    <w:rsid w:val="00E7568A"/>
    <w:rsid w:val="00E75AAF"/>
    <w:rsid w:val="00EB50E5"/>
    <w:rsid w:val="00EB61FC"/>
    <w:rsid w:val="00EC0DEC"/>
    <w:rsid w:val="00EF25B5"/>
    <w:rsid w:val="00F03F68"/>
    <w:rsid w:val="00F5335C"/>
    <w:rsid w:val="00F71AD6"/>
    <w:rsid w:val="00F87B5E"/>
    <w:rsid w:val="00FB5181"/>
    <w:rsid w:val="00FB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9"/>
  </w:style>
  <w:style w:type="paragraph" w:styleId="2">
    <w:name w:val="heading 2"/>
    <w:basedOn w:val="a"/>
    <w:next w:val="a"/>
    <w:link w:val="20"/>
    <w:qFormat/>
    <w:rsid w:val="00D1370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13701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B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50E5"/>
  </w:style>
  <w:style w:type="paragraph" w:styleId="a6">
    <w:name w:val="footer"/>
    <w:basedOn w:val="a"/>
    <w:link w:val="a7"/>
    <w:uiPriority w:val="99"/>
    <w:semiHidden/>
    <w:unhideWhenUsed/>
    <w:rsid w:val="00EB5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B50E5"/>
  </w:style>
  <w:style w:type="character" w:customStyle="1" w:styleId="20">
    <w:name w:val="Заголовок 2 Знак"/>
    <w:basedOn w:val="a0"/>
    <w:link w:val="2"/>
    <w:rsid w:val="00D1370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13701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3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37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gorod_sovet</dc:creator>
  <cp:keywords/>
  <dc:description/>
  <cp:lastModifiedBy>gorod_sovet</cp:lastModifiedBy>
  <cp:revision>73</cp:revision>
  <cp:lastPrinted>2018-08-17T03:57:00Z</cp:lastPrinted>
  <dcterms:created xsi:type="dcterms:W3CDTF">2018-07-04T05:24:00Z</dcterms:created>
  <dcterms:modified xsi:type="dcterms:W3CDTF">2018-12-12T04:06:00Z</dcterms:modified>
</cp:coreProperties>
</file>