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71" w:rsidRDefault="00D43B71">
      <w:pPr>
        <w:pStyle w:val="ConsPlusTitlePage"/>
      </w:pPr>
      <w:r>
        <w:t xml:space="preserve">Документ предоставлен </w:t>
      </w:r>
      <w:hyperlink r:id="rId4" w:history="1">
        <w:r>
          <w:rPr>
            <w:color w:val="0000FF"/>
          </w:rPr>
          <w:t>КонсультантПлюс</w:t>
        </w:r>
      </w:hyperlink>
      <w:r>
        <w:br/>
      </w:r>
    </w:p>
    <w:p w:rsidR="00D43B71" w:rsidRDefault="00D43B71">
      <w:pPr>
        <w:pStyle w:val="ConsPlusNormal"/>
        <w:jc w:val="both"/>
        <w:outlineLvl w:val="0"/>
      </w:pPr>
    </w:p>
    <w:p w:rsidR="00D43B71" w:rsidRDefault="00D43B71">
      <w:pPr>
        <w:pStyle w:val="ConsPlusTitle"/>
        <w:jc w:val="center"/>
        <w:outlineLvl w:val="0"/>
      </w:pPr>
      <w:r>
        <w:t>ГОРНО-АЛТАЙСКИЙ ГОРОДСКОЙ СОВЕТ ДЕПУТАТОВ</w:t>
      </w:r>
    </w:p>
    <w:p w:rsidR="00D43B71" w:rsidRDefault="00D43B71">
      <w:pPr>
        <w:pStyle w:val="ConsPlusTitle"/>
        <w:jc w:val="center"/>
      </w:pPr>
    </w:p>
    <w:p w:rsidR="00D43B71" w:rsidRDefault="00D43B71">
      <w:pPr>
        <w:pStyle w:val="ConsPlusTitle"/>
        <w:jc w:val="center"/>
      </w:pPr>
      <w:r>
        <w:t>РЕШЕНИЕ</w:t>
      </w:r>
    </w:p>
    <w:p w:rsidR="00D43B71" w:rsidRDefault="00D43B71">
      <w:pPr>
        <w:pStyle w:val="ConsPlusTitle"/>
        <w:jc w:val="center"/>
      </w:pPr>
    </w:p>
    <w:p w:rsidR="00D43B71" w:rsidRDefault="00D43B71">
      <w:pPr>
        <w:pStyle w:val="ConsPlusTitle"/>
        <w:jc w:val="center"/>
      </w:pPr>
      <w:r>
        <w:t>от 20 июня 2017 г. N 38-6</w:t>
      </w:r>
    </w:p>
    <w:p w:rsidR="00D43B71" w:rsidRDefault="00D43B71">
      <w:pPr>
        <w:pStyle w:val="ConsPlusTitle"/>
        <w:jc w:val="center"/>
      </w:pPr>
    </w:p>
    <w:p w:rsidR="00D43B71" w:rsidRDefault="00D43B71">
      <w:pPr>
        <w:pStyle w:val="ConsPlusTitle"/>
        <w:jc w:val="center"/>
      </w:pPr>
      <w:r>
        <w:t>ОБ УТВЕРЖДЕНИИ ПРАВИЛ БЛАГОУСТРОЙСТВА ТЕРРИТОРИИ</w:t>
      </w:r>
    </w:p>
    <w:p w:rsidR="00D43B71" w:rsidRDefault="00D43B71">
      <w:pPr>
        <w:pStyle w:val="ConsPlusTitle"/>
        <w:jc w:val="center"/>
      </w:pPr>
      <w:r>
        <w:t>МУНИЦИПАЛЬНОГО ОБРАЗОВАНИЯ "ГОРОД ГОРНО-АЛТАЙСК"</w:t>
      </w:r>
    </w:p>
    <w:p w:rsidR="00D43B71" w:rsidRDefault="00D43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3B71">
        <w:trPr>
          <w:jc w:val="center"/>
        </w:trPr>
        <w:tc>
          <w:tcPr>
            <w:tcW w:w="9294" w:type="dxa"/>
            <w:tcBorders>
              <w:top w:val="nil"/>
              <w:left w:val="single" w:sz="24" w:space="0" w:color="CED3F1"/>
              <w:bottom w:val="nil"/>
              <w:right w:val="single" w:sz="24" w:space="0" w:color="F4F3F8"/>
            </w:tcBorders>
            <w:shd w:val="clear" w:color="auto" w:fill="F4F3F8"/>
          </w:tcPr>
          <w:p w:rsidR="00D43B71" w:rsidRDefault="00D43B71">
            <w:pPr>
              <w:pStyle w:val="ConsPlusNormal"/>
              <w:jc w:val="center"/>
            </w:pPr>
            <w:r>
              <w:rPr>
                <w:color w:val="392C69"/>
              </w:rPr>
              <w:t>Список изменяющих документов</w:t>
            </w:r>
          </w:p>
          <w:p w:rsidR="00D43B71" w:rsidRDefault="00D43B71">
            <w:pPr>
              <w:pStyle w:val="ConsPlusNormal"/>
              <w:jc w:val="center"/>
            </w:pPr>
            <w:r>
              <w:rPr>
                <w:color w:val="392C69"/>
              </w:rPr>
              <w:t>(в ред. Решений Горно-Алтайского городского Совета депутатов</w:t>
            </w:r>
          </w:p>
          <w:p w:rsidR="00D43B71" w:rsidRDefault="00D43B71">
            <w:pPr>
              <w:pStyle w:val="ConsPlusNormal"/>
              <w:jc w:val="center"/>
            </w:pPr>
            <w:r>
              <w:rPr>
                <w:color w:val="392C69"/>
              </w:rPr>
              <w:t xml:space="preserve">от 22.03.2018 </w:t>
            </w:r>
            <w:hyperlink r:id="rId5" w:history="1">
              <w:r>
                <w:rPr>
                  <w:color w:val="0000FF"/>
                </w:rPr>
                <w:t>N 7-3</w:t>
              </w:r>
            </w:hyperlink>
            <w:r>
              <w:rPr>
                <w:color w:val="392C69"/>
              </w:rPr>
              <w:t xml:space="preserve">, от 30.08.2018 </w:t>
            </w:r>
            <w:hyperlink r:id="rId6" w:history="1">
              <w:r>
                <w:rPr>
                  <w:color w:val="0000FF"/>
                </w:rPr>
                <w:t>N 10-8</w:t>
              </w:r>
            </w:hyperlink>
            <w:r>
              <w:rPr>
                <w:color w:val="392C69"/>
              </w:rPr>
              <w:t xml:space="preserve">, от 11.12.2018 </w:t>
            </w:r>
            <w:hyperlink r:id="rId7" w:history="1">
              <w:r>
                <w:rPr>
                  <w:color w:val="0000FF"/>
                </w:rPr>
                <w:t>N 12-3</w:t>
              </w:r>
            </w:hyperlink>
            <w:r>
              <w:rPr>
                <w:color w:val="392C69"/>
              </w:rPr>
              <w:t>)</w:t>
            </w:r>
          </w:p>
        </w:tc>
      </w:tr>
    </w:tbl>
    <w:p w:rsidR="00D43B71" w:rsidRDefault="00D43B71">
      <w:pPr>
        <w:pStyle w:val="ConsPlusNormal"/>
        <w:jc w:val="both"/>
      </w:pPr>
    </w:p>
    <w:p w:rsidR="00D43B71" w:rsidRDefault="00D43B71">
      <w:pPr>
        <w:pStyle w:val="ConsPlusNormal"/>
        <w:ind w:firstLine="540"/>
        <w:jc w:val="both"/>
      </w:pPr>
      <w:r>
        <w:t xml:space="preserve">В соответствии с </w:t>
      </w:r>
      <w:hyperlink r:id="rId8" w:history="1">
        <w:r>
          <w:rPr>
            <w:color w:val="0000FF"/>
          </w:rPr>
          <w:t>пунктом 25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9" w:history="1">
        <w:r>
          <w:rPr>
            <w:color w:val="0000FF"/>
          </w:rPr>
          <w:t>пунктом 35 части 2 статьи 28</w:t>
        </w:r>
      </w:hyperlink>
      <w:r>
        <w:t xml:space="preserve">, </w:t>
      </w:r>
      <w:hyperlink r:id="rId10" w:history="1">
        <w:r>
          <w:rPr>
            <w:color w:val="0000FF"/>
          </w:rPr>
          <w:t>частью 1 статьи 45</w:t>
        </w:r>
      </w:hyperlink>
      <w:r>
        <w:t xml:space="preserve"> Устава муниципального образования "Город Горно-Алтайск", принятого постановлением Горно-Алтайского городского Совета депутатов от 29 августа 2013 года N 12-3, Горно-Алтайский городской Совет депутатов решил:</w:t>
      </w:r>
    </w:p>
    <w:p w:rsidR="00D43B71" w:rsidRDefault="00D43B71">
      <w:pPr>
        <w:pStyle w:val="ConsPlusNormal"/>
        <w:spacing w:before="220"/>
        <w:ind w:firstLine="540"/>
        <w:jc w:val="both"/>
      </w:pPr>
      <w:r>
        <w:t xml:space="preserve">1. Утвердить прилагаемые </w:t>
      </w:r>
      <w:hyperlink w:anchor="P48" w:history="1">
        <w:r>
          <w:rPr>
            <w:color w:val="0000FF"/>
          </w:rPr>
          <w:t>Правила</w:t>
        </w:r>
      </w:hyperlink>
      <w:r>
        <w:t xml:space="preserve"> благоустройства территории муниципального образования "Город Горно-Алтайск".</w:t>
      </w:r>
    </w:p>
    <w:p w:rsidR="00D43B71" w:rsidRDefault="00D43B71">
      <w:pPr>
        <w:pStyle w:val="ConsPlusNormal"/>
        <w:spacing w:before="220"/>
        <w:ind w:firstLine="540"/>
        <w:jc w:val="both"/>
      </w:pPr>
      <w:r>
        <w:t>2. Отменить:</w:t>
      </w:r>
    </w:p>
    <w:p w:rsidR="00D43B71" w:rsidRDefault="00D43B71">
      <w:pPr>
        <w:pStyle w:val="ConsPlusNormal"/>
        <w:spacing w:before="220"/>
        <w:ind w:firstLine="540"/>
        <w:jc w:val="both"/>
      </w:pPr>
      <w:hyperlink r:id="rId11" w:history="1">
        <w:r>
          <w:rPr>
            <w:color w:val="0000FF"/>
          </w:rPr>
          <w:t>решение</w:t>
        </w:r>
      </w:hyperlink>
      <w:r>
        <w:t xml:space="preserve"> Горно-Алтайского городского Совета депутатов от 27 мая 2003 года N 9-10 "О принятии Правил благоустройства, содержания и уборки территории города Горно-Алтайска";</w:t>
      </w:r>
    </w:p>
    <w:p w:rsidR="00D43B71" w:rsidRDefault="00D43B71">
      <w:pPr>
        <w:pStyle w:val="ConsPlusNormal"/>
        <w:spacing w:before="220"/>
        <w:ind w:firstLine="540"/>
        <w:jc w:val="both"/>
      </w:pPr>
      <w:hyperlink r:id="rId12" w:history="1">
        <w:r>
          <w:rPr>
            <w:color w:val="0000FF"/>
          </w:rPr>
          <w:t>решение</w:t>
        </w:r>
      </w:hyperlink>
      <w:r>
        <w:t xml:space="preserve"> Горно-Алтайского городского Совета депутатов от 4 ноября 2004 года N 22-10 "О внесении изменений в Правила благоустройства, содержания и уборки территории города Горно-Алтайска";</w:t>
      </w:r>
    </w:p>
    <w:p w:rsidR="00D43B71" w:rsidRDefault="00D43B71">
      <w:pPr>
        <w:pStyle w:val="ConsPlusNormal"/>
        <w:spacing w:before="220"/>
        <w:ind w:firstLine="540"/>
        <w:jc w:val="both"/>
      </w:pPr>
      <w:hyperlink r:id="rId13" w:history="1">
        <w:r>
          <w:rPr>
            <w:color w:val="0000FF"/>
          </w:rPr>
          <w:t>решение</w:t>
        </w:r>
      </w:hyperlink>
      <w:r>
        <w:t xml:space="preserve"> Горно-Алтайского городского Совета депутатов от 15 сентября 2005 года N 29-7 "О внесении изменений в Правила благоустройства, содержания и уборки территории города Горно-Алтайска";</w:t>
      </w:r>
    </w:p>
    <w:p w:rsidR="00D43B71" w:rsidRDefault="00D43B71">
      <w:pPr>
        <w:pStyle w:val="ConsPlusNormal"/>
        <w:spacing w:before="220"/>
        <w:ind w:firstLine="540"/>
        <w:jc w:val="both"/>
      </w:pPr>
      <w:hyperlink r:id="rId14" w:history="1">
        <w:r>
          <w:rPr>
            <w:color w:val="0000FF"/>
          </w:rPr>
          <w:t>решение</w:t>
        </w:r>
      </w:hyperlink>
      <w:r>
        <w:t xml:space="preserve"> Горно-Алтайского городского Совета депутатов от 17 ноября 2005 года N 31-3 "О внесении изменений в Правила благоустройства, содержания и уборки территории города Горно-Алтайска";</w:t>
      </w:r>
    </w:p>
    <w:p w:rsidR="00D43B71" w:rsidRDefault="00D43B71">
      <w:pPr>
        <w:pStyle w:val="ConsPlusNormal"/>
        <w:spacing w:before="220"/>
        <w:ind w:firstLine="540"/>
        <w:jc w:val="both"/>
      </w:pPr>
      <w:hyperlink r:id="rId15" w:history="1">
        <w:r>
          <w:rPr>
            <w:color w:val="0000FF"/>
          </w:rPr>
          <w:t>решение</w:t>
        </w:r>
      </w:hyperlink>
      <w:r>
        <w:t xml:space="preserve"> Горно-Алтайского городского Совета депутатов от 29 марта 2007 года N 45-14 "О внесении изменений в решение Горно-Алтайского городского Совета депутатов от 27 мая 2003 года N 9-10 "О принятии Правил благоустройства, содержания и уборки территории города Горно-Алтайска";</w:t>
      </w:r>
    </w:p>
    <w:p w:rsidR="00D43B71" w:rsidRDefault="00D43B71">
      <w:pPr>
        <w:pStyle w:val="ConsPlusNormal"/>
        <w:spacing w:before="220"/>
        <w:ind w:firstLine="540"/>
        <w:jc w:val="both"/>
      </w:pPr>
      <w:hyperlink r:id="rId16" w:history="1">
        <w:r>
          <w:rPr>
            <w:color w:val="0000FF"/>
          </w:rPr>
          <w:t>решение</w:t>
        </w:r>
      </w:hyperlink>
      <w:r>
        <w:t xml:space="preserve"> Горно-Алтайского городского Совета депутатов от 22 мая 2008 года N 4-7 "О внесении изменений в Правила благоустройства, содержания и уборки территории города Горно-Алтайска";</w:t>
      </w:r>
    </w:p>
    <w:p w:rsidR="00D43B71" w:rsidRDefault="00D43B71">
      <w:pPr>
        <w:pStyle w:val="ConsPlusNormal"/>
        <w:spacing w:before="220"/>
        <w:ind w:firstLine="540"/>
        <w:jc w:val="both"/>
      </w:pPr>
      <w:hyperlink r:id="rId17" w:history="1">
        <w:r>
          <w:rPr>
            <w:color w:val="0000FF"/>
          </w:rPr>
          <w:t>решение</w:t>
        </w:r>
      </w:hyperlink>
      <w:r>
        <w:t xml:space="preserve"> Горно-Алтайского городского Совета депутатов от 29 декабря 2009 года N 21-9 "О рассмотрении протеста Первого заместителя прокурора Республики Алтай на Правила благоустройства, содержания и уборки территории города Горно-Алтайска, утвержденные решением Горно-Алтайского городского Совета депутатов от 27.05.2003 N 9-10";</w:t>
      </w:r>
    </w:p>
    <w:p w:rsidR="00D43B71" w:rsidRDefault="00D43B71">
      <w:pPr>
        <w:pStyle w:val="ConsPlusNormal"/>
        <w:spacing w:before="220"/>
        <w:ind w:firstLine="540"/>
        <w:jc w:val="both"/>
      </w:pPr>
      <w:hyperlink r:id="rId18" w:history="1">
        <w:r>
          <w:rPr>
            <w:color w:val="0000FF"/>
          </w:rPr>
          <w:t>решение</w:t>
        </w:r>
      </w:hyperlink>
      <w:r>
        <w:t xml:space="preserve"> Горно-Алтайского городского Совета депутатов от 27 мая 2010 года N 24-12 "О внесении изменений в Правила благоустройства, содержания и уборки территории города Горно-Алтайска";</w:t>
      </w:r>
    </w:p>
    <w:p w:rsidR="00D43B71" w:rsidRDefault="00D43B71">
      <w:pPr>
        <w:pStyle w:val="ConsPlusNormal"/>
        <w:spacing w:before="220"/>
        <w:ind w:firstLine="540"/>
        <w:jc w:val="both"/>
      </w:pPr>
      <w:hyperlink r:id="rId19" w:history="1">
        <w:r>
          <w:rPr>
            <w:color w:val="0000FF"/>
          </w:rPr>
          <w:t>решение</w:t>
        </w:r>
      </w:hyperlink>
      <w:r>
        <w:t xml:space="preserve"> Горно-Алтайского городского Совета депутатов от 29 апреля 2011 года N 35-9 "О внесении изменений в решение Горно-Алтайского городского Совета депутатов от 27 мая 2003 года N 9-10 "О принятии Правил благоустройства, содержания и уборки территорий города Горно-Алтайска";</w:t>
      </w:r>
    </w:p>
    <w:p w:rsidR="00D43B71" w:rsidRDefault="00D43B71">
      <w:pPr>
        <w:pStyle w:val="ConsPlusNormal"/>
        <w:spacing w:before="220"/>
        <w:ind w:firstLine="540"/>
        <w:jc w:val="both"/>
      </w:pPr>
      <w:hyperlink r:id="rId20" w:history="1">
        <w:r>
          <w:rPr>
            <w:color w:val="0000FF"/>
          </w:rPr>
          <w:t>решение</w:t>
        </w:r>
      </w:hyperlink>
      <w:r>
        <w:t xml:space="preserve"> Горно-Алтайского городского Совета депутатов от 22 октября 2012 года N 6-11 "О внесении изменения в Правила благоустройства, содержания и уборки территории города Горно-Алтайска, принятые решением Горно-Алтайского городского Совета депутатов от 27.05.2003 N 9-10";</w:t>
      </w:r>
    </w:p>
    <w:p w:rsidR="00D43B71" w:rsidRDefault="00D43B71">
      <w:pPr>
        <w:pStyle w:val="ConsPlusNormal"/>
        <w:spacing w:before="220"/>
        <w:ind w:firstLine="540"/>
        <w:jc w:val="both"/>
      </w:pPr>
      <w:hyperlink r:id="rId21" w:history="1">
        <w:r>
          <w:rPr>
            <w:color w:val="0000FF"/>
          </w:rPr>
          <w:t>решение</w:t>
        </w:r>
      </w:hyperlink>
      <w:r>
        <w:t xml:space="preserve"> Горно-Алтайского городского Совета депутатов от 29 ноября 2012 года N 7-4 "О внесении изменения в Правила благоустройства, содержания и уборки территорий города Горно-Алтайска, утвержденные решением Горно-Алтайского городского Совета депутатов от 27 мая 2003 года N 9-10";</w:t>
      </w:r>
    </w:p>
    <w:p w:rsidR="00D43B71" w:rsidRDefault="00D43B71">
      <w:pPr>
        <w:pStyle w:val="ConsPlusNormal"/>
        <w:spacing w:before="220"/>
        <w:ind w:firstLine="540"/>
        <w:jc w:val="both"/>
      </w:pPr>
      <w:hyperlink r:id="rId22" w:history="1">
        <w:r>
          <w:rPr>
            <w:color w:val="0000FF"/>
          </w:rPr>
          <w:t>пункт 2</w:t>
        </w:r>
      </w:hyperlink>
      <w:r>
        <w:t xml:space="preserve"> решения Горно-Алтайского городского Совета депутатов от 16 февраля 2017 года N 36-16 "О внесении изменений в некоторые решения Горно-Алтайского городского Совета депутатов".</w:t>
      </w:r>
    </w:p>
    <w:p w:rsidR="00D43B71" w:rsidRDefault="00D43B71">
      <w:pPr>
        <w:pStyle w:val="ConsPlusNormal"/>
        <w:spacing w:before="220"/>
        <w:ind w:firstLine="540"/>
        <w:jc w:val="both"/>
      </w:pPr>
      <w:r>
        <w:t>3. Решение подлежит официальному опубликованию и вступает в силу после дня его официального опубликования.</w:t>
      </w:r>
    </w:p>
    <w:p w:rsidR="00D43B71" w:rsidRDefault="00D43B71">
      <w:pPr>
        <w:pStyle w:val="ConsPlusNormal"/>
        <w:jc w:val="both"/>
      </w:pPr>
    </w:p>
    <w:p w:rsidR="00D43B71" w:rsidRDefault="00D43B71">
      <w:pPr>
        <w:pStyle w:val="ConsPlusNormal"/>
        <w:jc w:val="right"/>
      </w:pPr>
      <w:r>
        <w:t>Первый заместитель</w:t>
      </w:r>
    </w:p>
    <w:p w:rsidR="00D43B71" w:rsidRDefault="00D43B71">
      <w:pPr>
        <w:pStyle w:val="ConsPlusNormal"/>
        <w:jc w:val="right"/>
      </w:pPr>
      <w:r>
        <w:t>главы администрации</w:t>
      </w:r>
    </w:p>
    <w:p w:rsidR="00D43B71" w:rsidRDefault="00D43B71">
      <w:pPr>
        <w:pStyle w:val="ConsPlusNormal"/>
        <w:jc w:val="right"/>
      </w:pPr>
      <w:r>
        <w:t>города Горно-Алтайска</w:t>
      </w:r>
    </w:p>
    <w:p w:rsidR="00D43B71" w:rsidRDefault="00D43B71">
      <w:pPr>
        <w:pStyle w:val="ConsPlusNormal"/>
        <w:jc w:val="right"/>
      </w:pPr>
      <w:r>
        <w:t>О.А.САФРОНОВА</w:t>
      </w:r>
    </w:p>
    <w:p w:rsidR="00D43B71" w:rsidRDefault="00D43B71">
      <w:pPr>
        <w:pStyle w:val="ConsPlusNormal"/>
        <w:jc w:val="both"/>
      </w:pPr>
    </w:p>
    <w:p w:rsidR="00D43B71" w:rsidRDefault="00D43B71">
      <w:pPr>
        <w:pStyle w:val="ConsPlusNormal"/>
        <w:jc w:val="right"/>
      </w:pPr>
      <w:r>
        <w:t>Председатель Горно-Алтайского</w:t>
      </w:r>
    </w:p>
    <w:p w:rsidR="00D43B71" w:rsidRDefault="00D43B71">
      <w:pPr>
        <w:pStyle w:val="ConsPlusNormal"/>
        <w:jc w:val="right"/>
      </w:pPr>
      <w:r>
        <w:t>городского Совета депутатов</w:t>
      </w:r>
    </w:p>
    <w:p w:rsidR="00D43B71" w:rsidRDefault="00D43B71">
      <w:pPr>
        <w:pStyle w:val="ConsPlusNormal"/>
        <w:jc w:val="right"/>
      </w:pPr>
      <w:r>
        <w:t>Ю.В.НЕЧАЕВ</w:t>
      </w:r>
    </w:p>
    <w:p w:rsidR="00D43B71" w:rsidRDefault="00D43B71">
      <w:pPr>
        <w:pStyle w:val="ConsPlusNormal"/>
        <w:jc w:val="both"/>
      </w:pPr>
    </w:p>
    <w:p w:rsidR="00D43B71" w:rsidRDefault="00D43B71">
      <w:pPr>
        <w:pStyle w:val="ConsPlusNormal"/>
        <w:jc w:val="both"/>
      </w:pPr>
    </w:p>
    <w:p w:rsidR="00D43B71" w:rsidRDefault="00D43B71">
      <w:pPr>
        <w:pStyle w:val="ConsPlusNormal"/>
        <w:jc w:val="both"/>
      </w:pPr>
    </w:p>
    <w:p w:rsidR="00D43B71" w:rsidRDefault="00D43B71">
      <w:pPr>
        <w:pStyle w:val="ConsPlusNormal"/>
        <w:jc w:val="both"/>
      </w:pPr>
    </w:p>
    <w:p w:rsidR="00D43B71" w:rsidRDefault="00D43B71">
      <w:pPr>
        <w:pStyle w:val="ConsPlusNormal"/>
        <w:jc w:val="both"/>
      </w:pPr>
    </w:p>
    <w:p w:rsidR="00D43B71" w:rsidRDefault="00D43B71">
      <w:pPr>
        <w:pStyle w:val="ConsPlusNormal"/>
        <w:jc w:val="right"/>
        <w:outlineLvl w:val="0"/>
      </w:pPr>
      <w:r>
        <w:t>Утверждены</w:t>
      </w:r>
    </w:p>
    <w:p w:rsidR="00D43B71" w:rsidRDefault="00D43B71">
      <w:pPr>
        <w:pStyle w:val="ConsPlusNormal"/>
        <w:jc w:val="right"/>
      </w:pPr>
      <w:r>
        <w:t>Решением</w:t>
      </w:r>
    </w:p>
    <w:p w:rsidR="00D43B71" w:rsidRDefault="00D43B71">
      <w:pPr>
        <w:pStyle w:val="ConsPlusNormal"/>
        <w:jc w:val="right"/>
      </w:pPr>
      <w:r>
        <w:t>городского Совета депутатов</w:t>
      </w:r>
    </w:p>
    <w:p w:rsidR="00D43B71" w:rsidRDefault="00D43B71">
      <w:pPr>
        <w:pStyle w:val="ConsPlusNormal"/>
        <w:jc w:val="right"/>
      </w:pPr>
      <w:r>
        <w:t>от 20 июня 2017 г. N 38-6</w:t>
      </w:r>
    </w:p>
    <w:p w:rsidR="00D43B71" w:rsidRDefault="00D43B71">
      <w:pPr>
        <w:pStyle w:val="ConsPlusNormal"/>
        <w:jc w:val="both"/>
      </w:pPr>
    </w:p>
    <w:p w:rsidR="00D43B71" w:rsidRDefault="00D43B71">
      <w:pPr>
        <w:pStyle w:val="ConsPlusTitle"/>
        <w:jc w:val="center"/>
      </w:pPr>
      <w:bookmarkStart w:id="0" w:name="P48"/>
      <w:bookmarkEnd w:id="0"/>
      <w:r>
        <w:t>ПРАВИЛА</w:t>
      </w:r>
    </w:p>
    <w:p w:rsidR="00D43B71" w:rsidRDefault="00D43B71">
      <w:pPr>
        <w:pStyle w:val="ConsPlusTitle"/>
        <w:jc w:val="center"/>
      </w:pPr>
      <w:r>
        <w:t>БЛАГОУСТРОЙСТВА ТЕРРИТОРИИ МУНИЦИПАЛЬНОГО ОБРАЗОВАНИЯ</w:t>
      </w:r>
    </w:p>
    <w:p w:rsidR="00D43B71" w:rsidRDefault="00D43B71">
      <w:pPr>
        <w:pStyle w:val="ConsPlusTitle"/>
        <w:jc w:val="center"/>
      </w:pPr>
      <w:r>
        <w:t>"ГОРОД ГОРНО-АЛТАЙСК"</w:t>
      </w:r>
    </w:p>
    <w:p w:rsidR="00D43B71" w:rsidRDefault="00D43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3B71">
        <w:trPr>
          <w:jc w:val="center"/>
        </w:trPr>
        <w:tc>
          <w:tcPr>
            <w:tcW w:w="9294" w:type="dxa"/>
            <w:tcBorders>
              <w:top w:val="nil"/>
              <w:left w:val="single" w:sz="24" w:space="0" w:color="CED3F1"/>
              <w:bottom w:val="nil"/>
              <w:right w:val="single" w:sz="24" w:space="0" w:color="F4F3F8"/>
            </w:tcBorders>
            <w:shd w:val="clear" w:color="auto" w:fill="F4F3F8"/>
          </w:tcPr>
          <w:p w:rsidR="00D43B71" w:rsidRDefault="00D43B71">
            <w:pPr>
              <w:pStyle w:val="ConsPlusNormal"/>
              <w:jc w:val="center"/>
            </w:pPr>
            <w:r>
              <w:rPr>
                <w:color w:val="392C69"/>
              </w:rPr>
              <w:t>Список изменяющих документов</w:t>
            </w:r>
          </w:p>
          <w:p w:rsidR="00D43B71" w:rsidRDefault="00D43B71">
            <w:pPr>
              <w:pStyle w:val="ConsPlusNormal"/>
              <w:jc w:val="center"/>
            </w:pPr>
            <w:r>
              <w:rPr>
                <w:color w:val="392C69"/>
              </w:rPr>
              <w:t>(в ред. Решений Горно-Алтайского городского Совета депутатов</w:t>
            </w:r>
          </w:p>
          <w:p w:rsidR="00D43B71" w:rsidRDefault="00D43B71">
            <w:pPr>
              <w:pStyle w:val="ConsPlusNormal"/>
              <w:jc w:val="center"/>
            </w:pPr>
            <w:r>
              <w:rPr>
                <w:color w:val="392C69"/>
              </w:rPr>
              <w:t xml:space="preserve">от 22.03.2018 </w:t>
            </w:r>
            <w:hyperlink r:id="rId23" w:history="1">
              <w:r>
                <w:rPr>
                  <w:color w:val="0000FF"/>
                </w:rPr>
                <w:t>N 7-3</w:t>
              </w:r>
            </w:hyperlink>
            <w:r>
              <w:rPr>
                <w:color w:val="392C69"/>
              </w:rPr>
              <w:t xml:space="preserve">, от 30.08.2018 </w:t>
            </w:r>
            <w:hyperlink r:id="rId24" w:history="1">
              <w:r>
                <w:rPr>
                  <w:color w:val="0000FF"/>
                </w:rPr>
                <w:t>N 10-8</w:t>
              </w:r>
            </w:hyperlink>
            <w:r>
              <w:rPr>
                <w:color w:val="392C69"/>
              </w:rPr>
              <w:t xml:space="preserve">, от 11.12.2018 </w:t>
            </w:r>
            <w:hyperlink r:id="rId25" w:history="1">
              <w:r>
                <w:rPr>
                  <w:color w:val="0000FF"/>
                </w:rPr>
                <w:t>N 12-3</w:t>
              </w:r>
            </w:hyperlink>
            <w:r>
              <w:rPr>
                <w:color w:val="392C69"/>
              </w:rPr>
              <w:t>)</w:t>
            </w:r>
          </w:p>
        </w:tc>
      </w:tr>
    </w:tbl>
    <w:p w:rsidR="00D43B71" w:rsidRDefault="00D43B71">
      <w:pPr>
        <w:pStyle w:val="ConsPlusNormal"/>
        <w:jc w:val="both"/>
      </w:pPr>
    </w:p>
    <w:p w:rsidR="00D43B71" w:rsidRDefault="00D43B71">
      <w:pPr>
        <w:pStyle w:val="ConsPlusTitle"/>
        <w:jc w:val="center"/>
        <w:outlineLvl w:val="1"/>
      </w:pPr>
      <w:r>
        <w:t>I. Общие положения</w:t>
      </w:r>
    </w:p>
    <w:p w:rsidR="00D43B71" w:rsidRDefault="00D43B71">
      <w:pPr>
        <w:pStyle w:val="ConsPlusNormal"/>
        <w:jc w:val="both"/>
      </w:pPr>
    </w:p>
    <w:p w:rsidR="00D43B71" w:rsidRDefault="00D43B71">
      <w:pPr>
        <w:pStyle w:val="ConsPlusNormal"/>
        <w:ind w:firstLine="540"/>
        <w:jc w:val="both"/>
      </w:pPr>
      <w:r>
        <w:lastRenderedPageBreak/>
        <w:t xml:space="preserve">1. Правила благоустройства территории муниципального образования "Город Горно-Алтайск" (далее - Правила) разработаны в соответствии с 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27" w:history="1">
        <w:r>
          <w:rPr>
            <w:color w:val="0000FF"/>
          </w:rPr>
          <w:t>Уставом</w:t>
        </w:r>
      </w:hyperlink>
      <w:r>
        <w:t xml:space="preserve"> муниципального образования "Город Горно-Алтайск", принятым постановлением Горно-Алтайского городского Совета депутатов от 29 августа 2013 года N 12-3, иными нормативными правовыми актами Российской Федерации, Республики Алтай, муниципальными нормативными правовыми актами с учетом Методических </w:t>
      </w:r>
      <w:hyperlink r:id="rId28" w:history="1">
        <w:r>
          <w:rPr>
            <w:color w:val="0000FF"/>
          </w:rPr>
          <w:t>рекомендаций</w:t>
        </w:r>
      </w:hyperlink>
      <w: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43B71" w:rsidRDefault="00D43B71">
      <w:pPr>
        <w:pStyle w:val="ConsPlusNormal"/>
        <w:spacing w:before="220"/>
        <w:ind w:firstLine="540"/>
        <w:jc w:val="both"/>
      </w:pPr>
      <w:r>
        <w:t>2. Настоящие Правила приняты в целях формирования безопасной, комфортной и привлекательной городской среды обитания населения муниципального образования "Город Горно-Алтайск" (далее - муниципальное образование), улучшения внешнего облика территории муниципального образования, повышения ответственности юридических и физических лиц за выполнение требований в сфере благоустройства.</w:t>
      </w:r>
    </w:p>
    <w:p w:rsidR="00D43B71" w:rsidRDefault="00D43B71">
      <w:pPr>
        <w:pStyle w:val="ConsPlusNormal"/>
        <w:spacing w:before="220"/>
        <w:ind w:firstLine="540"/>
        <w:jc w:val="both"/>
      </w:pPr>
      <w:r>
        <w:t>3. Настоящие Правила действуют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w:t>
      </w:r>
    </w:p>
    <w:p w:rsidR="00D43B71" w:rsidRDefault="00D43B71">
      <w:pPr>
        <w:pStyle w:val="ConsPlusNormal"/>
        <w:spacing w:before="220"/>
        <w:ind w:firstLine="540"/>
        <w:jc w:val="both"/>
      </w:pPr>
      <w:r>
        <w:t>4. Организация работ по уборке, санитарной очистке и благоустройству закрепленных территорий и территорий общего пользования, прилегающих к зданию, строению, сооружению, земельному участку в случае, если такой земельный участок образован, возлагается на собственников, балансодержателей, арендаторов и иных пользователей земельных участков, отдельно стоящих зданий, сооружений, а также встроенно-пристроенных помещений независимо от форм собственности и целевой направленности.</w:t>
      </w:r>
    </w:p>
    <w:p w:rsidR="00D43B71" w:rsidRDefault="00D43B71">
      <w:pPr>
        <w:pStyle w:val="ConsPlusNormal"/>
        <w:jc w:val="both"/>
      </w:pPr>
      <w:r>
        <w:t xml:space="preserve">(п. 4 в ред. </w:t>
      </w:r>
      <w:hyperlink r:id="rId29"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 xml:space="preserve">5.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w:t>
      </w:r>
      <w:hyperlink r:id="rId30" w:history="1">
        <w:r>
          <w:rPr>
            <w:color w:val="0000FF"/>
          </w:rPr>
          <w:t>пункте 6 статьи 24.7</w:t>
        </w:r>
      </w:hyperlink>
      <w:r>
        <w:t xml:space="preserve"> Федерального закона от 24 июня 1998 года N 89-ФЗ "Об отходах производства и потребления".</w:t>
      </w:r>
    </w:p>
    <w:p w:rsidR="00D43B71" w:rsidRDefault="00D43B71">
      <w:pPr>
        <w:pStyle w:val="ConsPlusNormal"/>
        <w:jc w:val="both"/>
      </w:pPr>
      <w:r>
        <w:t xml:space="preserve">(п. 5 в ред. </w:t>
      </w:r>
      <w:hyperlink r:id="rId31" w:history="1">
        <w:r>
          <w:rPr>
            <w:color w:val="0000FF"/>
          </w:rPr>
          <w:t>Решения</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 xml:space="preserve">5.1. В целях повышения эффективности расходов на благоустройство территории муниципального образования и качества реализованных проектов в сфере благоустройства, а также обеспечения сохранности созданных объектов благоустройства, рекомендуется обеспечивать </w:t>
      </w:r>
      <w:hyperlink w:anchor="P1064" w:history="1">
        <w:r>
          <w:rPr>
            <w:color w:val="0000FF"/>
          </w:rPr>
          <w:t>участие</w:t>
        </w:r>
      </w:hyperlink>
      <w:r>
        <w:t xml:space="preserve"> жителей и организаций муниципального образования в подготовке и реализации проектов по благоустройству в соответствии с прилагаемым приложением N 1 к настоящим Правилам.</w:t>
      </w:r>
    </w:p>
    <w:p w:rsidR="00D43B71" w:rsidRDefault="00D43B71">
      <w:pPr>
        <w:pStyle w:val="ConsPlusNormal"/>
        <w:jc w:val="both"/>
      </w:pPr>
      <w:r>
        <w:t xml:space="preserve">(п. 5.1 введен </w:t>
      </w:r>
      <w:hyperlink r:id="rId32" w:history="1">
        <w:r>
          <w:rPr>
            <w:color w:val="0000FF"/>
          </w:rPr>
          <w:t>Решением</w:t>
        </w:r>
      </w:hyperlink>
      <w:r>
        <w:t xml:space="preserve"> Горно-Алтайского городского Совета депутатов от 30.08.2018 N 10-8)</w:t>
      </w:r>
    </w:p>
    <w:p w:rsidR="00D43B71" w:rsidRDefault="00D43B71">
      <w:pPr>
        <w:pStyle w:val="ConsPlusNormal"/>
        <w:jc w:val="both"/>
      </w:pPr>
    </w:p>
    <w:p w:rsidR="00D43B71" w:rsidRDefault="00D43B71">
      <w:pPr>
        <w:pStyle w:val="ConsPlusTitle"/>
        <w:jc w:val="center"/>
        <w:outlineLvl w:val="1"/>
      </w:pPr>
      <w:r>
        <w:t>II. Основные понятия</w:t>
      </w:r>
    </w:p>
    <w:p w:rsidR="00D43B71" w:rsidRDefault="00D43B71">
      <w:pPr>
        <w:pStyle w:val="ConsPlusNormal"/>
        <w:jc w:val="both"/>
      </w:pPr>
    </w:p>
    <w:p w:rsidR="00D43B71" w:rsidRDefault="00D43B71">
      <w:pPr>
        <w:pStyle w:val="ConsPlusNormal"/>
        <w:ind w:firstLine="540"/>
        <w:jc w:val="both"/>
      </w:pPr>
      <w:r>
        <w:t>6. В настоящих Правилах применяются следующие основные понятия:</w:t>
      </w:r>
    </w:p>
    <w:p w:rsidR="00D43B71" w:rsidRDefault="00D43B71">
      <w:pPr>
        <w:pStyle w:val="ConsPlusNormal"/>
        <w:spacing w:before="220"/>
        <w:ind w:firstLine="540"/>
        <w:jc w:val="both"/>
      </w:pPr>
      <w: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w:t>
      </w:r>
      <w:r>
        <w:lastRenderedPageBreak/>
        <w:t>общего пользования, земельных участков, зданий, строений, сооружений, прилегающих территорий;</w:t>
      </w:r>
    </w:p>
    <w:p w:rsidR="00D43B71" w:rsidRDefault="00D43B71">
      <w:pPr>
        <w:pStyle w:val="ConsPlusNormal"/>
        <w:spacing w:before="220"/>
        <w:ind w:firstLine="540"/>
        <w:jc w:val="both"/>
      </w:pPr>
      <w:r>
        <w:t>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D43B71" w:rsidRDefault="00D43B71">
      <w:pPr>
        <w:pStyle w:val="ConsPlusNormal"/>
        <w:spacing w:before="220"/>
        <w:ind w:firstLine="540"/>
        <w:jc w:val="both"/>
      </w:pPr>
      <w:r>
        <w:t>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D43B71" w:rsidRDefault="00D43B71">
      <w:pPr>
        <w:pStyle w:val="ConsPlusNormal"/>
        <w:spacing w:before="220"/>
        <w:ind w:firstLine="540"/>
        <w:jc w:val="both"/>
      </w:pPr>
      <w:r>
        <w:t>входная группа - базовый набор различных конструкций, образующих единую композицию, используемую для оформления дверного проема в здании. В состав композиции входят дизайнерское решение в облицовке пространства возле двери, маркиза и козырек;</w:t>
      </w:r>
    </w:p>
    <w:p w:rsidR="00D43B71" w:rsidRDefault="00D43B71">
      <w:pPr>
        <w:pStyle w:val="ConsPlusNormal"/>
        <w:spacing w:before="220"/>
        <w:ind w:firstLine="540"/>
        <w:jc w:val="both"/>
      </w:pPr>
      <w:r>
        <w:t>вывеска -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D43B71" w:rsidRDefault="00D43B71">
      <w:pPr>
        <w:pStyle w:val="ConsPlusNormal"/>
        <w:spacing w:before="220"/>
        <w:ind w:firstLine="540"/>
        <w:jc w:val="both"/>
      </w:pPr>
      <w:r>
        <w:t>газон - участок земли с искусственно созданным травяным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D43B71" w:rsidRDefault="00D43B71">
      <w:pPr>
        <w:pStyle w:val="ConsPlusNormal"/>
        <w:spacing w:before="220"/>
        <w:ind w:firstLine="540"/>
        <w:jc w:val="both"/>
      </w:pPr>
      <w:r>
        <w:t>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D43B71" w:rsidRDefault="00D43B71">
      <w:pPr>
        <w:pStyle w:val="ConsPlusNormal"/>
        <w:spacing w:before="220"/>
        <w:ind w:firstLine="540"/>
        <w:jc w:val="both"/>
      </w:pPr>
      <w:r>
        <w:t>городская уличная мебель -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D43B71" w:rsidRDefault="00D43B71">
      <w:pPr>
        <w:pStyle w:val="ConsPlusNormal"/>
        <w:spacing w:before="220"/>
        <w:ind w:firstLine="540"/>
        <w:jc w:val="both"/>
      </w:pPr>
      <w:r>
        <w:t>детская площадка -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D43B71" w:rsidRDefault="00D43B71">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D43B71" w:rsidRDefault="00D43B71">
      <w:pPr>
        <w:pStyle w:val="ConsPlusNormal"/>
        <w:spacing w:before="220"/>
        <w:ind w:firstLine="540"/>
        <w:jc w:val="both"/>
      </w:pPr>
      <w: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3B71" w:rsidRDefault="00D43B71">
      <w:pPr>
        <w:pStyle w:val="ConsPlusNormal"/>
        <w:spacing w:before="220"/>
        <w:ind w:firstLine="540"/>
        <w:jc w:val="both"/>
      </w:pPr>
      <w:r>
        <w:t>закрепленная территория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границы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D43B71" w:rsidRDefault="00D43B71">
      <w:pPr>
        <w:pStyle w:val="ConsPlusNormal"/>
        <w:spacing w:before="220"/>
        <w:ind w:firstLine="540"/>
        <w:jc w:val="both"/>
      </w:pPr>
      <w:r>
        <w:t>зеленые насаждения - древесные, кустарниковые, травянистые, цветочные растения, расположенные на территории муниципального образования;</w:t>
      </w:r>
    </w:p>
    <w:p w:rsidR="00D43B71" w:rsidRDefault="00D43B71">
      <w:pPr>
        <w:pStyle w:val="ConsPlusNormal"/>
        <w:spacing w:before="220"/>
        <w:ind w:firstLine="540"/>
        <w:jc w:val="both"/>
      </w:pPr>
      <w:r>
        <w:t xml:space="preserve">знаки адресации - унифицированные элементы городской ориентирующей информации (плоская панель или световой короб прямоугольной формы, размеры которых зависят от вида </w:t>
      </w:r>
      <w:r>
        <w:lastRenderedPageBreak/>
        <w:t>информационного указателя и количества элементов адреса), обозначающие наименования улиц, номера домов, корпусов, подъездов и квартир в них;</w:t>
      </w:r>
    </w:p>
    <w:p w:rsidR="00D43B71" w:rsidRDefault="00D43B71">
      <w:pPr>
        <w:pStyle w:val="ConsPlusNormal"/>
        <w:spacing w:before="220"/>
        <w:ind w:firstLine="540"/>
        <w:jc w:val="both"/>
      </w:pPr>
      <w:r>
        <w:t>информационные конструкции -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D43B71" w:rsidRDefault="00D43B71">
      <w:pPr>
        <w:pStyle w:val="ConsPlusNormal"/>
        <w:spacing w:before="220"/>
        <w:ind w:firstLine="540"/>
        <w:jc w:val="both"/>
      </w:pPr>
      <w:r>
        <w:t>комплексное благоустройство территории муниципального образования - деятельность, направленная на обеспечение безопасности, удобства и художественной выразительности городской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D43B71" w:rsidRDefault="00D43B71">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D43B71" w:rsidRDefault="00D43B71">
      <w:pPr>
        <w:pStyle w:val="ConsPlusNormal"/>
        <w:spacing w:before="220"/>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43B71" w:rsidRDefault="00D43B71">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D43B71" w:rsidRDefault="00D43B71">
      <w:pPr>
        <w:pStyle w:val="ConsPlusNormal"/>
        <w:spacing w:before="220"/>
        <w:ind w:firstLine="540"/>
        <w:jc w:val="both"/>
      </w:pPr>
      <w:r>
        <w:t>маломобильная группа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и передвижения;</w:t>
      </w:r>
    </w:p>
    <w:p w:rsidR="00D43B71" w:rsidRDefault="00D43B71">
      <w:pPr>
        <w:pStyle w:val="ConsPlusNormal"/>
        <w:spacing w:before="220"/>
        <w:ind w:firstLine="540"/>
        <w:jc w:val="both"/>
      </w:pPr>
      <w:r>
        <w:t>малая архитектурная форма -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D43B71" w:rsidRDefault="00D43B71">
      <w:pPr>
        <w:pStyle w:val="ConsPlusNormal"/>
        <w:spacing w:before="220"/>
        <w:ind w:firstLine="540"/>
        <w:jc w:val="both"/>
      </w:pPr>
      <w:r>
        <w:t>место несанкционированного размещения твердых коммунальных отходов -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D43B71" w:rsidRDefault="00D43B71">
      <w:pPr>
        <w:pStyle w:val="ConsPlusNormal"/>
        <w:spacing w:before="220"/>
        <w:ind w:firstLine="540"/>
        <w:jc w:val="both"/>
      </w:pPr>
      <w:r>
        <w:t>неутилитарные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D43B71" w:rsidRDefault="00D43B71">
      <w:pPr>
        <w:pStyle w:val="ConsPlusNormal"/>
        <w:spacing w:before="220"/>
        <w:ind w:firstLine="540"/>
        <w:jc w:val="both"/>
      </w:pPr>
      <w:r>
        <w:t>объекты благоустройства территории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D43B71" w:rsidRDefault="00D43B71">
      <w:pPr>
        <w:pStyle w:val="ConsPlusNormal"/>
        <w:spacing w:before="220"/>
        <w:ind w:firstLine="540"/>
        <w:jc w:val="both"/>
      </w:pPr>
      <w:r>
        <w:t>К объектам благоустройства территории относятся:</w:t>
      </w:r>
    </w:p>
    <w:p w:rsidR="00D43B71" w:rsidRDefault="00D43B71">
      <w:pPr>
        <w:pStyle w:val="ConsPlusNormal"/>
        <w:spacing w:before="220"/>
        <w:ind w:firstLine="540"/>
        <w:jc w:val="both"/>
      </w:pPr>
      <w:r>
        <w:lastRenderedPageBreak/>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
    <w:p w:rsidR="00D43B71" w:rsidRDefault="00D43B71">
      <w:pPr>
        <w:pStyle w:val="ConsPlusNormal"/>
        <w:spacing w:before="220"/>
        <w:ind w:firstLine="540"/>
        <w:jc w:val="both"/>
      </w:pPr>
      <w:r>
        <w:t>б) места и сооружения, предназначенные для санитарного содержания территории, в том числе для сбора и вывоза твердых коммунальных отходов;</w:t>
      </w:r>
    </w:p>
    <w:p w:rsidR="00D43B71" w:rsidRDefault="00D43B71">
      <w:pPr>
        <w:pStyle w:val="ConsPlusNormal"/>
        <w:spacing w:before="220"/>
        <w:ind w:firstLine="540"/>
        <w:jc w:val="both"/>
      </w:pPr>
      <w: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D43B71" w:rsidRDefault="00D43B71">
      <w:pPr>
        <w:pStyle w:val="ConsPlusNormal"/>
        <w:spacing w:before="220"/>
        <w:ind w:firstLine="540"/>
        <w:jc w:val="both"/>
      </w:pPr>
      <w: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D43B71" w:rsidRDefault="00D43B71">
      <w:pPr>
        <w:pStyle w:val="ConsPlusNormal"/>
        <w:spacing w:before="220"/>
        <w:ind w:firstLine="540"/>
        <w:jc w:val="both"/>
      </w:pPr>
      <w:r>
        <w:t>д) технические средства организации дорожного движения;</w:t>
      </w:r>
    </w:p>
    <w:p w:rsidR="00D43B71" w:rsidRDefault="00D43B71">
      <w:pPr>
        <w:pStyle w:val="ConsPlusNormal"/>
        <w:spacing w:before="220"/>
        <w:ind w:firstLine="540"/>
        <w:jc w:val="both"/>
      </w:pPr>
      <w:r>
        <w:t>е) устройство наружного освещения и подсветки;</w:t>
      </w:r>
    </w:p>
    <w:p w:rsidR="00D43B71" w:rsidRDefault="00D43B71">
      <w:pPr>
        <w:pStyle w:val="ConsPlusNormal"/>
        <w:spacing w:before="220"/>
        <w:ind w:firstLine="540"/>
        <w:jc w:val="both"/>
      </w:pPr>
      <w:r>
        <w:t>ж) фасады зданий,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
    <w:p w:rsidR="00D43B71" w:rsidRDefault="00D43B71">
      <w:pPr>
        <w:pStyle w:val="ConsPlusNormal"/>
        <w:spacing w:before="220"/>
        <w:ind w:firstLine="540"/>
        <w:jc w:val="both"/>
      </w:pPr>
      <w:r>
        <w:t>з) заборы, ограждения, ворота;</w:t>
      </w:r>
    </w:p>
    <w:p w:rsidR="00D43B71" w:rsidRDefault="00D43B71">
      <w:pPr>
        <w:pStyle w:val="ConsPlusNormal"/>
        <w:spacing w:before="220"/>
        <w:ind w:firstLine="540"/>
        <w:jc w:val="both"/>
      </w:pPr>
      <w:r>
        <w:t>и) мемориальные комплексы, памятники и воинские захоронения;</w:t>
      </w:r>
    </w:p>
    <w:p w:rsidR="00D43B71" w:rsidRDefault="00D43B71">
      <w:pPr>
        <w:pStyle w:val="ConsPlusNormal"/>
        <w:spacing w:before="220"/>
        <w:ind w:firstLine="540"/>
        <w:jc w:val="both"/>
      </w:pPr>
      <w:r>
        <w:t>к) объекты торговли, в том числе мелкорозничной торговли, объекты питания и общественных услуг;</w:t>
      </w:r>
    </w:p>
    <w:p w:rsidR="00D43B71" w:rsidRDefault="00D43B71">
      <w:pPr>
        <w:pStyle w:val="ConsPlusNormal"/>
        <w:spacing w:before="220"/>
        <w:ind w:firstLine="540"/>
        <w:jc w:val="both"/>
      </w:pPr>
      <w:r>
        <w:t>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D43B71" w:rsidRDefault="00D43B71">
      <w:pPr>
        <w:pStyle w:val="ConsPlusNormal"/>
        <w:spacing w:before="220"/>
        <w:ind w:firstLine="540"/>
        <w:jc w:val="both"/>
      </w:pPr>
      <w:r>
        <w:t>м) наружная часть производственных и инженерных сооружений;</w:t>
      </w:r>
    </w:p>
    <w:p w:rsidR="00D43B71" w:rsidRDefault="00D43B71">
      <w:pPr>
        <w:pStyle w:val="ConsPlusNormal"/>
        <w:spacing w:before="220"/>
        <w:ind w:firstLine="540"/>
        <w:jc w:val="both"/>
      </w:pPr>
      <w:r>
        <w:t xml:space="preserve">объекты капитального строительства - понятие применяется в значении, установленном </w:t>
      </w:r>
      <w:hyperlink r:id="rId33" w:history="1">
        <w:r>
          <w:rPr>
            <w:color w:val="0000FF"/>
          </w:rPr>
          <w:t>пунктом 10 статьи 1</w:t>
        </w:r>
      </w:hyperlink>
      <w:r>
        <w:t xml:space="preserve"> Градостроительного кодекса Российской Федерации;</w:t>
      </w:r>
    </w:p>
    <w:p w:rsidR="00D43B71" w:rsidRDefault="00D43B71">
      <w:pPr>
        <w:pStyle w:val="ConsPlusNormal"/>
        <w:spacing w:before="220"/>
        <w:ind w:firstLine="540"/>
        <w:jc w:val="both"/>
      </w:pPr>
      <w:r>
        <w:t>объекты некапитального строительства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D43B71" w:rsidRDefault="00D43B71">
      <w:pPr>
        <w:pStyle w:val="ConsPlusNormal"/>
        <w:spacing w:before="220"/>
        <w:ind w:firstLine="540"/>
        <w:jc w:val="both"/>
      </w:pPr>
      <w:r>
        <w:t>отведенная территория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D43B71" w:rsidRDefault="00D43B71">
      <w:pPr>
        <w:pStyle w:val="ConsPlusNormal"/>
        <w:spacing w:before="220"/>
        <w:ind w:firstLine="540"/>
        <w:jc w:val="both"/>
      </w:pPr>
      <w: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w:t>
      </w:r>
      <w:hyperlink r:id="rId34" w:history="1">
        <w:r>
          <w:rPr>
            <w:color w:val="0000FF"/>
          </w:rPr>
          <w:t>законом</w:t>
        </w:r>
      </w:hyperlink>
      <w:r>
        <w:t xml:space="preserve"> Республики Алтай от 3 июля 2018 года N 42-РЗ "О порядке определения границ прилегающих территорий муниципальных образований в Республике Алтай".</w:t>
      </w:r>
    </w:p>
    <w:p w:rsidR="00D43B71" w:rsidRDefault="00D43B71">
      <w:pPr>
        <w:pStyle w:val="ConsPlusNormal"/>
        <w:jc w:val="both"/>
      </w:pPr>
      <w:r>
        <w:t xml:space="preserve">(в ред. </w:t>
      </w:r>
      <w:hyperlink r:id="rId35"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 xml:space="preserve">Абзац исключен. - </w:t>
      </w:r>
      <w:hyperlink r:id="rId36" w:history="1">
        <w:r>
          <w:rPr>
            <w:color w:val="0000FF"/>
          </w:rPr>
          <w:t>Решение</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43B71" w:rsidRDefault="00D43B71">
      <w:pPr>
        <w:pStyle w:val="ConsPlusNormal"/>
        <w:spacing w:before="220"/>
        <w:ind w:firstLine="540"/>
        <w:jc w:val="both"/>
      </w:pPr>
      <w:r>
        <w:t>санитарно-защитная зона - специальная территория с особым режимом использования, устанавливаемая в соответствии с законодательством Российской Федерации;</w:t>
      </w:r>
    </w:p>
    <w:p w:rsidR="00D43B71" w:rsidRDefault="00D43B71">
      <w:pPr>
        <w:pStyle w:val="ConsPlusNormal"/>
        <w:spacing w:before="220"/>
        <w:ind w:firstLine="540"/>
        <w:jc w:val="both"/>
      </w:pPr>
      <w:r>
        <w:t>санитарная очистка территории (уборка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43B71" w:rsidRDefault="00D43B71">
      <w:pPr>
        <w:pStyle w:val="ConsPlusNormal"/>
        <w:spacing w:before="220"/>
        <w:ind w:firstLine="540"/>
        <w:jc w:val="both"/>
      </w:pPr>
      <w:r>
        <w:t>световая информация - световая реклама, освещение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D43B71" w:rsidRDefault="00D43B71">
      <w:pPr>
        <w:pStyle w:val="ConsPlusNormal"/>
        <w:spacing w:before="220"/>
        <w:ind w:firstLine="540"/>
        <w:jc w:val="both"/>
      </w:pPr>
      <w:r>
        <w:t>сети ливневой канализации - сети, состоящие из отдельных участков, технологически не связанных между собой, включающих коллекторы (трубопроводы), смотровые и дождеприемные колодцы, выпуски;</w:t>
      </w:r>
    </w:p>
    <w:p w:rsidR="00D43B71" w:rsidRDefault="00D43B71">
      <w:pPr>
        <w:pStyle w:val="ConsPlusNormal"/>
        <w:spacing w:before="220"/>
        <w:ind w:firstLine="540"/>
        <w:jc w:val="both"/>
      </w:pPr>
      <w:r>
        <w:t>содержание объектов благоустройства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D43B71" w:rsidRDefault="00D43B71">
      <w:pPr>
        <w:pStyle w:val="ConsPlusNormal"/>
        <w:spacing w:before="220"/>
        <w:ind w:firstLine="540"/>
        <w:jc w:val="both"/>
      </w:pPr>
      <w:r>
        <w:t>специализированная организация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w:t>
      </w:r>
    </w:p>
    <w:p w:rsidR="00D43B71" w:rsidRDefault="00D43B71">
      <w:pPr>
        <w:pStyle w:val="ConsPlusNormal"/>
        <w:spacing w:before="220"/>
        <w:ind w:firstLine="540"/>
        <w:jc w:val="both"/>
      </w:pPr>
      <w:r>
        <w:t>специально оборудованные места для мойки транспортных средств - автомоечные комплексы, расположенные на территории муниципального образования;</w:t>
      </w:r>
    </w:p>
    <w:p w:rsidR="00D43B71" w:rsidRDefault="00D43B71">
      <w:pPr>
        <w:pStyle w:val="ConsPlusNormal"/>
        <w:spacing w:before="220"/>
        <w:ind w:firstLine="540"/>
        <w:jc w:val="both"/>
      </w:pPr>
      <w:r>
        <w:t>спортивная площадка -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D43B71" w:rsidRDefault="00D43B71">
      <w:pPr>
        <w:pStyle w:val="ConsPlusNormal"/>
        <w:spacing w:before="220"/>
        <w:ind w:firstLine="540"/>
        <w:jc w:val="both"/>
      </w:pPr>
      <w:r>
        <w:t>стоки - талые, дождевые, дренажные воды, аварийные сбросы тепловых и водонесущих коммуникаций;</w:t>
      </w:r>
    </w:p>
    <w:p w:rsidR="00D43B71" w:rsidRDefault="00D43B71">
      <w:pPr>
        <w:pStyle w:val="ConsPlusNormal"/>
        <w:spacing w:before="220"/>
        <w:ind w:firstLine="540"/>
        <w:jc w:val="both"/>
      </w:pPr>
      <w:r>
        <w:lastRenderedPageBreak/>
        <w:t>стрит-арт (уличное искусство) - направление в современном искусстве, особенностью которого является использование внутригородских территорий для различного рода арт-проектов. Основной частью стрит-арта является граффити, также к нему относятся некоммерческие постеры, трафареты, различные инсталляции, вид уличного раскрашивания стен;</w:t>
      </w:r>
    </w:p>
    <w:p w:rsidR="00D43B71" w:rsidRDefault="00D43B71">
      <w:pPr>
        <w:pStyle w:val="ConsPlusNormal"/>
        <w:spacing w:before="220"/>
        <w:ind w:firstLine="540"/>
        <w:jc w:val="both"/>
      </w:pPr>
      <w:r>
        <w:t>субъекты благоустройства - лица, обязанные осуществлять благоустройство и содержание территории муниципального образования;</w:t>
      </w:r>
    </w:p>
    <w:p w:rsidR="00D43B71" w:rsidRDefault="00D43B71">
      <w:pPr>
        <w:pStyle w:val="ConsPlusNormal"/>
        <w:spacing w:before="220"/>
        <w:ind w:firstLine="540"/>
        <w:jc w:val="both"/>
      </w:pPr>
      <w:r>
        <w:t xml:space="preserve">территория общего пользования - понятие применяется в значении, установленном </w:t>
      </w:r>
      <w:hyperlink r:id="rId37" w:history="1">
        <w:r>
          <w:rPr>
            <w:color w:val="0000FF"/>
          </w:rPr>
          <w:t>пунктом 12 статьи 1</w:t>
        </w:r>
      </w:hyperlink>
      <w:r>
        <w:t xml:space="preserve"> Градостроительного кодекса Российской Федерации;</w:t>
      </w:r>
    </w:p>
    <w:p w:rsidR="00D43B71" w:rsidRDefault="00D43B71">
      <w:pPr>
        <w:pStyle w:val="ConsPlusNormal"/>
        <w:spacing w:before="220"/>
        <w:ind w:firstLine="540"/>
        <w:jc w:val="both"/>
      </w:pPr>
      <w:r>
        <w:t>твердые виды покрытия - покрытия, выполняемые из асфальта, бетона, природного камня и других искусственных и природных материалов;</w:t>
      </w:r>
    </w:p>
    <w:p w:rsidR="00D43B71" w:rsidRDefault="00D43B71">
      <w:pPr>
        <w:pStyle w:val="ConsPlusNormal"/>
        <w:spacing w:before="220"/>
        <w:ind w:firstLine="540"/>
        <w:jc w:val="both"/>
      </w:pPr>
      <w:r>
        <w:t xml:space="preserve">твердые коммунальные отходы - понятие применяется в значении, установленном </w:t>
      </w:r>
      <w:hyperlink r:id="rId38" w:history="1">
        <w:r>
          <w:rPr>
            <w:color w:val="0000FF"/>
          </w:rPr>
          <w:t>статьей 1</w:t>
        </w:r>
      </w:hyperlink>
      <w:r>
        <w:t xml:space="preserve"> Федерального закона от 24 июня 1998 года N 89-ФЗ "Об отходах производства и потребления";</w:t>
      </w:r>
    </w:p>
    <w:p w:rsidR="00D43B71" w:rsidRDefault="00D43B71">
      <w:pPr>
        <w:pStyle w:val="ConsPlusNormal"/>
        <w:spacing w:before="220"/>
        <w:ind w:firstLine="540"/>
        <w:jc w:val="both"/>
      </w:pPr>
      <w: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D43B71" w:rsidRDefault="00D43B71">
      <w:pPr>
        <w:pStyle w:val="ConsPlusNormal"/>
        <w:spacing w:before="220"/>
        <w:ind w:firstLine="540"/>
        <w:jc w:val="both"/>
      </w:pPr>
      <w:r>
        <w:t>уборка территории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D43B71" w:rsidRDefault="00D43B71">
      <w:pPr>
        <w:pStyle w:val="ConsPlusNormal"/>
        <w:spacing w:before="220"/>
        <w:ind w:firstLine="540"/>
        <w:jc w:val="both"/>
      </w:pPr>
      <w:r>
        <w:t>урна - стандартная емкость объемом до 0,15 кубических метров включительно для сбора в них отходов потребления;</w:t>
      </w:r>
    </w:p>
    <w:p w:rsidR="00D43B71" w:rsidRDefault="00D43B71">
      <w:pPr>
        <w:pStyle w:val="ConsPlusNormal"/>
        <w:spacing w:before="220"/>
        <w:ind w:firstLine="540"/>
        <w:jc w:val="both"/>
      </w:pPr>
      <w:r>
        <w:t>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D43B71" w:rsidRDefault="00D43B71">
      <w:pPr>
        <w:pStyle w:val="ConsPlusNormal"/>
        <w:spacing w:before="220"/>
        <w:ind w:firstLine="540"/>
        <w:jc w:val="both"/>
      </w:pPr>
      <w:r>
        <w:t>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D43B71" w:rsidRDefault="00D43B71">
      <w:pPr>
        <w:pStyle w:val="ConsPlusNormal"/>
        <w:spacing w:before="220"/>
        <w:ind w:firstLine="540"/>
        <w:jc w:val="both"/>
      </w:pPr>
      <w:r>
        <w:t>фасад - наружная сторона здания, строения, сооружения;</w:t>
      </w:r>
    </w:p>
    <w:p w:rsidR="00D43B71" w:rsidRDefault="00D43B71">
      <w:pPr>
        <w:pStyle w:val="ConsPlusNormal"/>
        <w:spacing w:before="220"/>
        <w:ind w:firstLine="540"/>
        <w:jc w:val="both"/>
      </w:pPr>
      <w:r>
        <w:t>цветник - участок геометрической или свободной формы с высаженными одно-, двух- или многолетними цветочными растениями;</w:t>
      </w:r>
    </w:p>
    <w:p w:rsidR="00D43B71" w:rsidRDefault="00D43B71">
      <w:pPr>
        <w:pStyle w:val="ConsPlusNormal"/>
        <w:spacing w:before="220"/>
        <w:ind w:firstLine="540"/>
        <w:jc w:val="both"/>
      </w:pPr>
      <w:r>
        <w:t>цветочницы, вазоны - емкости с растительным грунтом, в которые высаживаются цветочные растения;</w:t>
      </w:r>
    </w:p>
    <w:p w:rsidR="00D43B71" w:rsidRDefault="00D43B71">
      <w:pPr>
        <w:pStyle w:val="ConsPlusNormal"/>
        <w:spacing w:before="220"/>
        <w:ind w:firstLine="540"/>
        <w:jc w:val="both"/>
      </w:pPr>
      <w:r>
        <w:t>штендер - переносная мобильная конструкция сборно-разборного или складного типа, предусмотренная для размещения информации;</w:t>
      </w:r>
    </w:p>
    <w:p w:rsidR="00D43B71" w:rsidRDefault="00D43B71">
      <w:pPr>
        <w:pStyle w:val="ConsPlusNormal"/>
        <w:spacing w:before="220"/>
        <w:ind w:firstLine="540"/>
        <w:jc w:val="both"/>
      </w:pPr>
      <w:r>
        <w:t>эксплуатирующая организация - организация, осуществляющая деятельность по эксплуатации и вводу в эксплуатацию объектов и сооружений сети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D43B71" w:rsidRDefault="00D43B71">
      <w:pPr>
        <w:pStyle w:val="ConsPlusNormal"/>
        <w:spacing w:before="220"/>
        <w:ind w:firstLine="540"/>
        <w:jc w:val="both"/>
      </w:pPr>
      <w: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43B71" w:rsidRDefault="00D43B71">
      <w:pPr>
        <w:pStyle w:val="ConsPlusNormal"/>
        <w:spacing w:before="220"/>
        <w:ind w:firstLine="540"/>
        <w:jc w:val="both"/>
      </w:pPr>
      <w:r>
        <w:t>элементы уличной дорожной сети - улица, проспект, переулок, проезд, набережная, площадь, бульвар, тупик, съезд с шоссе, аллея и иное;</w:t>
      </w:r>
    </w:p>
    <w:p w:rsidR="00D43B71" w:rsidRDefault="00D43B71">
      <w:pPr>
        <w:pStyle w:val="ConsPlusNormal"/>
        <w:spacing w:before="220"/>
        <w:ind w:firstLine="540"/>
        <w:jc w:val="both"/>
      </w:pPr>
      <w:r>
        <w:t xml:space="preserve">границы прилегающих территорий - понятие применяется в значении, установленном </w:t>
      </w:r>
      <w:hyperlink r:id="rId39" w:history="1">
        <w:r>
          <w:rPr>
            <w:color w:val="0000FF"/>
          </w:rPr>
          <w:t>пунктом 1 части 2 статьи 1</w:t>
        </w:r>
      </w:hyperlink>
      <w:r>
        <w:t xml:space="preserve"> Закона Республики Алтай от 3 июля 2018 года N 42-РЗ "О порядке определения границ прилегающих территорий муниципальных образований в Республике Алтай";</w:t>
      </w:r>
    </w:p>
    <w:p w:rsidR="00D43B71" w:rsidRDefault="00D43B71">
      <w:pPr>
        <w:pStyle w:val="ConsPlusNormal"/>
        <w:jc w:val="both"/>
      </w:pPr>
      <w:r>
        <w:t xml:space="preserve">(абзац введен </w:t>
      </w:r>
      <w:hyperlink r:id="rId40"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 xml:space="preserve">внутренняя граница прилегающих территорий - понятие применяется в значении, установленном </w:t>
      </w:r>
      <w:hyperlink r:id="rId41" w:history="1">
        <w:r>
          <w:rPr>
            <w:color w:val="0000FF"/>
          </w:rPr>
          <w:t>пунктом 2 части 2 статьи 1</w:t>
        </w:r>
      </w:hyperlink>
      <w:r>
        <w:t xml:space="preserve"> Закона Республики Алтай от 3 июля 2018 года N 42-РЗ "О порядке определения границ прилегающих территорий муниципальных образований в Республике Алтай";</w:t>
      </w:r>
    </w:p>
    <w:p w:rsidR="00D43B71" w:rsidRDefault="00D43B71">
      <w:pPr>
        <w:pStyle w:val="ConsPlusNormal"/>
        <w:jc w:val="both"/>
      </w:pPr>
      <w:r>
        <w:t xml:space="preserve">(абзац введен </w:t>
      </w:r>
      <w:hyperlink r:id="rId42"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 xml:space="preserve">внешняя граница прилегающих территорий - понятие применяется в значении, установленном </w:t>
      </w:r>
      <w:hyperlink r:id="rId43" w:history="1">
        <w:r>
          <w:rPr>
            <w:color w:val="0000FF"/>
          </w:rPr>
          <w:t>пунктом 3 части 2 статьи 1</w:t>
        </w:r>
      </w:hyperlink>
      <w:r>
        <w:t xml:space="preserve"> Закона Республики Алтай от 3 июля 2018 года N 42-РЗ "О порядке определения границ прилегающих территорий муниципальных образований в Республике Алтай";</w:t>
      </w:r>
    </w:p>
    <w:p w:rsidR="00D43B71" w:rsidRDefault="00D43B71">
      <w:pPr>
        <w:pStyle w:val="ConsPlusNormal"/>
        <w:jc w:val="both"/>
      </w:pPr>
      <w:r>
        <w:t xml:space="preserve">(абзац введен </w:t>
      </w:r>
      <w:hyperlink r:id="rId44"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малоэтажные многоквартирные жилые дома - это дома с этажностью до четырех этажей включительно с обеспечением непосредственной связи квартир с земельным участком;</w:t>
      </w:r>
    </w:p>
    <w:p w:rsidR="00D43B71" w:rsidRDefault="00D43B71">
      <w:pPr>
        <w:pStyle w:val="ConsPlusNormal"/>
        <w:jc w:val="both"/>
      </w:pPr>
      <w:r>
        <w:t xml:space="preserve">(абзац введен </w:t>
      </w:r>
      <w:hyperlink r:id="rId45"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паспорт фасада - документ, определяющий цвет, материал фасада и (или) элементов фасада, места размещения инженерных конструкций на наружных сторонах здания, строения или сооружения, и закрепляющий внешний архитектурный облик сложившейся застройки муниципального образования "Город Горно-Алтайск", разработанный в соответствии с правилами разработки паспорта фасадов утвержденными постановлением Администрации города Горно-Алтайска;</w:t>
      </w:r>
    </w:p>
    <w:p w:rsidR="00D43B71" w:rsidRDefault="00D43B71">
      <w:pPr>
        <w:pStyle w:val="ConsPlusNormal"/>
        <w:jc w:val="both"/>
      </w:pPr>
      <w:r>
        <w:t xml:space="preserve">(абзац введен </w:t>
      </w:r>
      <w:hyperlink r:id="rId46"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43B71" w:rsidRDefault="00D43B71">
      <w:pPr>
        <w:pStyle w:val="ConsPlusNormal"/>
        <w:jc w:val="both"/>
      </w:pPr>
      <w:r>
        <w:t xml:space="preserve">(абзац введен </w:t>
      </w:r>
      <w:hyperlink r:id="rId47"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43B71" w:rsidRDefault="00D43B71">
      <w:pPr>
        <w:pStyle w:val="ConsPlusNormal"/>
        <w:jc w:val="both"/>
      </w:pPr>
      <w:r>
        <w:t xml:space="preserve">(абзац введен </w:t>
      </w:r>
      <w:hyperlink r:id="rId48"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43B71" w:rsidRDefault="00D43B71">
      <w:pPr>
        <w:pStyle w:val="ConsPlusNormal"/>
        <w:jc w:val="both"/>
      </w:pPr>
      <w:r>
        <w:t xml:space="preserve">(абзац введен </w:t>
      </w:r>
      <w:hyperlink r:id="rId49"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 xml:space="preserve">остановочный модуль - строение облегченного (сборно-разборного) типа без заглубляемого </w:t>
      </w:r>
      <w:r>
        <w:lastRenderedPageBreak/>
        <w:t>фундамента, предназначенное для укрытия пассажиров, ожидающих прибытия общественного транспорта, от неблагоприятных погодно-климатических факторов (осадки, солнечная радиация, ветер и т.п.), для остановки общественных транспортных средств, посадки, высадки пассажиров, обеспечивающее безопасность дорожного движения, и организацию транспортного обслуживания населения (далее по тексту - ОМ);</w:t>
      </w:r>
    </w:p>
    <w:p w:rsidR="00D43B71" w:rsidRDefault="00D43B71">
      <w:pPr>
        <w:pStyle w:val="ConsPlusNormal"/>
        <w:jc w:val="both"/>
      </w:pPr>
      <w:r>
        <w:t xml:space="preserve">(абзац введен </w:t>
      </w:r>
      <w:hyperlink r:id="rId50"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остановочно-торговый модуль - объект транспортной инфраструктуры, составная часть улично-дорожной сети муниципального образования "Город Горно-Алтайск", являющийся остановочным павильоном совмещенным с нестационарным торговым объектом в составе единого конструктива;</w:t>
      </w:r>
    </w:p>
    <w:p w:rsidR="00D43B71" w:rsidRDefault="00D43B71">
      <w:pPr>
        <w:pStyle w:val="ConsPlusNormal"/>
        <w:jc w:val="both"/>
      </w:pPr>
      <w:r>
        <w:t xml:space="preserve">(абзац введен </w:t>
      </w:r>
      <w:hyperlink r:id="rId51"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газон - элемент благоустройства, представляющий собой, искусственно созданный плоскостной участок поверхности с травяным покрытием, ограниченный замкнутым контуром в виде ограждающих конструкций, бордюра, бордюрного камня, поребрика, и т.д.</w:t>
      </w:r>
    </w:p>
    <w:p w:rsidR="00D43B71" w:rsidRDefault="00D43B71">
      <w:pPr>
        <w:pStyle w:val="ConsPlusNormal"/>
        <w:jc w:val="both"/>
      </w:pPr>
      <w:r>
        <w:t xml:space="preserve">(абзац введен </w:t>
      </w:r>
      <w:hyperlink r:id="rId52"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jc w:val="both"/>
      </w:pPr>
      <w:r>
        <w:t xml:space="preserve">(п. 6 в ред. </w:t>
      </w:r>
      <w:hyperlink r:id="rId53" w:history="1">
        <w:r>
          <w:rPr>
            <w:color w:val="0000FF"/>
          </w:rPr>
          <w:t>Решения</w:t>
        </w:r>
      </w:hyperlink>
      <w:r>
        <w:t xml:space="preserve"> Горно-Алтайского городского Совета депутатов от 22.03.2018 N 7-3)</w:t>
      </w:r>
    </w:p>
    <w:p w:rsidR="00D43B71" w:rsidRDefault="00D43B71">
      <w:pPr>
        <w:pStyle w:val="ConsPlusNormal"/>
        <w:jc w:val="both"/>
      </w:pPr>
    </w:p>
    <w:p w:rsidR="00D43B71" w:rsidRDefault="00D43B71">
      <w:pPr>
        <w:pStyle w:val="ConsPlusTitle"/>
        <w:jc w:val="center"/>
        <w:outlineLvl w:val="1"/>
      </w:pPr>
      <w:r>
        <w:t>III. Организация работ по уборке и санитарному содержанию</w:t>
      </w:r>
    </w:p>
    <w:p w:rsidR="00D43B71" w:rsidRDefault="00D43B71">
      <w:pPr>
        <w:pStyle w:val="ConsPlusTitle"/>
        <w:jc w:val="center"/>
      </w:pPr>
      <w:r>
        <w:t>территорий</w:t>
      </w:r>
    </w:p>
    <w:p w:rsidR="00D43B71" w:rsidRDefault="00D43B71">
      <w:pPr>
        <w:pStyle w:val="ConsPlusNormal"/>
        <w:jc w:val="both"/>
      </w:pPr>
    </w:p>
    <w:p w:rsidR="00D43B71" w:rsidRDefault="00D43B71">
      <w:pPr>
        <w:pStyle w:val="ConsPlusNormal"/>
        <w:ind w:firstLine="540"/>
        <w:jc w:val="both"/>
      </w:pPr>
      <w:r>
        <w:t>7.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которые определяются настоящими Правилами.</w:t>
      </w:r>
    </w:p>
    <w:p w:rsidR="00D43B71" w:rsidRDefault="00D43B71">
      <w:pPr>
        <w:pStyle w:val="ConsPlusNormal"/>
        <w:jc w:val="both"/>
      </w:pPr>
      <w:r>
        <w:t xml:space="preserve">(п. 7 в ред. </w:t>
      </w:r>
      <w:hyperlink r:id="rId54"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8. Во избежание засорения территории муниципального образования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 тентами, а в автобетоносмесителях и иной специализированной технике не допускать переполнение емкостей (бункеров, миксеров) для перевозки.</w:t>
      </w:r>
    </w:p>
    <w:p w:rsidR="00D43B71" w:rsidRDefault="00D43B71">
      <w:pPr>
        <w:pStyle w:val="ConsPlusNormal"/>
        <w:jc w:val="both"/>
      </w:pPr>
      <w:r>
        <w:t xml:space="preserve">(п. 8 в ред. </w:t>
      </w:r>
      <w:hyperlink r:id="rId55"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9. При организации проведения массовых акций по наведению чистоты и порядка на территории муниципального образования Администрация города Горно-Алтайска вправе привлекать на добровольной основе юридических и физических лиц.</w:t>
      </w:r>
    </w:p>
    <w:p w:rsidR="00D43B71" w:rsidRDefault="00D43B71">
      <w:pPr>
        <w:pStyle w:val="ConsPlusNormal"/>
        <w:spacing w:before="220"/>
        <w:ind w:firstLine="540"/>
        <w:jc w:val="both"/>
      </w:pPr>
      <w:r>
        <w:t>10. Уборка закрепленной и прилегающей территории производится:</w:t>
      </w:r>
    </w:p>
    <w:p w:rsidR="00D43B71" w:rsidRDefault="00D43B71">
      <w:pPr>
        <w:pStyle w:val="ConsPlusNormal"/>
        <w:spacing w:before="220"/>
        <w:ind w:firstLine="540"/>
        <w:jc w:val="both"/>
      </w:pPr>
      <w:r>
        <w:t xml:space="preserve">а) на дорогах, тротуарах в соответствии с графиками производства работ, установленными в </w:t>
      </w:r>
      <w:hyperlink w:anchor="P205" w:history="1">
        <w:r>
          <w:rPr>
            <w:color w:val="0000FF"/>
          </w:rPr>
          <w:t>разделе IV</w:t>
        </w:r>
      </w:hyperlink>
      <w:r>
        <w:t xml:space="preserve"> настоящих Правил;</w:t>
      </w:r>
    </w:p>
    <w:p w:rsidR="00D43B71" w:rsidRDefault="00D43B71">
      <w:pPr>
        <w:pStyle w:val="ConsPlusNormal"/>
        <w:spacing w:before="220"/>
        <w:ind w:firstLine="540"/>
        <w:jc w:val="both"/>
      </w:pPr>
      <w:r>
        <w:t>б) на дворовых и внутриквартальных территориях - ежедневно до 12 часов 00 минут (местного времени) и далее в течение дня по мере загрязнения;</w:t>
      </w:r>
    </w:p>
    <w:p w:rsidR="00D43B71" w:rsidRDefault="00D43B71">
      <w:pPr>
        <w:pStyle w:val="ConsPlusNormal"/>
        <w:spacing w:before="220"/>
        <w:ind w:firstLine="540"/>
        <w:jc w:val="both"/>
      </w:pPr>
      <w:r>
        <w:t>в)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 часов 00 минут (местного времени) и далее в течение дня по мере загрязнения.</w:t>
      </w:r>
    </w:p>
    <w:p w:rsidR="00D43B71" w:rsidRDefault="00D43B71">
      <w:pPr>
        <w:pStyle w:val="ConsPlusNormal"/>
        <w:jc w:val="both"/>
      </w:pPr>
      <w:r>
        <w:t xml:space="preserve">(п. 10 в ред. </w:t>
      </w:r>
      <w:hyperlink r:id="rId56" w:history="1">
        <w:r>
          <w:rPr>
            <w:color w:val="0000FF"/>
          </w:rPr>
          <w:t>Решения</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lastRenderedPageBreak/>
        <w:t>10.1. Сбор канализационных и жидких бытовых отходов на территории муниципального образования производится через централизованную канализацию, дворовые выгребные, сливные ямы, выгребы надворных туалетов, биотуалеты.</w:t>
      </w:r>
    </w:p>
    <w:p w:rsidR="00D43B71" w:rsidRDefault="00D43B71">
      <w:pPr>
        <w:pStyle w:val="ConsPlusNormal"/>
        <w:spacing w:before="220"/>
        <w:ind w:firstLine="540"/>
        <w:jc w:val="both"/>
      </w:pPr>
      <w:r>
        <w:t>Запрещается физическими лицами, в том числе индивидуальными предпринимателями, и юридическими лицами сброс сточных вод и жидких бытовых отходов на рельеф прилегающей территории.</w:t>
      </w:r>
    </w:p>
    <w:p w:rsidR="00D43B71" w:rsidRDefault="00D43B71">
      <w:pPr>
        <w:pStyle w:val="ConsPlusNormal"/>
        <w:spacing w:before="220"/>
        <w:ind w:firstLine="540"/>
        <w:jc w:val="both"/>
      </w:pPr>
      <w:r>
        <w:t>В домовладениях, в которых отсутствует централизованная канализация, устраиваются водонепроницаемые выгребные, сливные ямы, выгреба надворных туалетов и биотуалеты.</w:t>
      </w:r>
    </w:p>
    <w:p w:rsidR="00D43B71" w:rsidRDefault="00D43B71">
      <w:pPr>
        <w:pStyle w:val="ConsPlusNormal"/>
        <w:spacing w:before="220"/>
        <w:ind w:firstLine="540"/>
        <w:jc w:val="both"/>
      </w:pPr>
      <w: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D43B71" w:rsidRDefault="00D43B71">
      <w:pPr>
        <w:pStyle w:val="ConsPlusNormal"/>
        <w:spacing w:before="220"/>
        <w:ind w:firstLine="540"/>
        <w:jc w:val="both"/>
      </w:pPr>
      <w: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D43B71" w:rsidRDefault="00D43B71">
      <w:pPr>
        <w:pStyle w:val="ConsPlusNormal"/>
        <w:spacing w:before="220"/>
        <w:ind w:firstLine="540"/>
        <w:jc w:val="both"/>
      </w:pPr>
      <w:r>
        <w:t>При сборе жидких бытовых отходов недопустимо переполнение выгребной, сливной ямы.</w:t>
      </w:r>
    </w:p>
    <w:p w:rsidR="00D43B71" w:rsidRDefault="00D43B71">
      <w:pPr>
        <w:pStyle w:val="ConsPlusNormal"/>
        <w:spacing w:before="220"/>
        <w:ind w:firstLine="540"/>
        <w:jc w:val="both"/>
      </w:pPr>
      <w:r>
        <w:t>Вывоз жидких бытовых отходов с территории муниципального образования может осуществляться только специализированными транспортом в специально предназначенные места (очистные сооружения).</w:t>
      </w:r>
    </w:p>
    <w:p w:rsidR="00D43B71" w:rsidRDefault="00D43B71">
      <w:pPr>
        <w:pStyle w:val="ConsPlusNormal"/>
        <w:spacing w:before="220"/>
        <w:ind w:firstLine="540"/>
        <w:jc w:val="both"/>
      </w:pPr>
      <w:r>
        <w:t>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биотуалетов, но не реже одного раза в полгода.</w:t>
      </w:r>
    </w:p>
    <w:p w:rsidR="00D43B71" w:rsidRDefault="00D43B71">
      <w:pPr>
        <w:pStyle w:val="ConsPlusNormal"/>
        <w:spacing w:before="220"/>
        <w:ind w:firstLine="540"/>
        <w:jc w:val="both"/>
      </w:pPr>
      <w:r>
        <w:t>При вывозе жидких бытовых отходов не допускается:</w:t>
      </w:r>
    </w:p>
    <w:p w:rsidR="00D43B71" w:rsidRDefault="00D43B71">
      <w:pPr>
        <w:pStyle w:val="ConsPlusNormal"/>
        <w:spacing w:before="220"/>
        <w:ind w:firstLine="540"/>
        <w:jc w:val="both"/>
      </w:pPr>
      <w:r>
        <w:t>а) нарушение периодичности вывоза жидких бытовых отходов;</w:t>
      </w:r>
    </w:p>
    <w:p w:rsidR="00D43B71" w:rsidRDefault="00D43B71">
      <w:pPr>
        <w:pStyle w:val="ConsPlusNormal"/>
        <w:spacing w:before="220"/>
        <w:ind w:firstLine="540"/>
        <w:jc w:val="both"/>
      </w:pPr>
      <w:r>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D43B71" w:rsidRDefault="00D43B71">
      <w:pPr>
        <w:pStyle w:val="ConsPlusNormal"/>
        <w:jc w:val="both"/>
      </w:pPr>
      <w:r>
        <w:t xml:space="preserve">(п. 10.1 введен </w:t>
      </w:r>
      <w:hyperlink r:id="rId57" w:history="1">
        <w:r>
          <w:rPr>
            <w:color w:val="0000FF"/>
          </w:rPr>
          <w:t>Решением</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10.2. После завершения проведения зрелищного мероприятия администрация гастролирующей организации культурно-массового отдыха должна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предварительно убрав территорию.</w:t>
      </w:r>
    </w:p>
    <w:p w:rsidR="00D43B71" w:rsidRDefault="00D43B71">
      <w:pPr>
        <w:pStyle w:val="ConsPlusNormal"/>
        <w:jc w:val="both"/>
      </w:pPr>
      <w:r>
        <w:t xml:space="preserve">(п. 10.2 введен </w:t>
      </w:r>
      <w:hyperlink r:id="rId58" w:history="1">
        <w:r>
          <w:rPr>
            <w:color w:val="0000FF"/>
          </w:rPr>
          <w:t>Решением</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10.3. 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
    <w:p w:rsidR="00D43B71" w:rsidRDefault="00D43B71">
      <w:pPr>
        <w:pStyle w:val="ConsPlusNormal"/>
        <w:spacing w:before="220"/>
        <w:ind w:firstLine="540"/>
        <w:jc w:val="both"/>
      </w:pPr>
      <w:r>
        <w:t>а) обеспечивать надлежащее содержание животных в строго отведенном для этого помещении, исключающее случаи появления их на территории общего пользования муниципального образования;</w:t>
      </w:r>
    </w:p>
    <w:p w:rsidR="00D43B71" w:rsidRDefault="00D43B71">
      <w:pPr>
        <w:pStyle w:val="ConsPlusNormal"/>
        <w:spacing w:before="220"/>
        <w:ind w:firstLine="540"/>
        <w:jc w:val="both"/>
      </w:pPr>
      <w:r>
        <w:t>б) в весенний, летний и осенний периоды осуществлять выпас животных под наблюдением;</w:t>
      </w:r>
    </w:p>
    <w:p w:rsidR="00D43B71" w:rsidRDefault="00D43B71">
      <w:pPr>
        <w:pStyle w:val="ConsPlusNormal"/>
        <w:spacing w:before="220"/>
        <w:ind w:firstLine="540"/>
        <w:jc w:val="both"/>
      </w:pPr>
      <w:r>
        <w:t>в) не допускать содержание животных в местах общего пользования, в том числе на лестничных клетках, чердаках, в подвалах многоквартирных домов и общежитий;</w:t>
      </w:r>
    </w:p>
    <w:p w:rsidR="00D43B71" w:rsidRDefault="00D43B71">
      <w:pPr>
        <w:pStyle w:val="ConsPlusNormal"/>
        <w:spacing w:before="220"/>
        <w:ind w:firstLine="540"/>
        <w:jc w:val="both"/>
      </w:pPr>
      <w:r>
        <w:lastRenderedPageBreak/>
        <w:t>г) не допускать загрязнения животными лестничных клеток, лифтов, подвалов и других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D43B71" w:rsidRDefault="00D43B71">
      <w:pPr>
        <w:pStyle w:val="ConsPlusNormal"/>
        <w:spacing w:before="220"/>
        <w:ind w:firstLine="540"/>
        <w:jc w:val="both"/>
      </w:pPr>
      <w:r>
        <w:t>д) не допускать выбрасывания трупов животных. Павшие животные подлежат утилизации или захоронению в местах, отведенных для этих целей.</w:t>
      </w:r>
    </w:p>
    <w:p w:rsidR="00D43B71" w:rsidRDefault="00D43B71">
      <w:pPr>
        <w:pStyle w:val="ConsPlusNormal"/>
        <w:jc w:val="both"/>
      </w:pPr>
      <w:r>
        <w:t xml:space="preserve">(п. 10.3 введен </w:t>
      </w:r>
      <w:hyperlink r:id="rId59" w:history="1">
        <w:r>
          <w:rPr>
            <w:color w:val="0000FF"/>
          </w:rPr>
          <w:t>Решением</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10.4. В целях недопущения загрязнения прилегающей территории владельцы домашних животных обязаны:</w:t>
      </w:r>
    </w:p>
    <w:p w:rsidR="00D43B71" w:rsidRDefault="00D43B71">
      <w:pPr>
        <w:pStyle w:val="ConsPlusNormal"/>
        <w:spacing w:before="220"/>
        <w:ind w:firstLine="540"/>
        <w:jc w:val="both"/>
      </w:pPr>
      <w:r>
        <w:t>а) не допускать загрязнения собаками площадок для выгула собак. Загрязнения указанных мест немедленно устраняются владельцами собак;</w:t>
      </w:r>
    </w:p>
    <w:p w:rsidR="00D43B71" w:rsidRDefault="00D43B71">
      <w:pPr>
        <w:pStyle w:val="ConsPlusNormal"/>
        <w:spacing w:before="220"/>
        <w:ind w:firstLine="540"/>
        <w:jc w:val="both"/>
      </w:pPr>
      <w:r>
        <w:t>б) не допускать выбрасывания трупов собак. Павшие собаки подлежат утилизации или захоронению в местах, отведенных для этих целей.</w:t>
      </w:r>
    </w:p>
    <w:p w:rsidR="00D43B71" w:rsidRDefault="00D43B71">
      <w:pPr>
        <w:pStyle w:val="ConsPlusNormal"/>
        <w:jc w:val="both"/>
      </w:pPr>
      <w:r>
        <w:t xml:space="preserve">(п. 10.4 введен </w:t>
      </w:r>
      <w:hyperlink r:id="rId60" w:history="1">
        <w:r>
          <w:rPr>
            <w:color w:val="0000FF"/>
          </w:rPr>
          <w:t>Решением</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10.5.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D43B71" w:rsidRDefault="00D43B71">
      <w:pPr>
        <w:pStyle w:val="ConsPlusNormal"/>
        <w:jc w:val="both"/>
      </w:pPr>
      <w:r>
        <w:t xml:space="preserve">(п. 10.5 введен </w:t>
      </w:r>
      <w:hyperlink r:id="rId61"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jc w:val="both"/>
      </w:pPr>
    </w:p>
    <w:p w:rsidR="00D43B71" w:rsidRDefault="00D43B71">
      <w:pPr>
        <w:pStyle w:val="ConsPlusTitle"/>
        <w:jc w:val="center"/>
        <w:outlineLvl w:val="1"/>
      </w:pPr>
      <w:bookmarkStart w:id="1" w:name="P205"/>
      <w:bookmarkEnd w:id="1"/>
      <w:r>
        <w:t>IV. Общие требования по уборке территорий</w:t>
      </w:r>
    </w:p>
    <w:p w:rsidR="00D43B71" w:rsidRDefault="00D43B71">
      <w:pPr>
        <w:pStyle w:val="ConsPlusNormal"/>
        <w:jc w:val="both"/>
      </w:pPr>
    </w:p>
    <w:p w:rsidR="00D43B71" w:rsidRDefault="00D43B71">
      <w:pPr>
        <w:pStyle w:val="ConsPlusTitle"/>
        <w:jc w:val="center"/>
        <w:outlineLvl w:val="2"/>
      </w:pPr>
      <w:r>
        <w:t>Глава 1. Требования по уборке территорий</w:t>
      </w:r>
    </w:p>
    <w:p w:rsidR="00D43B71" w:rsidRDefault="00D43B71">
      <w:pPr>
        <w:pStyle w:val="ConsPlusTitle"/>
        <w:jc w:val="center"/>
      </w:pPr>
      <w:r>
        <w:t>в весенне-летний период</w:t>
      </w:r>
    </w:p>
    <w:p w:rsidR="00D43B71" w:rsidRDefault="00D43B71">
      <w:pPr>
        <w:pStyle w:val="ConsPlusNormal"/>
        <w:jc w:val="both"/>
      </w:pPr>
    </w:p>
    <w:p w:rsidR="00D43B71" w:rsidRDefault="00D43B71">
      <w:pPr>
        <w:pStyle w:val="ConsPlusNormal"/>
        <w:ind w:firstLine="540"/>
        <w:jc w:val="both"/>
      </w:pPr>
      <w:r>
        <w:t>11. Период весенне-летней уборки территории муниципального образования устанавливается с 15 апреля по 15 октября включительно.</w:t>
      </w:r>
    </w:p>
    <w:p w:rsidR="00D43B71" w:rsidRDefault="00D43B71">
      <w:pPr>
        <w:pStyle w:val="ConsPlusNormal"/>
        <w:spacing w:before="220"/>
        <w:ind w:firstLine="540"/>
        <w:jc w:val="both"/>
      </w:pPr>
      <w:r>
        <w:t>В зависимости от погодных условий сроки начала и окончания периода весенне-летней уборки могут быть изменены Администрацией города Горно-Алтайска.</w:t>
      </w:r>
    </w:p>
    <w:p w:rsidR="00D43B71" w:rsidRDefault="00D43B71">
      <w:pPr>
        <w:pStyle w:val="ConsPlusNormal"/>
        <w:spacing w:before="220"/>
        <w:ind w:firstLine="540"/>
        <w:jc w:val="both"/>
      </w:pPr>
      <w:r>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D43B71" w:rsidRDefault="00D43B71">
      <w:pPr>
        <w:pStyle w:val="ConsPlusNormal"/>
        <w:spacing w:before="220"/>
        <w:ind w:firstLine="540"/>
        <w:jc w:val="both"/>
      </w:pPr>
      <w:r>
        <w:t>13. В весенне-летний период уборки производятся следующие виды работ:</w:t>
      </w:r>
    </w:p>
    <w:p w:rsidR="00D43B71" w:rsidRDefault="00D43B71">
      <w:pPr>
        <w:pStyle w:val="ConsPlusNormal"/>
        <w:spacing w:before="220"/>
        <w:ind w:firstLine="540"/>
        <w:jc w:val="both"/>
      </w:pPr>
      <w:r>
        <w:t>а) очистка газонов, цветников от мусора, веток, листьев, отцветших соцветий и песка, выкос сорной и сухой травы;</w:t>
      </w:r>
    </w:p>
    <w:p w:rsidR="00D43B71" w:rsidRDefault="00D43B71">
      <w:pPr>
        <w:pStyle w:val="ConsPlusNormal"/>
        <w:spacing w:before="220"/>
        <w:ind w:firstLine="540"/>
        <w:jc w:val="both"/>
      </w:pPr>
      <w:r>
        <w:t>б) выкос травы на закрепленных внутриквартальных, дворовых и прилегающих к ним территориях;</w:t>
      </w:r>
    </w:p>
    <w:p w:rsidR="00D43B71" w:rsidRDefault="00D43B71">
      <w:pPr>
        <w:pStyle w:val="ConsPlusNormal"/>
        <w:spacing w:before="220"/>
        <w:ind w:firstLine="540"/>
        <w:jc w:val="both"/>
      </w:pPr>
      <w:r>
        <w:t>в) уборка берегов рек и ручьев, пустырей, канав, кюветов;</w:t>
      </w:r>
    </w:p>
    <w:p w:rsidR="00D43B71" w:rsidRDefault="00D43B71">
      <w:pPr>
        <w:pStyle w:val="ConsPlusNormal"/>
        <w:spacing w:before="220"/>
        <w:ind w:firstLine="540"/>
        <w:jc w:val="both"/>
      </w:pPr>
      <w:r>
        <w:t>г) подметание, мойка и полив проезжей части улиц, дорог, тротуаров, дворовых и внутриквартальных территорий;</w:t>
      </w:r>
    </w:p>
    <w:p w:rsidR="00D43B71" w:rsidRDefault="00D43B71">
      <w:pPr>
        <w:pStyle w:val="ConsPlusNormal"/>
        <w:spacing w:before="220"/>
        <w:ind w:firstLine="540"/>
        <w:jc w:val="both"/>
      </w:pPr>
      <w:r>
        <w:t>д) очистка от грязи, мойка и покраска перильных ограждений;</w:t>
      </w:r>
    </w:p>
    <w:p w:rsidR="00D43B71" w:rsidRDefault="00D43B71">
      <w:pPr>
        <w:pStyle w:val="ConsPlusNormal"/>
        <w:spacing w:before="220"/>
        <w:ind w:firstLine="540"/>
        <w:jc w:val="both"/>
      </w:pPr>
      <w:r>
        <w:t xml:space="preserve">е) уборка мусора с дворовых и внутриквартальных, закрепленных территорий, включая </w:t>
      </w:r>
      <w:r>
        <w:lastRenderedPageBreak/>
        <w:t>территории, прилегающие к участкам частной застройки;</w:t>
      </w:r>
    </w:p>
    <w:p w:rsidR="00D43B71" w:rsidRDefault="00D43B71">
      <w:pPr>
        <w:pStyle w:val="ConsPlusNormal"/>
        <w:spacing w:before="220"/>
        <w:ind w:firstLine="540"/>
        <w:jc w:val="both"/>
      </w:pPr>
      <w:r>
        <w:t>ж) посадка цветочной рассады, деревьев, кустарников и уход за ними;</w:t>
      </w:r>
    </w:p>
    <w:p w:rsidR="00D43B71" w:rsidRDefault="00D43B71">
      <w:pPr>
        <w:pStyle w:val="ConsPlusNormal"/>
        <w:spacing w:before="220"/>
        <w:ind w:firstLine="540"/>
        <w:jc w:val="both"/>
      </w:pPr>
      <w:r>
        <w:t>з) уборка контейнерных площадок от мусора, металлического лома, веток, крупногабаритных, строительных, растительных (огороднических) отходов;</w:t>
      </w:r>
    </w:p>
    <w:p w:rsidR="00D43B71" w:rsidRDefault="00D43B71">
      <w:pPr>
        <w:pStyle w:val="ConsPlusNormal"/>
        <w:spacing w:before="220"/>
        <w:ind w:firstLine="540"/>
        <w:jc w:val="both"/>
      </w:pPr>
      <w:r>
        <w:t>и) мойка и очистка фасадов зданий и сооружений;</w:t>
      </w:r>
    </w:p>
    <w:p w:rsidR="00D43B71" w:rsidRDefault="00D43B71">
      <w:pPr>
        <w:pStyle w:val="ConsPlusNormal"/>
        <w:spacing w:before="220"/>
        <w:ind w:firstLine="540"/>
        <w:jc w:val="both"/>
      </w:pPr>
      <w:r>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D43B71" w:rsidRDefault="00D43B71">
      <w:pPr>
        <w:pStyle w:val="ConsPlusNormal"/>
        <w:spacing w:before="220"/>
        <w:ind w:firstLine="540"/>
        <w:jc w:val="both"/>
      </w:pPr>
      <w:r>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D43B71" w:rsidRDefault="00D43B71">
      <w:pPr>
        <w:pStyle w:val="ConsPlusNormal"/>
        <w:spacing w:before="220"/>
        <w:ind w:firstLine="540"/>
        <w:jc w:val="both"/>
      </w:pPr>
      <w:r>
        <w:t>16. На территории муниципального образования в период действия особого противопожарного режима запрещается разведение костров, сжигание твердых коммунальных отходов, листвы, травы, кустарников и других остатков растительности.</w:t>
      </w:r>
    </w:p>
    <w:p w:rsidR="00D43B71" w:rsidRDefault="00D43B71">
      <w:pPr>
        <w:pStyle w:val="ConsPlusNormal"/>
        <w:jc w:val="both"/>
      </w:pPr>
      <w:r>
        <w:t xml:space="preserve">(п. 16 в ред. </w:t>
      </w:r>
      <w:hyperlink r:id="rId62"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17. Уборка дворовых и внутриквартальных территорий от смета осуществляется организациями, управляющими компаниями, а при непосредственном управлении многоквартирным домом - собственниками помещений.</w:t>
      </w:r>
    </w:p>
    <w:p w:rsidR="00D43B71" w:rsidRDefault="00D43B71">
      <w:pPr>
        <w:pStyle w:val="ConsPlusNormal"/>
        <w:spacing w:before="220"/>
        <w:ind w:firstLine="540"/>
        <w:jc w:val="both"/>
      </w:pPr>
      <w:r>
        <w:t>18.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D43B71" w:rsidRDefault="00D43B71">
      <w:pPr>
        <w:pStyle w:val="ConsPlusNormal"/>
        <w:spacing w:before="220"/>
        <w:ind w:firstLine="540"/>
        <w:jc w:val="both"/>
      </w:pPr>
      <w:r>
        <w:t>19. Уборку прилегающей территории до проезжей части улиц индивидуальной жилой застройки осуществляют собственники домовладений.</w:t>
      </w:r>
    </w:p>
    <w:p w:rsidR="00D43B71" w:rsidRDefault="00D43B71">
      <w:pPr>
        <w:pStyle w:val="ConsPlusNormal"/>
        <w:spacing w:before="220"/>
        <w:ind w:firstLine="540"/>
        <w:jc w:val="both"/>
      </w:pPr>
      <w:r>
        <w:t>20. Содержание и уборку садов, скверов, парков, бульваров, газонов, кладбищ, зеленых насаждений осуществляют специализированные организации.</w:t>
      </w:r>
    </w:p>
    <w:p w:rsidR="00D43B71" w:rsidRDefault="00D43B71">
      <w:pPr>
        <w:pStyle w:val="ConsPlusNormal"/>
        <w:spacing w:before="220"/>
        <w:ind w:firstLine="540"/>
        <w:jc w:val="both"/>
      </w:pPr>
      <w:r>
        <w:t>21.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D43B71" w:rsidRDefault="00D43B71">
      <w:pPr>
        <w:pStyle w:val="ConsPlusNormal"/>
        <w:spacing w:before="220"/>
        <w:ind w:firstLine="540"/>
        <w:jc w:val="both"/>
      </w:pPr>
      <w:r>
        <w:t>22. Очистка урн производится по мере их заполнения.</w:t>
      </w:r>
    </w:p>
    <w:p w:rsidR="00D43B71" w:rsidRDefault="00D43B71">
      <w:pPr>
        <w:pStyle w:val="ConsPlusNormal"/>
        <w:spacing w:before="220"/>
        <w:ind w:firstLine="540"/>
        <w:jc w:val="both"/>
      </w:pPr>
      <w:r>
        <w:t>23. При производстве весенне-летней уборки запрещается:</w:t>
      </w:r>
    </w:p>
    <w:p w:rsidR="00D43B71" w:rsidRDefault="00D43B71">
      <w:pPr>
        <w:pStyle w:val="ConsPlusNormal"/>
        <w:spacing w:before="220"/>
        <w:ind w:firstLine="540"/>
        <w:jc w:val="both"/>
      </w:pPr>
      <w:r>
        <w:t>а) сбрасывать смет и мусор в газоны, на зеленые насаждения, в смотровые колодцы инженерных сетей, кюветы, реки и водоемы, на проезжую часть дорог и тротуары;</w:t>
      </w:r>
    </w:p>
    <w:p w:rsidR="00D43B71" w:rsidRDefault="00D43B71">
      <w:pPr>
        <w:pStyle w:val="ConsPlusNormal"/>
        <w:spacing w:before="220"/>
        <w:ind w:firstLine="540"/>
        <w:jc w:val="both"/>
      </w:pPr>
      <w: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D43B71" w:rsidRDefault="00D43B71">
      <w:pPr>
        <w:pStyle w:val="ConsPlusNormal"/>
        <w:spacing w:before="220"/>
        <w:ind w:firstLine="540"/>
        <w:jc w:val="both"/>
      </w:pPr>
      <w:r>
        <w:t>в)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D43B71" w:rsidRDefault="00D43B71">
      <w:pPr>
        <w:pStyle w:val="ConsPlusNormal"/>
        <w:spacing w:before="220"/>
        <w:ind w:firstLine="540"/>
        <w:jc w:val="both"/>
      </w:pPr>
      <w:r>
        <w:t>г) вывозить мусор, сор, твердые коммунальные отходы в неотведенные для этих целей места;</w:t>
      </w:r>
    </w:p>
    <w:p w:rsidR="00D43B71" w:rsidRDefault="00D43B71">
      <w:pPr>
        <w:pStyle w:val="ConsPlusNormal"/>
        <w:spacing w:before="220"/>
        <w:ind w:firstLine="540"/>
        <w:jc w:val="both"/>
      </w:pPr>
      <w:r>
        <w:lastRenderedPageBreak/>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D43B71" w:rsidRDefault="00D43B71">
      <w:pPr>
        <w:pStyle w:val="ConsPlusNormal"/>
        <w:spacing w:before="220"/>
        <w:ind w:firstLine="540"/>
        <w:jc w:val="both"/>
      </w:pPr>
      <w:r>
        <w:t>24. Чистота на территории города Горно-Алтайска должна поддерживаться ежедневно.</w:t>
      </w:r>
    </w:p>
    <w:p w:rsidR="00D43B71" w:rsidRDefault="00D43B71">
      <w:pPr>
        <w:pStyle w:val="ConsPlusNormal"/>
        <w:jc w:val="both"/>
      </w:pPr>
    </w:p>
    <w:p w:rsidR="00D43B71" w:rsidRDefault="00D43B71">
      <w:pPr>
        <w:pStyle w:val="ConsPlusTitle"/>
        <w:jc w:val="center"/>
        <w:outlineLvl w:val="2"/>
      </w:pPr>
      <w:r>
        <w:t>Глава 2. Требования по уборке территорий</w:t>
      </w:r>
    </w:p>
    <w:p w:rsidR="00D43B71" w:rsidRDefault="00D43B71">
      <w:pPr>
        <w:pStyle w:val="ConsPlusTitle"/>
        <w:jc w:val="center"/>
      </w:pPr>
      <w:r>
        <w:t>в осенне-зимний период</w:t>
      </w:r>
    </w:p>
    <w:p w:rsidR="00D43B71" w:rsidRDefault="00D43B71">
      <w:pPr>
        <w:pStyle w:val="ConsPlusNormal"/>
        <w:jc w:val="both"/>
      </w:pPr>
    </w:p>
    <w:p w:rsidR="00D43B71" w:rsidRDefault="00D43B71">
      <w:pPr>
        <w:pStyle w:val="ConsPlusNormal"/>
        <w:ind w:firstLine="540"/>
        <w:jc w:val="both"/>
      </w:pPr>
      <w:r>
        <w:t>25.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города Горно-Алтайска.</w:t>
      </w:r>
    </w:p>
    <w:p w:rsidR="00D43B71" w:rsidRDefault="00D43B71">
      <w:pPr>
        <w:pStyle w:val="ConsPlusNormal"/>
        <w:spacing w:before="220"/>
        <w:ind w:firstLine="540"/>
        <w:jc w:val="both"/>
      </w:pPr>
      <w:r>
        <w:t>26.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D43B71" w:rsidRDefault="00D43B71">
      <w:pPr>
        <w:pStyle w:val="ConsPlusNormal"/>
        <w:spacing w:before="220"/>
        <w:ind w:firstLine="540"/>
        <w:jc w:val="both"/>
      </w:pPr>
      <w:r>
        <w:t>27.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противогололедных материалов.</w:t>
      </w:r>
    </w:p>
    <w:p w:rsidR="00D43B71" w:rsidRDefault="00D43B71">
      <w:pPr>
        <w:pStyle w:val="ConsPlusNormal"/>
        <w:spacing w:before="220"/>
        <w:ind w:firstLine="540"/>
        <w:jc w:val="both"/>
      </w:pPr>
      <w:r>
        <w:t>28. К первоочередным мероприятиям по зимней уборке территории муниципального образования относятся:</w:t>
      </w:r>
    </w:p>
    <w:p w:rsidR="00D43B71" w:rsidRDefault="00D43B71">
      <w:pPr>
        <w:pStyle w:val="ConsPlusNormal"/>
        <w:spacing w:before="220"/>
        <w:ind w:firstLine="540"/>
        <w:jc w:val="both"/>
      </w:pPr>
      <w:r>
        <w:t>а) сгребание и подметание снега по маршрутам движения общественного транспорта, в проездах к административным, торговым и общественным зданиям;</w:t>
      </w:r>
    </w:p>
    <w:p w:rsidR="00D43B71" w:rsidRDefault="00D43B71">
      <w:pPr>
        <w:pStyle w:val="ConsPlusNormal"/>
        <w:spacing w:before="220"/>
        <w:ind w:firstLine="540"/>
        <w:jc w:val="both"/>
      </w:pPr>
      <w:r>
        <w:t>б) обработка проезжей части дороги противогололедными материалами по маршрутам движения общественного транспорта;</w:t>
      </w:r>
    </w:p>
    <w:p w:rsidR="00D43B71" w:rsidRDefault="00D43B71">
      <w:pPr>
        <w:pStyle w:val="ConsPlusNormal"/>
        <w:spacing w:before="220"/>
        <w:ind w:firstLine="540"/>
        <w:jc w:val="both"/>
      </w:pPr>
      <w:r>
        <w:t>в) удаление валов снега на перекрестках дорог, у остановок общественного пассажирского транспорта, в проездах к административным, торговым и общественным зданиям, с внутриквартальных территорий;</w:t>
      </w:r>
    </w:p>
    <w:p w:rsidR="00D43B71" w:rsidRDefault="00D43B71">
      <w:pPr>
        <w:pStyle w:val="ConsPlusNormal"/>
        <w:spacing w:before="220"/>
        <w:ind w:firstLine="540"/>
        <w:jc w:val="both"/>
      </w:pPr>
      <w:r>
        <w:t>г)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D43B71" w:rsidRDefault="00D43B71">
      <w:pPr>
        <w:pStyle w:val="ConsPlusNormal"/>
        <w:spacing w:before="220"/>
        <w:ind w:firstLine="540"/>
        <w:jc w:val="both"/>
      </w:pPr>
      <w:r>
        <w:t>29. К мероприятиям по зимней уборке второй очереди относятся:</w:t>
      </w:r>
    </w:p>
    <w:p w:rsidR="00D43B71" w:rsidRDefault="00D43B71">
      <w:pPr>
        <w:pStyle w:val="ConsPlusNormal"/>
        <w:spacing w:before="220"/>
        <w:ind w:firstLine="540"/>
        <w:jc w:val="both"/>
      </w:pPr>
      <w:r>
        <w:t>а) очистка проезжей части дорог на второстепенных улицах, проездов, переулков общего пользования от снега;</w:t>
      </w:r>
    </w:p>
    <w:p w:rsidR="00D43B71" w:rsidRDefault="00D43B71">
      <w:pPr>
        <w:pStyle w:val="ConsPlusNormal"/>
        <w:spacing w:before="220"/>
        <w:ind w:firstLine="540"/>
        <w:jc w:val="both"/>
      </w:pPr>
      <w:r>
        <w:t>б) зачистка дорожных лотков после уборки снега;</w:t>
      </w:r>
    </w:p>
    <w:p w:rsidR="00D43B71" w:rsidRDefault="00D43B71">
      <w:pPr>
        <w:pStyle w:val="ConsPlusNormal"/>
        <w:spacing w:before="220"/>
        <w:ind w:firstLine="540"/>
        <w:jc w:val="both"/>
      </w:pPr>
      <w:r>
        <w:t>в)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D43B71" w:rsidRDefault="00D43B71">
      <w:pPr>
        <w:pStyle w:val="ConsPlusNormal"/>
        <w:spacing w:before="220"/>
        <w:ind w:firstLine="540"/>
        <w:jc w:val="both"/>
      </w:pPr>
      <w:r>
        <w:t>30.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D43B71" w:rsidRDefault="00D43B71">
      <w:pPr>
        <w:pStyle w:val="ConsPlusNormal"/>
        <w:spacing w:before="220"/>
        <w:ind w:firstLine="540"/>
        <w:jc w:val="both"/>
      </w:pPr>
      <w: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D43B71" w:rsidRDefault="00D43B71">
      <w:pPr>
        <w:pStyle w:val="ConsPlusNormal"/>
        <w:spacing w:before="220"/>
        <w:ind w:firstLine="540"/>
        <w:jc w:val="both"/>
      </w:pPr>
      <w:r>
        <w:t xml:space="preserve">Работы по уборке и вывозу снега с территорий общего пользования, прилегающих к зданию, </w:t>
      </w:r>
      <w:r>
        <w:lastRenderedPageBreak/>
        <w:t>строению, сооружению, земельному участку, автопарковок, должны быть выполнены в день совершения уборочных работ.</w:t>
      </w:r>
    </w:p>
    <w:p w:rsidR="00D43B71" w:rsidRDefault="00D43B71">
      <w:pPr>
        <w:pStyle w:val="ConsPlusNormal"/>
        <w:jc w:val="both"/>
      </w:pPr>
      <w:r>
        <w:t xml:space="preserve">(абзац введен </w:t>
      </w:r>
      <w:hyperlink r:id="rId63" w:history="1">
        <w:r>
          <w:rPr>
            <w:color w:val="0000FF"/>
          </w:rPr>
          <w:t>Решением</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31. Вывоз снега, льда разрешается только на специально отведенные места отвала снега. Места отвала снега определяются Администрацией города Горно-Алтайска.</w:t>
      </w:r>
    </w:p>
    <w:p w:rsidR="00D43B71" w:rsidRDefault="00D43B71">
      <w:pPr>
        <w:pStyle w:val="ConsPlusNormal"/>
        <w:spacing w:before="220"/>
        <w:ind w:firstLine="540"/>
        <w:jc w:val="both"/>
      </w:pPr>
      <w:r>
        <w:t>32. При уборке дорожек в парках, лесопарках, скверах, бульварах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w:t>
      </w:r>
    </w:p>
    <w:p w:rsidR="00D43B71" w:rsidRDefault="00D43B71">
      <w:pPr>
        <w:pStyle w:val="ConsPlusNormal"/>
        <w:spacing w:before="220"/>
        <w:ind w:firstLine="540"/>
        <w:jc w:val="both"/>
      </w:pPr>
      <w:r>
        <w:t>33.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D43B71" w:rsidRDefault="00D43B71">
      <w:pPr>
        <w:pStyle w:val="ConsPlusNormal"/>
        <w:spacing w:before="220"/>
        <w:ind w:firstLine="540"/>
        <w:jc w:val="both"/>
      </w:pPr>
      <w:r>
        <w:t>34.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D43B71" w:rsidRDefault="00D43B71">
      <w:pPr>
        <w:pStyle w:val="ConsPlusNormal"/>
        <w:spacing w:before="220"/>
        <w:ind w:firstLine="540"/>
        <w:jc w:val="both"/>
      </w:pPr>
      <w:r>
        <w:t>35. Для борьбы со снежно-ледяными отложениями на дорогах, тротуарах, подъездах к многоквартирным домам внутридворовые территории должны посыпаться противогололедными материалами.</w:t>
      </w:r>
    </w:p>
    <w:p w:rsidR="00D43B71" w:rsidRDefault="00D43B71">
      <w:pPr>
        <w:pStyle w:val="ConsPlusNormal"/>
        <w:spacing w:before="220"/>
        <w:ind w:firstLine="540"/>
        <w:jc w:val="both"/>
      </w:pPr>
      <w:r>
        <w:t>36.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D43B71" w:rsidRDefault="00D43B71">
      <w:pPr>
        <w:pStyle w:val="ConsPlusNormal"/>
        <w:spacing w:before="220"/>
        <w:ind w:firstLine="540"/>
        <w:jc w:val="both"/>
      </w:pPr>
      <w:r>
        <w:t>37.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D43B71" w:rsidRDefault="00D43B71">
      <w:pPr>
        <w:pStyle w:val="ConsPlusNormal"/>
        <w:spacing w:before="220"/>
        <w:ind w:firstLine="540"/>
        <w:jc w:val="both"/>
      </w:pPr>
      <w:r>
        <w:t>38. 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противогололедными материалами тротуаров и пешеходных дорожек, прилегающих к зданиям, сооружениям, киоскам, павильонам.</w:t>
      </w:r>
    </w:p>
    <w:p w:rsidR="00D43B71" w:rsidRDefault="00D43B71">
      <w:pPr>
        <w:pStyle w:val="ConsPlusNormal"/>
        <w:spacing w:before="220"/>
        <w:ind w:firstLine="540"/>
        <w:jc w:val="both"/>
      </w:pPr>
      <w:r>
        <w:t>39.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D43B71" w:rsidRDefault="00D43B71">
      <w:pPr>
        <w:pStyle w:val="ConsPlusNormal"/>
        <w:jc w:val="both"/>
      </w:pPr>
    </w:p>
    <w:p w:rsidR="00D43B71" w:rsidRDefault="00D43B71">
      <w:pPr>
        <w:pStyle w:val="ConsPlusTitle"/>
        <w:jc w:val="center"/>
        <w:outlineLvl w:val="2"/>
      </w:pPr>
      <w:r>
        <w:t>Глава 3. Требования по уборке дворовых территорий</w:t>
      </w:r>
    </w:p>
    <w:p w:rsidR="00D43B71" w:rsidRDefault="00D43B71">
      <w:pPr>
        <w:pStyle w:val="ConsPlusNormal"/>
        <w:jc w:val="both"/>
      </w:pPr>
    </w:p>
    <w:p w:rsidR="00D43B71" w:rsidRDefault="00D43B71">
      <w:pPr>
        <w:pStyle w:val="ConsPlusNormal"/>
        <w:ind w:firstLine="540"/>
        <w:jc w:val="both"/>
      </w:pPr>
      <w:r>
        <w:t>40. 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которые самостоятельно либо по договорам с подрядной организацией осуществляют содержание многоквартирных домов.</w:t>
      </w:r>
    </w:p>
    <w:p w:rsidR="00D43B71" w:rsidRDefault="00D43B71">
      <w:pPr>
        <w:pStyle w:val="ConsPlusNormal"/>
        <w:spacing w:before="220"/>
        <w:ind w:firstLine="540"/>
        <w:jc w:val="both"/>
      </w:pPr>
      <w:r>
        <w:t>41. Производить уборку ручным методом необходимо до 12.00 часов с поддержанием чистоты и порядка в течение рабочего дня.</w:t>
      </w:r>
    </w:p>
    <w:p w:rsidR="00D43B71" w:rsidRDefault="00D43B71">
      <w:pPr>
        <w:pStyle w:val="ConsPlusNormal"/>
        <w:spacing w:before="220"/>
        <w:ind w:firstLine="540"/>
        <w:jc w:val="both"/>
      </w:pPr>
      <w:r>
        <w:lastRenderedPageBreak/>
        <w:t>42. Требования к уборке дворовых территорий в зимний период:</w:t>
      </w:r>
    </w:p>
    <w:p w:rsidR="00D43B71" w:rsidRDefault="00D43B71">
      <w:pPr>
        <w:pStyle w:val="ConsPlusNormal"/>
        <w:spacing w:before="220"/>
        <w:ind w:firstLine="540"/>
        <w:jc w:val="both"/>
      </w:pPr>
      <w:r>
        <w:t>а) дворовые территории должны быть очищены от снега и наледи;</w:t>
      </w:r>
    </w:p>
    <w:p w:rsidR="00D43B71" w:rsidRDefault="00D43B71">
      <w:pPr>
        <w:pStyle w:val="ConsPlusNormal"/>
        <w:spacing w:before="220"/>
        <w:ind w:firstLine="540"/>
        <w:jc w:val="both"/>
      </w:pPr>
      <w:r>
        <w:t>б) при возникновении наледи (гололеда) должна производиться обработка противогололедными материалами пешеходных зон, внутриквартальных проездов;</w:t>
      </w:r>
    </w:p>
    <w:p w:rsidR="00D43B71" w:rsidRDefault="00D43B71">
      <w:pPr>
        <w:pStyle w:val="ConsPlusNormal"/>
        <w:spacing w:before="220"/>
        <w:ind w:firstLine="540"/>
        <w:jc w:val="both"/>
      </w:pPr>
      <w:r>
        <w:t>в) должна производиться очистка крыш, карнизов, водосточных труб от снега и ледяных наростов;</w:t>
      </w:r>
    </w:p>
    <w:p w:rsidR="00D43B71" w:rsidRDefault="00D43B71">
      <w:pPr>
        <w:pStyle w:val="ConsPlusNormal"/>
        <w:spacing w:before="220"/>
        <w:ind w:firstLine="540"/>
        <w:jc w:val="both"/>
      </w:pPr>
      <w:r>
        <w:t>г) мягкие кровли от снега не очищают, за исключением желобов и свесов на скатных рулонных кровлях с наружным водостоком;</w:t>
      </w:r>
    </w:p>
    <w:p w:rsidR="00D43B71" w:rsidRDefault="00D43B71">
      <w:pPr>
        <w:pStyle w:val="ConsPlusNormal"/>
        <w:spacing w:before="220"/>
        <w:ind w:firstLine="540"/>
        <w:jc w:val="both"/>
      </w:pPr>
      <w:r>
        <w:t>д)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D43B71" w:rsidRDefault="00D43B71">
      <w:pPr>
        <w:pStyle w:val="ConsPlusNormal"/>
        <w:spacing w:before="220"/>
        <w:ind w:firstLine="540"/>
        <w:jc w:val="both"/>
      </w:pPr>
      <w:r>
        <w:t>е) запрещается складировать снег, счищаемый с дворовых территорий и внутриквартальных проездов, после очистки крыш на детскую игровую площадку;</w:t>
      </w:r>
    </w:p>
    <w:p w:rsidR="00D43B71" w:rsidRDefault="00D43B71">
      <w:pPr>
        <w:pStyle w:val="ConsPlusNormal"/>
        <w:spacing w:before="220"/>
        <w:ind w:firstLine="540"/>
        <w:jc w:val="both"/>
      </w:pPr>
      <w:r>
        <w:t>43. Запрещается образование снежных навесов на всех видах кровель зданий, сооружений, карнизов.</w:t>
      </w:r>
    </w:p>
    <w:p w:rsidR="00D43B71" w:rsidRDefault="00D43B71">
      <w:pPr>
        <w:pStyle w:val="ConsPlusNormal"/>
        <w:spacing w:before="220"/>
        <w:ind w:firstLine="540"/>
        <w:jc w:val="both"/>
      </w:pPr>
      <w:r>
        <w:t>44. Организации, осуществляющие содержание многоквартирного дома, с наступлением весеннего периода должны организовать:</w:t>
      </w:r>
    </w:p>
    <w:p w:rsidR="00D43B71" w:rsidRDefault="00D43B71">
      <w:pPr>
        <w:pStyle w:val="ConsPlusNormal"/>
        <w:spacing w:before="220"/>
        <w:ind w:firstLine="540"/>
        <w:jc w:val="both"/>
      </w:pPr>
      <w:r>
        <w:t>а) промывку и расчистку канавок для обеспечения отвода воды в местах, где это требуется для нормального отвода талых вод;</w:t>
      </w:r>
    </w:p>
    <w:p w:rsidR="00D43B71" w:rsidRDefault="00D43B71">
      <w:pPr>
        <w:pStyle w:val="ConsPlusNormal"/>
        <w:spacing w:before="220"/>
        <w:ind w:firstLine="540"/>
        <w:jc w:val="both"/>
      </w:pPr>
      <w:r>
        <w:t>б) по мере необходимости сгон талой воды к люкам и приемным колодцам ливневой сети;</w:t>
      </w:r>
    </w:p>
    <w:p w:rsidR="00D43B71" w:rsidRDefault="00D43B71">
      <w:pPr>
        <w:pStyle w:val="ConsPlusNormal"/>
        <w:spacing w:before="220"/>
        <w:ind w:firstLine="540"/>
        <w:jc w:val="both"/>
      </w:pPr>
      <w:r>
        <w:t>в) общую очистку дворовых территорий после окончания таяния снега, собирание и удаление мусора, оставшегося снега и льда.</w:t>
      </w:r>
    </w:p>
    <w:p w:rsidR="00D43B71" w:rsidRDefault="00D43B71">
      <w:pPr>
        <w:pStyle w:val="ConsPlusNormal"/>
        <w:spacing w:before="220"/>
        <w:ind w:firstLine="540"/>
        <w:jc w:val="both"/>
      </w:pPr>
      <w:r>
        <w:t>45.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D43B71" w:rsidRDefault="00D43B71">
      <w:pPr>
        <w:pStyle w:val="ConsPlusNormal"/>
        <w:jc w:val="both"/>
      </w:pPr>
    </w:p>
    <w:p w:rsidR="00D43B71" w:rsidRDefault="00D43B71">
      <w:pPr>
        <w:pStyle w:val="ConsPlusTitle"/>
        <w:jc w:val="center"/>
        <w:outlineLvl w:val="2"/>
      </w:pPr>
      <w:r>
        <w:t>Глава 4. Требования по уборке и содержанию территорий</w:t>
      </w:r>
    </w:p>
    <w:p w:rsidR="00D43B71" w:rsidRDefault="00D43B71">
      <w:pPr>
        <w:pStyle w:val="ConsPlusTitle"/>
        <w:jc w:val="center"/>
      </w:pPr>
      <w:r>
        <w:t>малоэтажного многоквартирного и индивидуального</w:t>
      </w:r>
    </w:p>
    <w:p w:rsidR="00D43B71" w:rsidRDefault="00D43B71">
      <w:pPr>
        <w:pStyle w:val="ConsPlusTitle"/>
        <w:jc w:val="center"/>
      </w:pPr>
      <w:r>
        <w:t>жилищного фонда</w:t>
      </w:r>
    </w:p>
    <w:p w:rsidR="00D43B71" w:rsidRDefault="00D43B71">
      <w:pPr>
        <w:pStyle w:val="ConsPlusNormal"/>
        <w:jc w:val="center"/>
      </w:pPr>
      <w:r>
        <w:t xml:space="preserve">(в ред. </w:t>
      </w:r>
      <w:hyperlink r:id="rId64" w:history="1">
        <w:r>
          <w:rPr>
            <w:color w:val="0000FF"/>
          </w:rPr>
          <w:t>Решения</w:t>
        </w:r>
      </w:hyperlink>
      <w:r>
        <w:t xml:space="preserve"> Горно-Алтайского городского Совета депутатов</w:t>
      </w:r>
    </w:p>
    <w:p w:rsidR="00D43B71" w:rsidRDefault="00D43B71">
      <w:pPr>
        <w:pStyle w:val="ConsPlusNormal"/>
        <w:jc w:val="center"/>
      </w:pPr>
      <w:r>
        <w:t>от 11.12.2018 N 12-3)</w:t>
      </w:r>
    </w:p>
    <w:p w:rsidR="00D43B71" w:rsidRDefault="00D43B71">
      <w:pPr>
        <w:pStyle w:val="ConsPlusNormal"/>
        <w:jc w:val="both"/>
      </w:pPr>
    </w:p>
    <w:p w:rsidR="00D43B71" w:rsidRDefault="00D43B71">
      <w:pPr>
        <w:pStyle w:val="ConsPlusNormal"/>
        <w:ind w:firstLine="540"/>
        <w:jc w:val="both"/>
      </w:pPr>
      <w:r>
        <w:t>46. Собственники индивидуальных жилых домов и малоэтажных многоквартирных жилых домов обязаны:</w:t>
      </w:r>
    </w:p>
    <w:p w:rsidR="00D43B71" w:rsidRDefault="00D43B71">
      <w:pPr>
        <w:pStyle w:val="ConsPlusNormal"/>
        <w:jc w:val="both"/>
      </w:pPr>
      <w:r>
        <w:t xml:space="preserve">(в ред. </w:t>
      </w:r>
      <w:hyperlink r:id="rId65"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а) осуществлять уборку мусора, выкашивание травы на прилегающей территории по периметру строений и ограждений до дороги;</w:t>
      </w:r>
    </w:p>
    <w:p w:rsidR="00D43B71" w:rsidRDefault="00D43B71">
      <w:pPr>
        <w:pStyle w:val="ConsPlusNormal"/>
        <w:spacing w:before="220"/>
        <w:ind w:firstLine="540"/>
        <w:jc w:val="both"/>
      </w:pPr>
      <w:r>
        <w:t>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
    <w:p w:rsidR="00D43B71" w:rsidRDefault="00D43B71">
      <w:pPr>
        <w:pStyle w:val="ConsPlusNormal"/>
        <w:spacing w:before="220"/>
        <w:ind w:firstLine="540"/>
        <w:jc w:val="both"/>
      </w:pPr>
      <w:r>
        <w:lastRenderedPageBreak/>
        <w:t>Собственники индивидуальных жилых домов и малоэтажных многоквартирных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и малоэтажному многоквартирному жилому дому путем прокладывания инженерных сооружений пропускной способностью диаметром не менее 500 миллиметров;</w:t>
      </w:r>
    </w:p>
    <w:p w:rsidR="00D43B71" w:rsidRDefault="00D43B71">
      <w:pPr>
        <w:pStyle w:val="ConsPlusNormal"/>
        <w:jc w:val="both"/>
      </w:pPr>
      <w:r>
        <w:t xml:space="preserve">(в ред. </w:t>
      </w:r>
      <w:hyperlink r:id="rId66"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jc w:val="both"/>
      </w:pPr>
      <w:r>
        <w:t xml:space="preserve">(пп. "б" введен </w:t>
      </w:r>
      <w:hyperlink r:id="rId67" w:history="1">
        <w:r>
          <w:rPr>
            <w:color w:val="0000FF"/>
          </w:rPr>
          <w:t>Решением</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в) не допускать уничтожения, повреждения зеленых насаждений, деревьев и кустарников на прилегающей территории;</w:t>
      </w:r>
    </w:p>
    <w:p w:rsidR="00D43B71" w:rsidRDefault="00D43B71">
      <w:pPr>
        <w:pStyle w:val="ConsPlusNormal"/>
        <w:spacing w:before="220"/>
        <w:ind w:firstLine="540"/>
        <w:jc w:val="both"/>
      </w:pPr>
      <w:r>
        <w:t>г) иметь на домах знаки адресации;</w:t>
      </w:r>
    </w:p>
    <w:p w:rsidR="00D43B71" w:rsidRDefault="00D43B71">
      <w:pPr>
        <w:pStyle w:val="ConsPlusNormal"/>
        <w:jc w:val="both"/>
      </w:pPr>
      <w:r>
        <w:t xml:space="preserve">(пп. "г" в ред. </w:t>
      </w:r>
      <w:hyperlink r:id="rId68" w:history="1">
        <w:r>
          <w:rPr>
            <w:color w:val="0000FF"/>
          </w:rPr>
          <w:t>Решения</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д)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D43B71" w:rsidRDefault="00D43B71">
      <w:pPr>
        <w:pStyle w:val="ConsPlusNormal"/>
        <w:spacing w:before="220"/>
        <w:ind w:firstLine="540"/>
        <w:jc w:val="both"/>
      </w:pPr>
      <w:r>
        <w:t>е) обеспечивать свободный доступ к инженерным коммуникациям на закрепленной территории;</w:t>
      </w:r>
    </w:p>
    <w:p w:rsidR="00D43B71" w:rsidRDefault="00D43B71">
      <w:pPr>
        <w:pStyle w:val="ConsPlusNormal"/>
        <w:spacing w:before="220"/>
        <w:ind w:firstLine="540"/>
        <w:jc w:val="both"/>
      </w:pPr>
      <w:r>
        <w:t>ж) не выносить и не складировать грунт, мусор, снег, золошлаковые и другие отходы на проезжую часть улиц и дорог.</w:t>
      </w:r>
    </w:p>
    <w:p w:rsidR="00D43B71" w:rsidRDefault="00D43B71">
      <w:pPr>
        <w:pStyle w:val="ConsPlusNormal"/>
        <w:jc w:val="both"/>
      </w:pPr>
      <w:r>
        <w:t xml:space="preserve">(пп. "ж" введен </w:t>
      </w:r>
      <w:hyperlink r:id="rId69" w:history="1">
        <w:r>
          <w:rPr>
            <w:color w:val="0000FF"/>
          </w:rPr>
          <w:t>Решением</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 xml:space="preserve">Абзац исключен. - </w:t>
      </w:r>
      <w:hyperlink r:id="rId70" w:history="1">
        <w:r>
          <w:rPr>
            <w:color w:val="0000FF"/>
          </w:rPr>
          <w:t>Решение</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47. Загрязнение питьевых колодцев запрещается.</w:t>
      </w:r>
    </w:p>
    <w:p w:rsidR="00D43B71" w:rsidRDefault="00D43B71">
      <w:pPr>
        <w:pStyle w:val="ConsPlusNormal"/>
        <w:spacing w:before="220"/>
        <w:ind w:firstLine="540"/>
        <w:jc w:val="both"/>
      </w:pPr>
      <w:r>
        <w:t>48.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D43B71" w:rsidRDefault="00D43B71">
      <w:pPr>
        <w:pStyle w:val="ConsPlusNormal"/>
        <w:spacing w:before="220"/>
        <w:ind w:firstLine="540"/>
        <w:jc w:val="both"/>
      </w:pPr>
      <w:r>
        <w:t>49. Собственники индивидуальных жилых домов и малоэтажных многоквартирных жилых домов имеют право временного хранения на территории, прилегающей к принадлежащим им жилым и малоэтажным многоквартирным жилым домам, строительных материалов, дров, сена, грунта, гумуса, навоза, угля не более 7-ми календарных дней с момента их размещения.</w:t>
      </w:r>
    </w:p>
    <w:p w:rsidR="00D43B71" w:rsidRDefault="00D43B71">
      <w:pPr>
        <w:pStyle w:val="ConsPlusNormal"/>
        <w:jc w:val="both"/>
      </w:pPr>
      <w:r>
        <w:t xml:space="preserve">(п. 49 в ред. </w:t>
      </w:r>
      <w:hyperlink r:id="rId71"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 xml:space="preserve">50. В пределах границ закрепленного земельного участка строительство (реконструкция) индивидуальных жилых домов и малоэтажных многоквартирных жилых домов должно производится в соответствии с действующими нормами Градостроительного </w:t>
      </w:r>
      <w:hyperlink r:id="rId72" w:history="1">
        <w:r>
          <w:rPr>
            <w:color w:val="0000FF"/>
          </w:rPr>
          <w:t>кодекса</w:t>
        </w:r>
      </w:hyperlink>
      <w:r>
        <w:t xml:space="preserve"> Российской Федерации.</w:t>
      </w:r>
    </w:p>
    <w:p w:rsidR="00D43B71" w:rsidRDefault="00D43B71">
      <w:pPr>
        <w:pStyle w:val="ConsPlusNormal"/>
        <w:jc w:val="both"/>
      </w:pPr>
      <w:r>
        <w:t xml:space="preserve">(п. 50 в ред. </w:t>
      </w:r>
      <w:hyperlink r:id="rId73"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51. Собственник обязан обеспечить вывоз отходов, образовавшихся в результате ликвидации пожара и разборки дома, с прилегающей территории в течение 2 календарных месяцев на объекты размещения отходов.</w:t>
      </w:r>
    </w:p>
    <w:p w:rsidR="00D43B71" w:rsidRDefault="00D43B71">
      <w:pPr>
        <w:pStyle w:val="ConsPlusNormal"/>
        <w:jc w:val="both"/>
      </w:pPr>
      <w:r>
        <w:t xml:space="preserve">(п. 51 в ред. </w:t>
      </w:r>
      <w:hyperlink r:id="rId74" w:history="1">
        <w:r>
          <w:rPr>
            <w:color w:val="0000FF"/>
          </w:rPr>
          <w:t>Решения</w:t>
        </w:r>
      </w:hyperlink>
      <w:r>
        <w:t xml:space="preserve"> Горно-Алтайского городского Совета депутатов от 22.03.2018 N 7-3)</w:t>
      </w:r>
    </w:p>
    <w:p w:rsidR="00D43B71" w:rsidRDefault="00D43B71">
      <w:pPr>
        <w:pStyle w:val="ConsPlusNormal"/>
        <w:jc w:val="both"/>
      </w:pPr>
    </w:p>
    <w:p w:rsidR="00D43B71" w:rsidRDefault="00D43B71">
      <w:pPr>
        <w:pStyle w:val="ConsPlusTitle"/>
        <w:jc w:val="center"/>
        <w:outlineLvl w:val="2"/>
      </w:pPr>
      <w:r>
        <w:t>Глава 5. Требования по уборке территорий объектов торговли,</w:t>
      </w:r>
    </w:p>
    <w:p w:rsidR="00D43B71" w:rsidRDefault="00D43B71">
      <w:pPr>
        <w:pStyle w:val="ConsPlusTitle"/>
        <w:jc w:val="center"/>
      </w:pPr>
      <w:r>
        <w:t>общественного питания и сферы услуг, территорий рынков</w:t>
      </w:r>
    </w:p>
    <w:p w:rsidR="00D43B71" w:rsidRDefault="00D43B71">
      <w:pPr>
        <w:pStyle w:val="ConsPlusNormal"/>
        <w:jc w:val="both"/>
      </w:pPr>
    </w:p>
    <w:p w:rsidR="00D43B71" w:rsidRDefault="00D43B71">
      <w:pPr>
        <w:pStyle w:val="ConsPlusNormal"/>
        <w:ind w:firstLine="540"/>
        <w:jc w:val="both"/>
      </w:pPr>
      <w:r>
        <w:t xml:space="preserve">52. Руководители организаций торговли, общественного питания и сферы услуг, </w:t>
      </w:r>
      <w:r>
        <w:lastRenderedPageBreak/>
        <w:t>индивидуальные предприниматели, осуществляющие деятельность в сфере торговли, общественного питания и сферы услуг, обязаны обеспечить:</w:t>
      </w:r>
    </w:p>
    <w:p w:rsidR="00D43B71" w:rsidRDefault="00D43B71">
      <w:pPr>
        <w:pStyle w:val="ConsPlusNormal"/>
        <w:spacing w:before="220"/>
        <w:ind w:firstLine="540"/>
        <w:jc w:val="both"/>
      </w:pPr>
      <w:r>
        <w:t>а) уборку закрепленных за ними прилегающих территорий;</w:t>
      </w:r>
    </w:p>
    <w:p w:rsidR="00D43B71" w:rsidRDefault="00D43B71">
      <w:pPr>
        <w:pStyle w:val="ConsPlusNormal"/>
        <w:spacing w:before="220"/>
        <w:ind w:firstLine="540"/>
        <w:jc w:val="both"/>
      </w:pPr>
      <w:r>
        <w:t>б)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D43B71" w:rsidRDefault="00D43B71">
      <w:pPr>
        <w:pStyle w:val="ConsPlusNormal"/>
        <w:spacing w:before="220"/>
        <w:ind w:firstLine="540"/>
        <w:jc w:val="both"/>
      </w:pPr>
      <w:r>
        <w:t>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D43B71" w:rsidRDefault="00D43B71">
      <w:pPr>
        <w:pStyle w:val="ConsPlusNormal"/>
        <w:spacing w:before="220"/>
        <w:ind w:firstLine="540"/>
        <w:jc w:val="both"/>
      </w:pPr>
      <w:r>
        <w:t xml:space="preserve">Абзац исключен. - </w:t>
      </w:r>
      <w:hyperlink r:id="rId75" w:history="1">
        <w:r>
          <w:rPr>
            <w:color w:val="0000FF"/>
          </w:rPr>
          <w:t>Решение</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53. Запрещается организациям торговли, в том числе объектам нестационарной мелкорозничной торговли, общественного питания:</w:t>
      </w:r>
    </w:p>
    <w:p w:rsidR="00D43B71" w:rsidRDefault="00D43B71">
      <w:pPr>
        <w:pStyle w:val="ConsPlusNormal"/>
        <w:spacing w:before="220"/>
        <w:ind w:firstLine="540"/>
        <w:jc w:val="both"/>
      </w:pPr>
      <w:r>
        <w:t>а) нарушать асфальтовое и другое покрытие улиц, тротуаров, целостность объектов внешнего благоустройства и зеленых насаждений;</w:t>
      </w:r>
    </w:p>
    <w:p w:rsidR="00D43B71" w:rsidRDefault="00D43B71">
      <w:pPr>
        <w:pStyle w:val="ConsPlusNormal"/>
        <w:spacing w:before="220"/>
        <w:ind w:firstLine="540"/>
        <w:jc w:val="both"/>
      </w:pPr>
      <w:r>
        <w:t>б) оставлять на местах торговли после окончания торговли передвижные лотки, тележки, тару, мусор, контейнеры и другое оборудование;</w:t>
      </w:r>
    </w:p>
    <w:p w:rsidR="00D43B71" w:rsidRDefault="00D43B71">
      <w:pPr>
        <w:pStyle w:val="ConsPlusNormal"/>
        <w:spacing w:before="220"/>
        <w:ind w:firstLine="540"/>
        <w:jc w:val="both"/>
      </w:pPr>
      <w:r>
        <w:t>в) устанавливать объекты уличной торговли на цветниках, газонах и у входных групп в торговые объекты;</w:t>
      </w:r>
    </w:p>
    <w:p w:rsidR="00D43B71" w:rsidRDefault="00D43B71">
      <w:pPr>
        <w:pStyle w:val="ConsPlusNormal"/>
        <w:spacing w:before="220"/>
        <w:ind w:firstLine="540"/>
        <w:jc w:val="both"/>
      </w:pPr>
      <w: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D43B71" w:rsidRDefault="00D43B71">
      <w:pPr>
        <w:pStyle w:val="ConsPlusNormal"/>
        <w:spacing w:before="220"/>
        <w:ind w:firstLine="540"/>
        <w:jc w:val="both"/>
      </w:pPr>
      <w:r>
        <w:t>54.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D43B71" w:rsidRDefault="00D43B71">
      <w:pPr>
        <w:pStyle w:val="ConsPlusNormal"/>
        <w:spacing w:before="220"/>
        <w:ind w:firstLine="540"/>
        <w:jc w:val="both"/>
      </w:pPr>
      <w:r>
        <w:t>55. В период зимней уборки должны проводиться:</w:t>
      </w:r>
    </w:p>
    <w:p w:rsidR="00D43B71" w:rsidRDefault="00D43B71">
      <w:pPr>
        <w:pStyle w:val="ConsPlusNormal"/>
        <w:spacing w:before="220"/>
        <w:ind w:firstLine="540"/>
        <w:jc w:val="both"/>
      </w:pPr>
      <w:r>
        <w:t>а) ежедневное подметание закрепленной, прилегающей территории с твердым покрытием;</w:t>
      </w:r>
    </w:p>
    <w:p w:rsidR="00D43B71" w:rsidRDefault="00D43B71">
      <w:pPr>
        <w:pStyle w:val="ConsPlusNormal"/>
        <w:spacing w:before="220"/>
        <w:ind w:firstLine="540"/>
        <w:jc w:val="both"/>
      </w:pPr>
      <w:r>
        <w:t>б) очистка прилегающей территории от снега;</w:t>
      </w:r>
    </w:p>
    <w:p w:rsidR="00D43B71" w:rsidRDefault="00D43B71">
      <w:pPr>
        <w:pStyle w:val="ConsPlusNormal"/>
        <w:spacing w:before="220"/>
        <w:ind w:firstLine="540"/>
        <w:jc w:val="both"/>
      </w:pPr>
      <w:r>
        <w:t>в) организация отвода талых вод;</w:t>
      </w:r>
    </w:p>
    <w:p w:rsidR="00D43B71" w:rsidRDefault="00D43B71">
      <w:pPr>
        <w:pStyle w:val="ConsPlusNormal"/>
        <w:spacing w:before="220"/>
        <w:ind w:firstLine="540"/>
        <w:jc w:val="both"/>
      </w:pPr>
      <w:r>
        <w:t>г) очистка кровель от снега, наледи и сосулек;</w:t>
      </w:r>
    </w:p>
    <w:p w:rsidR="00D43B71" w:rsidRDefault="00D43B71">
      <w:pPr>
        <w:pStyle w:val="ConsPlusNormal"/>
        <w:spacing w:before="220"/>
        <w:ind w:firstLine="540"/>
        <w:jc w:val="both"/>
      </w:pPr>
      <w:r>
        <w:t>д) посыпка противогололедными материалами, скалывание образовавшейся наледи;</w:t>
      </w:r>
    </w:p>
    <w:p w:rsidR="00D43B71" w:rsidRDefault="00D43B71">
      <w:pPr>
        <w:pStyle w:val="ConsPlusNormal"/>
        <w:spacing w:before="220"/>
        <w:ind w:firstLine="540"/>
        <w:jc w:val="both"/>
      </w:pPr>
      <w:r>
        <w:t>е) вывоз снега с территорий, не позволяющих организовать хранение накопившегося объема снега.</w:t>
      </w:r>
    </w:p>
    <w:p w:rsidR="00D43B71" w:rsidRDefault="00D43B71">
      <w:pPr>
        <w:pStyle w:val="ConsPlusNormal"/>
        <w:spacing w:before="220"/>
        <w:ind w:firstLine="540"/>
        <w:jc w:val="both"/>
      </w:pPr>
      <w:r>
        <w:t>56.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D43B71" w:rsidRDefault="00D43B71">
      <w:pPr>
        <w:pStyle w:val="ConsPlusNormal"/>
        <w:spacing w:before="220"/>
        <w:ind w:firstLine="540"/>
        <w:jc w:val="both"/>
      </w:pPr>
      <w:r>
        <w:t xml:space="preserve">57. Запрещается у объектов мелкорозничной торговли (киосков, палаток, павильонов, </w:t>
      </w:r>
      <w:r>
        <w:lastRenderedPageBreak/>
        <w:t>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прилегающие к ним территории.</w:t>
      </w:r>
    </w:p>
    <w:p w:rsidR="00D43B71" w:rsidRDefault="00D43B71">
      <w:pPr>
        <w:pStyle w:val="ConsPlusNormal"/>
        <w:spacing w:before="220"/>
        <w:ind w:firstLine="540"/>
        <w:jc w:val="both"/>
      </w:pPr>
      <w:r>
        <w:t>58.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D43B71" w:rsidRDefault="00D43B71">
      <w:pPr>
        <w:pStyle w:val="ConsPlusNormal"/>
        <w:spacing w:before="220"/>
        <w:ind w:firstLine="540"/>
        <w:jc w:val="both"/>
      </w:pPr>
      <w:r>
        <w:t>59. На территории города Горно-Алтайска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D43B71" w:rsidRDefault="00D43B71">
      <w:pPr>
        <w:pStyle w:val="ConsPlusNormal"/>
        <w:spacing w:before="220"/>
        <w:ind w:firstLine="540"/>
        <w:jc w:val="both"/>
      </w:pPr>
      <w: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города Горно-Алтайска.</w:t>
      </w:r>
    </w:p>
    <w:p w:rsidR="00D43B71" w:rsidRDefault="00D43B71">
      <w:pPr>
        <w:pStyle w:val="ConsPlusNormal"/>
        <w:spacing w:before="220"/>
        <w:ind w:firstLine="540"/>
        <w:jc w:val="both"/>
      </w:pPr>
      <w:r>
        <w:t>60. Проектное решение нестационарного торгового объекта должно быть согласовано с Администрацией города Горно-Алтайска.</w:t>
      </w:r>
    </w:p>
    <w:p w:rsidR="00D43B71" w:rsidRDefault="00D43B71">
      <w:pPr>
        <w:pStyle w:val="ConsPlusNormal"/>
        <w:spacing w:before="220"/>
        <w:ind w:firstLine="540"/>
        <w:jc w:val="both"/>
      </w:pPr>
      <w:r>
        <w:t>61. Кафе летнего типа должны быть оборудованы урнами, контейнерами с крышками для сбора твердых коммунальных отходов, туалетом.</w:t>
      </w:r>
    </w:p>
    <w:p w:rsidR="00D43B71" w:rsidRDefault="00D43B71">
      <w:pPr>
        <w:pStyle w:val="ConsPlusNormal"/>
        <w:jc w:val="both"/>
      </w:pPr>
    </w:p>
    <w:p w:rsidR="00D43B71" w:rsidRDefault="00D43B71">
      <w:pPr>
        <w:pStyle w:val="ConsPlusTitle"/>
        <w:jc w:val="center"/>
        <w:outlineLvl w:val="2"/>
      </w:pPr>
      <w:r>
        <w:t>Глава 6. Требования по уборке и содержанию водных объектов</w:t>
      </w:r>
    </w:p>
    <w:p w:rsidR="00D43B71" w:rsidRDefault="00D43B71">
      <w:pPr>
        <w:pStyle w:val="ConsPlusNormal"/>
        <w:jc w:val="both"/>
      </w:pPr>
    </w:p>
    <w:p w:rsidR="00D43B71" w:rsidRDefault="00D43B71">
      <w:pPr>
        <w:pStyle w:val="ConsPlusNormal"/>
        <w:ind w:firstLine="540"/>
        <w:jc w:val="both"/>
      </w:pPr>
      <w:r>
        <w:t>62. Содержание водных объектов осуществляется их владельцами в соответствии с законодательством Российской Федерации.</w:t>
      </w:r>
    </w:p>
    <w:p w:rsidR="00D43B71" w:rsidRDefault="00D43B71">
      <w:pPr>
        <w:pStyle w:val="ConsPlusNormal"/>
        <w:spacing w:before="220"/>
        <w:ind w:firstLine="540"/>
        <w:jc w:val="both"/>
      </w:pPr>
      <w:r>
        <w:t>Физические лица при осуществлении общего водопользования имеют право:</w:t>
      </w:r>
    </w:p>
    <w:p w:rsidR="00D43B71" w:rsidRDefault="00D43B71">
      <w:pPr>
        <w:pStyle w:val="ConsPlusNormal"/>
        <w:spacing w:before="220"/>
        <w:ind w:firstLine="540"/>
        <w:jc w:val="both"/>
      </w:pPr>
      <w: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D43B71" w:rsidRDefault="00D43B71">
      <w:pPr>
        <w:pStyle w:val="ConsPlusNormal"/>
        <w:spacing w:before="220"/>
        <w:ind w:firstLine="540"/>
        <w:jc w:val="both"/>
      </w:pPr>
      <w: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D43B71" w:rsidRDefault="00D43B71">
      <w:pPr>
        <w:pStyle w:val="ConsPlusNormal"/>
        <w:spacing w:before="220"/>
        <w:ind w:firstLine="540"/>
        <w:jc w:val="both"/>
      </w:pPr>
      <w:r>
        <w:t>в) осуществлять общее водопользование в соответствии с водным законодательством Российской Федерации.</w:t>
      </w:r>
    </w:p>
    <w:p w:rsidR="00D43B71" w:rsidRDefault="00D43B71">
      <w:pPr>
        <w:pStyle w:val="ConsPlusNormal"/>
        <w:spacing w:before="220"/>
        <w:ind w:firstLine="540"/>
        <w:jc w:val="both"/>
      </w:pPr>
      <w:r>
        <w:t>63. На водных объектах общего пользования в летний период запрещается:</w:t>
      </w:r>
    </w:p>
    <w:p w:rsidR="00D43B71" w:rsidRDefault="00D43B71">
      <w:pPr>
        <w:pStyle w:val="ConsPlusNormal"/>
        <w:spacing w:before="220"/>
        <w:ind w:firstLine="540"/>
        <w:jc w:val="both"/>
      </w:pPr>
      <w: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D43B71" w:rsidRDefault="00D43B71">
      <w:pPr>
        <w:pStyle w:val="ConsPlusNormal"/>
        <w:spacing w:before="220"/>
        <w:ind w:firstLine="540"/>
        <w:jc w:val="both"/>
      </w:pPr>
      <w:r>
        <w:t>б) стирать белье и купать животных в местах, отведенных для купания людей;</w:t>
      </w:r>
    </w:p>
    <w:p w:rsidR="00D43B71" w:rsidRDefault="00D43B71">
      <w:pPr>
        <w:pStyle w:val="ConsPlusNormal"/>
        <w:spacing w:before="220"/>
        <w:ind w:firstLine="540"/>
        <w:jc w:val="both"/>
      </w:pPr>
      <w:r>
        <w:t>в) распивать спиртные напитки, купаться в состоянии алкогольного опьянения;</w:t>
      </w:r>
    </w:p>
    <w:p w:rsidR="00D43B71" w:rsidRDefault="00D43B71">
      <w:pPr>
        <w:pStyle w:val="ConsPlusNormal"/>
        <w:spacing w:before="220"/>
        <w:ind w:firstLine="540"/>
        <w:jc w:val="both"/>
      </w:pPr>
      <w:r>
        <w:t>г) загрязнять и засорять водоемы и береговую полосу;</w:t>
      </w:r>
    </w:p>
    <w:p w:rsidR="00D43B71" w:rsidRDefault="00D43B71">
      <w:pPr>
        <w:pStyle w:val="ConsPlusNormal"/>
        <w:spacing w:before="220"/>
        <w:ind w:firstLine="540"/>
        <w:jc w:val="both"/>
      </w:pPr>
      <w:r>
        <w:lastRenderedPageBreak/>
        <w:t>д) мыть автотранспортные средства и другую технику в водных объектах и на береговой полосе водного объекта;</w:t>
      </w:r>
    </w:p>
    <w:p w:rsidR="00D43B71" w:rsidRDefault="00D43B71">
      <w:pPr>
        <w:pStyle w:val="ConsPlusNormal"/>
        <w:spacing w:before="220"/>
        <w:ind w:firstLine="540"/>
        <w:jc w:val="both"/>
      </w:pPr>
      <w: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D43B71" w:rsidRDefault="00D43B71">
      <w:pPr>
        <w:pStyle w:val="ConsPlusNormal"/>
        <w:spacing w:before="220"/>
        <w:ind w:firstLine="540"/>
        <w:jc w:val="both"/>
      </w:pPr>
      <w:r>
        <w:t>ж) сбрасывать в водные объекты жидкие бытовые и твердые коммунальные отходы;</w:t>
      </w:r>
    </w:p>
    <w:p w:rsidR="00D43B71" w:rsidRDefault="00D43B71">
      <w:pPr>
        <w:pStyle w:val="ConsPlusNormal"/>
        <w:spacing w:before="220"/>
        <w:ind w:firstLine="540"/>
        <w:jc w:val="both"/>
      </w:pPr>
      <w:r>
        <w:t>з) осуществлять выпас сельскохозяйственных животных на прибрежной полосе водного объекта;</w:t>
      </w:r>
    </w:p>
    <w:p w:rsidR="00D43B71" w:rsidRDefault="00D43B71">
      <w:pPr>
        <w:pStyle w:val="ConsPlusNormal"/>
        <w:spacing w:before="220"/>
        <w:ind w:firstLine="540"/>
        <w:jc w:val="both"/>
      </w:pPr>
      <w: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D43B71" w:rsidRDefault="00D43B71">
      <w:pPr>
        <w:pStyle w:val="ConsPlusNormal"/>
        <w:spacing w:before="220"/>
        <w:ind w:firstLine="540"/>
        <w:jc w:val="both"/>
      </w:pPr>
      <w:r>
        <w:t>64.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D43B71" w:rsidRDefault="00D43B71">
      <w:pPr>
        <w:pStyle w:val="ConsPlusNormal"/>
        <w:spacing w:before="220"/>
        <w:ind w:firstLine="540"/>
        <w:jc w:val="both"/>
      </w:pPr>
      <w:r>
        <w:t>65. Пляжи на водоемах, места отдыха для населения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D43B71" w:rsidRDefault="00D43B71">
      <w:pPr>
        <w:pStyle w:val="ConsPlusNormal"/>
        <w:spacing w:before="220"/>
        <w:ind w:firstLine="540"/>
        <w:jc w:val="both"/>
      </w:pPr>
      <w:r>
        <w:t>66. В летний период вывоз коммунальных отходов должен производиться не реже двух раз в неделю.</w:t>
      </w:r>
    </w:p>
    <w:p w:rsidR="00D43B71" w:rsidRDefault="00D43B71">
      <w:pPr>
        <w:pStyle w:val="ConsPlusNormal"/>
        <w:spacing w:before="220"/>
        <w:ind w:firstLine="540"/>
        <w:jc w:val="both"/>
      </w:pPr>
      <w:r>
        <w:t>67. Ежегодно пляж должен подсыпаться чистым песком.</w:t>
      </w:r>
    </w:p>
    <w:p w:rsidR="00D43B71" w:rsidRDefault="00D43B71">
      <w:pPr>
        <w:pStyle w:val="ConsPlusNormal"/>
        <w:spacing w:before="220"/>
        <w:ind w:firstLine="540"/>
        <w:jc w:val="both"/>
      </w:pPr>
      <w:r>
        <w:t>68. В зимний период на водных объектах общего пользования запрещается прыгать и бегать по льду, выходить на лед большими группами.</w:t>
      </w:r>
    </w:p>
    <w:p w:rsidR="00D43B71" w:rsidRDefault="00D43B71">
      <w:pPr>
        <w:pStyle w:val="ConsPlusNormal"/>
        <w:spacing w:before="220"/>
        <w:ind w:firstLine="540"/>
        <w:jc w:val="both"/>
      </w:pPr>
      <w:r>
        <w:t>69.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D43B71" w:rsidRDefault="00D43B71">
      <w:pPr>
        <w:pStyle w:val="ConsPlusNormal"/>
        <w:spacing w:before="220"/>
        <w:ind w:firstLine="540"/>
        <w:jc w:val="both"/>
      </w:pPr>
      <w:r>
        <w:t>70. Об условиях осуществления общего водопользования или его запрещения население оповещается:</w:t>
      </w:r>
    </w:p>
    <w:p w:rsidR="00D43B71" w:rsidRDefault="00D43B71">
      <w:pPr>
        <w:pStyle w:val="ConsPlusNormal"/>
        <w:spacing w:before="220"/>
        <w:ind w:firstLine="540"/>
        <w:jc w:val="both"/>
      </w:pPr>
      <w:r>
        <w:t>а) через средства массовой информации;</w:t>
      </w:r>
    </w:p>
    <w:p w:rsidR="00D43B71" w:rsidRDefault="00D43B71">
      <w:pPr>
        <w:pStyle w:val="ConsPlusNormal"/>
        <w:spacing w:before="220"/>
        <w:ind w:firstLine="540"/>
        <w:jc w:val="both"/>
      </w:pPr>
      <w:r>
        <w:t>б) официальный портал муниципального образования "Город Горно-Алтайск" в сети "Интернет";</w:t>
      </w:r>
    </w:p>
    <w:p w:rsidR="00D43B71" w:rsidRDefault="00D43B71">
      <w:pPr>
        <w:pStyle w:val="ConsPlusNormal"/>
        <w:spacing w:before="220"/>
        <w:ind w:firstLine="540"/>
        <w:jc w:val="both"/>
      </w:pPr>
      <w:r>
        <w:t>в) специальными информационными знаками, аншлагами.</w:t>
      </w:r>
    </w:p>
    <w:p w:rsidR="00D43B71" w:rsidRDefault="00D43B71">
      <w:pPr>
        <w:pStyle w:val="ConsPlusNormal"/>
        <w:spacing w:before="220"/>
        <w:ind w:firstLine="540"/>
        <w:jc w:val="both"/>
      </w:pPr>
      <w:r>
        <w:t>71.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D43B71" w:rsidRDefault="00D43B71">
      <w:pPr>
        <w:pStyle w:val="ConsPlusNormal"/>
        <w:jc w:val="both"/>
      </w:pPr>
    </w:p>
    <w:p w:rsidR="00D43B71" w:rsidRDefault="00D43B71">
      <w:pPr>
        <w:pStyle w:val="ConsPlusTitle"/>
        <w:jc w:val="center"/>
        <w:outlineLvl w:val="2"/>
      </w:pPr>
      <w:r>
        <w:t>Глава 7. Требования по уборке и содержанию кладбищ</w:t>
      </w:r>
    </w:p>
    <w:p w:rsidR="00D43B71" w:rsidRDefault="00D43B71">
      <w:pPr>
        <w:pStyle w:val="ConsPlusNormal"/>
        <w:jc w:val="both"/>
      </w:pPr>
    </w:p>
    <w:p w:rsidR="00D43B71" w:rsidRDefault="00D43B71">
      <w:pPr>
        <w:pStyle w:val="ConsPlusNormal"/>
        <w:ind w:firstLine="540"/>
        <w:jc w:val="both"/>
      </w:pPr>
      <w:r>
        <w:t>72.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D43B71" w:rsidRDefault="00D43B71">
      <w:pPr>
        <w:pStyle w:val="ConsPlusNormal"/>
        <w:spacing w:before="220"/>
        <w:ind w:firstLine="540"/>
        <w:jc w:val="both"/>
      </w:pPr>
      <w:r>
        <w:t>73. Санитарное содержание кладбищ осуществляет специализированная организация.</w:t>
      </w:r>
    </w:p>
    <w:p w:rsidR="00D43B71" w:rsidRDefault="00D43B71">
      <w:pPr>
        <w:pStyle w:val="ConsPlusNormal"/>
        <w:spacing w:before="220"/>
        <w:ind w:firstLine="540"/>
        <w:jc w:val="both"/>
      </w:pPr>
      <w:r>
        <w:t>74. Требования к содержанию кладбищ:</w:t>
      </w:r>
    </w:p>
    <w:p w:rsidR="00D43B71" w:rsidRDefault="00D43B71">
      <w:pPr>
        <w:pStyle w:val="ConsPlusNormal"/>
        <w:spacing w:before="220"/>
        <w:ind w:firstLine="540"/>
        <w:jc w:val="both"/>
      </w:pPr>
      <w:r>
        <w:lastRenderedPageBreak/>
        <w:t>а) общественные туалеты на кладбищах должны находиться в чистом и исправном состоянии;</w:t>
      </w:r>
    </w:p>
    <w:p w:rsidR="00D43B71" w:rsidRDefault="00D43B71">
      <w:pPr>
        <w:pStyle w:val="ConsPlusNormal"/>
        <w:spacing w:before="220"/>
        <w:ind w:firstLine="540"/>
        <w:jc w:val="both"/>
      </w:pPr>
      <w:r>
        <w:t>б) контейнеры и урны на территории кладбища должны быть очищены. Отходы должны вывозиться по мере накопления;</w:t>
      </w:r>
    </w:p>
    <w:p w:rsidR="00D43B71" w:rsidRDefault="00D43B71">
      <w:pPr>
        <w:pStyle w:val="ConsPlusNormal"/>
        <w:spacing w:before="220"/>
        <w:ind w:firstLine="540"/>
        <w:jc w:val="both"/>
      </w:pPr>
      <w: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D43B71" w:rsidRDefault="00D43B71">
      <w:pPr>
        <w:pStyle w:val="ConsPlusNormal"/>
        <w:spacing w:before="220"/>
        <w:ind w:firstLine="540"/>
        <w:jc w:val="both"/>
      </w:pPr>
      <w: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D43B71" w:rsidRDefault="00D43B71">
      <w:pPr>
        <w:pStyle w:val="ConsPlusNormal"/>
        <w:spacing w:before="220"/>
        <w:ind w:firstLine="540"/>
        <w:jc w:val="both"/>
      </w:pPr>
      <w:r>
        <w:t>75. Особенности содержания кладбищ в зимний период:</w:t>
      </w:r>
    </w:p>
    <w:p w:rsidR="00D43B71" w:rsidRDefault="00D43B71">
      <w:pPr>
        <w:pStyle w:val="ConsPlusNormal"/>
        <w:spacing w:before="220"/>
        <w:ind w:firstLine="540"/>
        <w:jc w:val="both"/>
      </w:pPr>
      <w:r>
        <w:t>а) центральные дороги кладбищ, подъездные дороги должны быть расширены и очищены от снега, обработаны противогололедными материалами;</w:t>
      </w:r>
    </w:p>
    <w:p w:rsidR="00D43B71" w:rsidRDefault="00D43B71">
      <w:pPr>
        <w:pStyle w:val="ConsPlusNormal"/>
        <w:spacing w:before="220"/>
        <w:ind w:firstLine="540"/>
        <w:jc w:val="both"/>
      </w:pPr>
      <w:r>
        <w:t>б) необходимо осуществлять вывоз снега, скалывание льда и удаление снежно-ледяных образований с подъездных дорог;</w:t>
      </w:r>
    </w:p>
    <w:p w:rsidR="00D43B71" w:rsidRDefault="00D43B71">
      <w:pPr>
        <w:pStyle w:val="ConsPlusNormal"/>
        <w:spacing w:before="220"/>
        <w:ind w:firstLine="540"/>
        <w:jc w:val="both"/>
      </w:pPr>
      <w:r>
        <w:t>в) не допускается применение противогололедных материалов на пешеходных зонах мест погребения, складирование счищаемого снега и льда на могилы, газоны, кустарники.</w:t>
      </w:r>
    </w:p>
    <w:p w:rsidR="00D43B71" w:rsidRDefault="00D43B71">
      <w:pPr>
        <w:pStyle w:val="ConsPlusNormal"/>
        <w:spacing w:before="220"/>
        <w:ind w:firstLine="540"/>
        <w:jc w:val="both"/>
      </w:pPr>
      <w:r>
        <w:t>76. Особенности содержания кладбищ в летний период:</w:t>
      </w:r>
    </w:p>
    <w:p w:rsidR="00D43B71" w:rsidRDefault="00D43B71">
      <w:pPr>
        <w:pStyle w:val="ConsPlusNormal"/>
        <w:spacing w:before="220"/>
        <w:ind w:firstLine="540"/>
        <w:jc w:val="both"/>
      </w:pPr>
      <w: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43B71" w:rsidRDefault="00D43B71">
      <w:pPr>
        <w:pStyle w:val="ConsPlusNormal"/>
        <w:spacing w:before="220"/>
        <w:ind w:firstLine="540"/>
        <w:jc w:val="both"/>
      </w:pPr>
      <w: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D43B71" w:rsidRDefault="00D43B71">
      <w:pPr>
        <w:pStyle w:val="ConsPlusNormal"/>
        <w:spacing w:before="220"/>
        <w:ind w:firstLine="540"/>
        <w:jc w:val="both"/>
      </w:pPr>
      <w: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D43B71" w:rsidRDefault="00D43B71">
      <w:pPr>
        <w:pStyle w:val="ConsPlusNormal"/>
        <w:jc w:val="both"/>
      </w:pPr>
    </w:p>
    <w:p w:rsidR="00D43B71" w:rsidRDefault="00D43B71">
      <w:pPr>
        <w:pStyle w:val="ConsPlusTitle"/>
        <w:jc w:val="center"/>
        <w:outlineLvl w:val="2"/>
      </w:pPr>
      <w:r>
        <w:t>Глава 8. Требования к подключению к городской</w:t>
      </w:r>
    </w:p>
    <w:p w:rsidR="00D43B71" w:rsidRDefault="00D43B71">
      <w:pPr>
        <w:pStyle w:val="ConsPlusTitle"/>
        <w:jc w:val="center"/>
      </w:pPr>
      <w:r>
        <w:t>сети ливневой канализации</w:t>
      </w:r>
    </w:p>
    <w:p w:rsidR="00D43B71" w:rsidRDefault="00D43B71">
      <w:pPr>
        <w:pStyle w:val="ConsPlusNormal"/>
        <w:jc w:val="both"/>
      </w:pPr>
    </w:p>
    <w:p w:rsidR="00D43B71" w:rsidRDefault="00D43B71">
      <w:pPr>
        <w:pStyle w:val="ConsPlusNormal"/>
        <w:ind w:firstLine="540"/>
        <w:jc w:val="both"/>
      </w:pPr>
      <w:r>
        <w:t>77. По сетям ливневой канализации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сети ливневой канализации,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D43B71" w:rsidRDefault="00D43B71">
      <w:pPr>
        <w:pStyle w:val="ConsPlusNormal"/>
        <w:spacing w:before="220"/>
        <w:ind w:firstLine="540"/>
        <w:jc w:val="both"/>
      </w:pPr>
      <w:r>
        <w:t>78. Требования разработаны в целях:</w:t>
      </w:r>
    </w:p>
    <w:p w:rsidR="00D43B71" w:rsidRDefault="00D43B71">
      <w:pPr>
        <w:pStyle w:val="ConsPlusNormal"/>
        <w:spacing w:before="220"/>
        <w:ind w:firstLine="540"/>
        <w:jc w:val="both"/>
      </w:pPr>
      <w:r>
        <w:t>обеспечения выполнения беспрепятственной работы сети ливневой канализации и сооружений на ней;</w:t>
      </w:r>
    </w:p>
    <w:p w:rsidR="00D43B71" w:rsidRDefault="00D43B71">
      <w:pPr>
        <w:pStyle w:val="ConsPlusNormal"/>
        <w:spacing w:before="220"/>
        <w:ind w:firstLine="540"/>
        <w:jc w:val="both"/>
      </w:pPr>
      <w:r>
        <w:t>обеспечения выполнения требований к защите водосточных труб и сооружений на них, исходя из их эксплуатации (предотвращение заиливания, зажиривания, закупорки труб, агрессивного влияния на материал труб, колодцев, оборудования).</w:t>
      </w:r>
    </w:p>
    <w:p w:rsidR="00D43B71" w:rsidRDefault="00D43B71">
      <w:pPr>
        <w:pStyle w:val="ConsPlusNormal"/>
        <w:spacing w:before="220"/>
        <w:ind w:firstLine="540"/>
        <w:jc w:val="both"/>
      </w:pPr>
      <w:r>
        <w:t xml:space="preserve">79. Требования являются обязательными для эксплуатирующей организации, </w:t>
      </w:r>
      <w:r>
        <w:lastRenderedPageBreak/>
        <w:t>Администрации города Горно-Алтайска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D43B71" w:rsidRDefault="00D43B71">
      <w:pPr>
        <w:pStyle w:val="ConsPlusNormal"/>
        <w:spacing w:before="220"/>
        <w:ind w:firstLine="540"/>
        <w:jc w:val="both"/>
      </w:pPr>
      <w:r>
        <w:t>80. Требования Правил обязательно должны учитываться при:</w:t>
      </w:r>
    </w:p>
    <w:p w:rsidR="00D43B71" w:rsidRDefault="00D43B71">
      <w:pPr>
        <w:pStyle w:val="ConsPlusNormal"/>
        <w:spacing w:before="220"/>
        <w:ind w:firstLine="540"/>
        <w:jc w:val="both"/>
      </w:pPr>
      <w:r>
        <w:t>а) оформлении документации для получения абонентами сети ливневой канализации технических условий на подключение к сети ливневой канализации, а также на разрешения на сброс поверхностных вод в данные сети;</w:t>
      </w:r>
    </w:p>
    <w:p w:rsidR="00D43B71" w:rsidRDefault="00D43B71">
      <w:pPr>
        <w:pStyle w:val="ConsPlusNormal"/>
        <w:spacing w:before="220"/>
        <w:ind w:firstLine="540"/>
        <w:jc w:val="both"/>
      </w:pPr>
      <w:r>
        <w:t>б) подключении к сети ливневой канализации абонента сети ливневой канализации путем заключения договора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сети ливневой канализации;</w:t>
      </w:r>
    </w:p>
    <w:p w:rsidR="00D43B71" w:rsidRDefault="00D43B71">
      <w:pPr>
        <w:pStyle w:val="ConsPlusNormal"/>
        <w:spacing w:before="220"/>
        <w:ind w:firstLine="540"/>
        <w:jc w:val="both"/>
      </w:pPr>
      <w:r>
        <w:t>в) разработке проектов строительства (реконструкции) объектов, пропуск поверхностного стока от которых предусматривается по сети ливневой канализации, проектов на строительство устройств и сооружений. Для присоединения объектов к сети предусмотреть при подключении к сети ливневой канализации контрольные канализационные колодцы (колодцы для отбора проб).</w:t>
      </w:r>
    </w:p>
    <w:p w:rsidR="00D43B71" w:rsidRDefault="00D43B71">
      <w:pPr>
        <w:pStyle w:val="ConsPlusNormal"/>
        <w:spacing w:before="220"/>
        <w:ind w:firstLine="540"/>
        <w:jc w:val="both"/>
      </w:pPr>
      <w:r>
        <w:t>81. Договор заключается эксплуатирующей организацией с абонентом сети ливневой канализации с учетом выполнения им технических условий и технического задания на подключение к сети ливневой канализации.</w:t>
      </w:r>
    </w:p>
    <w:p w:rsidR="00D43B71" w:rsidRDefault="00D43B71">
      <w:pPr>
        <w:pStyle w:val="ConsPlusNormal"/>
        <w:spacing w:before="220"/>
        <w:ind w:firstLine="540"/>
        <w:jc w:val="both"/>
      </w:pPr>
      <w:r>
        <w:t>82. Объект на подключение к сетям ливневой канализации может быть принят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D43B71" w:rsidRDefault="00D43B71">
      <w:pPr>
        <w:pStyle w:val="ConsPlusNormal"/>
        <w:spacing w:before="220"/>
        <w:ind w:firstLine="540"/>
        <w:jc w:val="both"/>
      </w:pPr>
      <w:r>
        <w:t>83. Запрещаются самовольные присоединения к сети ливневой канализации, а также самовольное возведение устройств и сооружений для таких присоединений.</w:t>
      </w:r>
    </w:p>
    <w:p w:rsidR="00D43B71" w:rsidRDefault="00D43B71">
      <w:pPr>
        <w:pStyle w:val="ConsPlusNormal"/>
        <w:spacing w:before="220"/>
        <w:ind w:firstLine="540"/>
        <w:jc w:val="both"/>
      </w:pPr>
      <w:r>
        <w:t>84. Присоединение субабонентов сети ливневой канализации к сетям ливневой канализации абонента сети ливневой канализации производится в установленном порядке с обязательным согласованием с эксплуатирующей организацией.</w:t>
      </w:r>
    </w:p>
    <w:p w:rsidR="00D43B71" w:rsidRDefault="00D43B71">
      <w:pPr>
        <w:pStyle w:val="ConsPlusNormal"/>
        <w:spacing w:before="220"/>
        <w:ind w:firstLine="540"/>
        <w:jc w:val="both"/>
      </w:pPr>
      <w:r>
        <w:t>85. Запрещается сбрасывать в сети ливневой канализации вещества, оказывающие негативное воздействие на водосточные трубопроводные системы и засоряющие линейные участки трубопроводов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D43B71" w:rsidRDefault="00D43B71">
      <w:pPr>
        <w:pStyle w:val="ConsPlusNormal"/>
        <w:spacing w:before="220"/>
        <w:ind w:firstLine="540"/>
        <w:jc w:val="both"/>
      </w:pPr>
      <w:r>
        <w:t>86. На сетях ливневой канализации и устройствах не должно допускаться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D43B71" w:rsidRDefault="00D43B71">
      <w:pPr>
        <w:pStyle w:val="ConsPlusNormal"/>
        <w:spacing w:before="220"/>
        <w:ind w:firstLine="540"/>
        <w:jc w:val="both"/>
      </w:pPr>
      <w:r>
        <w:t>87. Запрещается занимать территорию очистных сооружений под другие объекты, а также возведение над городскими сетями ливневой канализации хозяйствующих построек.</w:t>
      </w:r>
    </w:p>
    <w:p w:rsidR="00D43B71" w:rsidRDefault="00D43B71">
      <w:pPr>
        <w:pStyle w:val="ConsPlusNormal"/>
        <w:jc w:val="both"/>
      </w:pPr>
    </w:p>
    <w:p w:rsidR="00D43B71" w:rsidRDefault="00D43B71">
      <w:pPr>
        <w:pStyle w:val="ConsPlusTitle"/>
        <w:jc w:val="center"/>
        <w:outlineLvl w:val="1"/>
      </w:pPr>
      <w:r>
        <w:t>V. Требования к производству работ, связанных с нарушением</w:t>
      </w:r>
    </w:p>
    <w:p w:rsidR="00D43B71" w:rsidRDefault="00D43B71">
      <w:pPr>
        <w:pStyle w:val="ConsPlusTitle"/>
        <w:jc w:val="center"/>
      </w:pPr>
      <w:r>
        <w:t>благоустройства при строительстве, реконструкции и ремонте</w:t>
      </w:r>
    </w:p>
    <w:p w:rsidR="00D43B71" w:rsidRDefault="00D43B71">
      <w:pPr>
        <w:pStyle w:val="ConsPlusTitle"/>
        <w:jc w:val="center"/>
      </w:pPr>
      <w:r>
        <w:t>инженерных коммуникаций</w:t>
      </w:r>
    </w:p>
    <w:p w:rsidR="00D43B71" w:rsidRDefault="00D43B71">
      <w:pPr>
        <w:pStyle w:val="ConsPlusNormal"/>
        <w:jc w:val="both"/>
      </w:pPr>
    </w:p>
    <w:p w:rsidR="00D43B71" w:rsidRDefault="00D43B71">
      <w:pPr>
        <w:pStyle w:val="ConsPlusNormal"/>
        <w:ind w:firstLine="540"/>
        <w:jc w:val="both"/>
      </w:pPr>
      <w:r>
        <w:t xml:space="preserve">88. Согласование размещения инженерных коммуникаций и сооружений на них при их </w:t>
      </w:r>
      <w:r>
        <w:lastRenderedPageBreak/>
        <w:t>строительстве (реконструкции) и ремонта инженерных коммуникаций, связанных с нарушением благоустройства территорий, осуществляет Муниципальное учреждение "Управление имущества, градостроительства и земельных отношений города Горно-Алтайска".</w:t>
      </w:r>
    </w:p>
    <w:p w:rsidR="00D43B71" w:rsidRDefault="00D43B71">
      <w:pPr>
        <w:pStyle w:val="ConsPlusNormal"/>
        <w:spacing w:before="220"/>
        <w:ind w:firstLine="540"/>
        <w:jc w:val="both"/>
      </w:pPr>
      <w:r>
        <w:t>89. Установление сроков производства работ осуществляет Муниципальное учреждение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90.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работ (далее - ордер), выданного Муниципальным учреждением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91.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D43B71" w:rsidRDefault="00D43B71">
      <w:pPr>
        <w:pStyle w:val="ConsPlusNormal"/>
        <w:spacing w:before="220"/>
        <w:ind w:firstLine="540"/>
        <w:jc w:val="both"/>
      </w:pPr>
      <w:r>
        <w:t>92. В случае аварии на коммуникациях владельцы коммуникаций обязаны направить телефонограмму в единую дежурно-диспетчерскую службу Горно-Алтайска и соответствующие службы о начале производства аварийных работ и в течение суток оформить ордер в Муниципальном учреждении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При возникновении аварии в выходные или праздничные дни ордер должен быть оформлен в следующий за выходными или праздничными рабочий день.</w:t>
      </w:r>
    </w:p>
    <w:p w:rsidR="00D43B71" w:rsidRDefault="00D43B71">
      <w:pPr>
        <w:pStyle w:val="ConsPlusNormal"/>
        <w:spacing w:before="220"/>
        <w:ind w:firstLine="540"/>
        <w:jc w:val="both"/>
      </w:pPr>
      <w:r>
        <w:t>93. Для координации сроков производства работ по строительству и ремонту инженерных коммуникаций, ремонту покрытий городских дорог физические и юридические лица не позднее чем за два месяца до начала работ по строительству и ремонту инженерных коммуникаций, связанных с нарушениями благоустройства, обязаны уведомить Администрацию города Горно-Алтайска, Муниципальное учреждение "Управление жилищно-коммунального и дорожного хозяйства администрации города Горно-Алтайска" о планируемых сроках производства работ.</w:t>
      </w:r>
    </w:p>
    <w:p w:rsidR="00D43B71" w:rsidRDefault="00D43B71">
      <w:pPr>
        <w:pStyle w:val="ConsPlusNormal"/>
        <w:spacing w:before="220"/>
        <w:ind w:firstLine="540"/>
        <w:jc w:val="both"/>
      </w:pPr>
      <w:r>
        <w:t>94. Переустройство и реконструкцию существующих подземных сетей необходимо совмещать с реконструкциями дорожных покрытий и их оснований.</w:t>
      </w:r>
    </w:p>
    <w:p w:rsidR="00D43B71" w:rsidRDefault="00D43B71">
      <w:pPr>
        <w:pStyle w:val="ConsPlusNormal"/>
        <w:spacing w:before="220"/>
        <w:ind w:firstLine="540"/>
        <w:jc w:val="both"/>
      </w:pPr>
      <w:r>
        <w:t>95.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города Горно-Алтайска.</w:t>
      </w:r>
    </w:p>
    <w:p w:rsidR="00D43B71" w:rsidRDefault="00D43B71">
      <w:pPr>
        <w:pStyle w:val="ConsPlusNormal"/>
        <w:spacing w:before="220"/>
        <w:ind w:firstLine="540"/>
        <w:jc w:val="both"/>
      </w:pPr>
      <w:r>
        <w:t>96.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города Горно-Алтайска и организациями, эксплуатирующими сети инженерно-технического обеспечения.</w:t>
      </w:r>
    </w:p>
    <w:p w:rsidR="00D43B71" w:rsidRDefault="00D43B71">
      <w:pPr>
        <w:pStyle w:val="ConsPlusNormal"/>
        <w:spacing w:before="220"/>
        <w:ind w:firstLine="540"/>
        <w:jc w:val="both"/>
      </w:pPr>
      <w:r>
        <w:t>97.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7.00 часов.</w:t>
      </w:r>
    </w:p>
    <w:p w:rsidR="00D43B71" w:rsidRDefault="00D43B71">
      <w:pPr>
        <w:pStyle w:val="ConsPlusNormal"/>
        <w:spacing w:before="220"/>
        <w:ind w:firstLine="540"/>
        <w:jc w:val="both"/>
      </w:pPr>
      <w:r>
        <w:t xml:space="preserve">98.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w:t>
      </w:r>
      <w:r>
        <w:lastRenderedPageBreak/>
        <w:t>пересечении улиц (проездов) каналов (футляров). Данные об этих каналах должны отражаться на исполнительных чертежах, передаваемых в Администрацию города Горно-Алтайска.</w:t>
      </w:r>
    </w:p>
    <w:p w:rsidR="00D43B71" w:rsidRDefault="00D43B71">
      <w:pPr>
        <w:pStyle w:val="ConsPlusNormal"/>
        <w:spacing w:before="220"/>
        <w:ind w:firstLine="540"/>
        <w:jc w:val="both"/>
      </w:pPr>
      <w:r>
        <w:t>99.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D43B71" w:rsidRDefault="00D43B71">
      <w:pPr>
        <w:pStyle w:val="ConsPlusNormal"/>
        <w:spacing w:before="220"/>
        <w:ind w:firstLine="540"/>
        <w:jc w:val="both"/>
      </w:pPr>
      <w:r>
        <w:t>100. Колодцы подземных коммуникаций не должны располагаться на пешеходных переходах.</w:t>
      </w:r>
    </w:p>
    <w:p w:rsidR="00D43B71" w:rsidRDefault="00D43B71">
      <w:pPr>
        <w:pStyle w:val="ConsPlusNormal"/>
        <w:spacing w:before="220"/>
        <w:ind w:firstLine="540"/>
        <w:jc w:val="both"/>
      </w:pPr>
      <w:r>
        <w:t>101.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D43B71" w:rsidRDefault="00D43B71">
      <w:pPr>
        <w:pStyle w:val="ConsPlusNormal"/>
        <w:spacing w:before="220"/>
        <w:ind w:firstLine="540"/>
        <w:jc w:val="both"/>
      </w:pPr>
      <w:r>
        <w:t>102.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D43B71" w:rsidRDefault="00D43B71">
      <w:pPr>
        <w:pStyle w:val="ConsPlusNormal"/>
        <w:spacing w:before="220"/>
        <w:ind w:firstLine="540"/>
        <w:jc w:val="both"/>
      </w:pPr>
      <w:r>
        <w:t>103.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D43B71" w:rsidRDefault="00D43B71">
      <w:pPr>
        <w:pStyle w:val="ConsPlusNormal"/>
        <w:spacing w:before="220"/>
        <w:ind w:firstLine="540"/>
        <w:jc w:val="both"/>
      </w:pPr>
      <w:r>
        <w:t>104. На восстанавливаемом участке следует применять тип "дорожной одежды", существовавший ранее (до проведения земляных работ).</w:t>
      </w:r>
    </w:p>
    <w:p w:rsidR="00D43B71" w:rsidRDefault="00D43B71">
      <w:pPr>
        <w:pStyle w:val="ConsPlusNormal"/>
        <w:spacing w:before="220"/>
        <w:ind w:firstLine="540"/>
        <w:jc w:val="both"/>
      </w:pPr>
      <w:r>
        <w:t>105. При производстве работ на улицах с плотной застройкой грунт должен немедленно вывозиться в специально отведенное для этих целей место.</w:t>
      </w:r>
    </w:p>
    <w:p w:rsidR="00D43B71" w:rsidRDefault="00D43B71">
      <w:pPr>
        <w:pStyle w:val="ConsPlusNormal"/>
        <w:spacing w:before="220"/>
        <w:ind w:firstLine="540"/>
        <w:jc w:val="both"/>
      </w:pPr>
      <w: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43B71" w:rsidRDefault="00D43B71">
      <w:pPr>
        <w:pStyle w:val="ConsPlusNormal"/>
        <w:spacing w:before="220"/>
        <w:ind w:firstLine="540"/>
        <w:jc w:val="both"/>
      </w:pPr>
      <w:r>
        <w:t>106.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D43B71" w:rsidRDefault="00D43B71">
      <w:pPr>
        <w:pStyle w:val="ConsPlusNormal"/>
        <w:spacing w:before="220"/>
        <w:ind w:firstLine="540"/>
        <w:jc w:val="both"/>
      </w:pPr>
      <w:r>
        <w:t>107.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D43B71" w:rsidRDefault="00D43B71">
      <w:pPr>
        <w:pStyle w:val="ConsPlusNormal"/>
        <w:spacing w:before="220"/>
        <w:ind w:firstLine="540"/>
        <w:jc w:val="both"/>
      </w:pPr>
      <w:r>
        <w:t>108. Муниципальное учреждение "Управление жилищно-коммунального и дорожного хозяйства администрации города Горно-Алтайска" осуществляет контроль за качеством работ на любой стадии их производства.</w:t>
      </w:r>
    </w:p>
    <w:p w:rsidR="00D43B71" w:rsidRDefault="00D43B71">
      <w:pPr>
        <w:pStyle w:val="ConsPlusNormal"/>
        <w:spacing w:before="220"/>
        <w:ind w:firstLine="540"/>
        <w:jc w:val="both"/>
      </w:pPr>
      <w:r>
        <w:t>109. 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Муниципальному учреждению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 xml:space="preserve">110. Проведение работ при строительстве, ремонте, реконструкции коммуникаций по </w:t>
      </w:r>
      <w:r>
        <w:lastRenderedPageBreak/>
        <w:t>просроченному ордеру признается самовольным проведением земляных работ.</w:t>
      </w:r>
    </w:p>
    <w:p w:rsidR="00D43B71" w:rsidRDefault="00D43B71">
      <w:pPr>
        <w:pStyle w:val="ConsPlusNormal"/>
        <w:spacing w:before="220"/>
        <w:ind w:firstLine="540"/>
        <w:jc w:val="both"/>
      </w:pPr>
      <w:r>
        <w:t>111.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D43B71" w:rsidRDefault="00D43B71">
      <w:pPr>
        <w:pStyle w:val="ConsPlusNormal"/>
        <w:spacing w:before="220"/>
        <w:ind w:firstLine="540"/>
        <w:jc w:val="both"/>
      </w:pPr>
      <w:r>
        <w:t>а) демонтаже запорной арматуры;</w:t>
      </w:r>
    </w:p>
    <w:p w:rsidR="00D43B71" w:rsidRDefault="00D43B71">
      <w:pPr>
        <w:pStyle w:val="ConsPlusNormal"/>
        <w:spacing w:before="220"/>
        <w:ind w:firstLine="540"/>
        <w:jc w:val="both"/>
      </w:pPr>
      <w:r>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D43B71" w:rsidRDefault="00D43B71">
      <w:pPr>
        <w:pStyle w:val="ConsPlusNormal"/>
        <w:spacing w:before="220"/>
        <w:ind w:firstLine="540"/>
        <w:jc w:val="both"/>
      </w:pPr>
      <w:r>
        <w:t>в) выходные и входные отверстия трубопроводов диаметром 600 миллиметров и более должны быть закрыты.</w:t>
      </w:r>
    </w:p>
    <w:p w:rsidR="00D43B71" w:rsidRDefault="00D43B71">
      <w:pPr>
        <w:pStyle w:val="ConsPlusNormal"/>
        <w:spacing w:before="220"/>
        <w:ind w:firstLine="540"/>
        <w:jc w:val="both"/>
      </w:pPr>
      <w:r>
        <w:t>Концы кабельных линий при ликвидации закупориваются, газопроводы заглушаются, водонесущие трубопроводы также заглушаются.</w:t>
      </w:r>
    </w:p>
    <w:p w:rsidR="00D43B71" w:rsidRDefault="00D43B71">
      <w:pPr>
        <w:pStyle w:val="ConsPlusNormal"/>
        <w:spacing w:before="220"/>
        <w:ind w:firstLine="540"/>
        <w:jc w:val="both"/>
      </w:pPr>
      <w:r>
        <w:t>112.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D43B71" w:rsidRDefault="00D43B71">
      <w:pPr>
        <w:pStyle w:val="ConsPlusNormal"/>
        <w:spacing w:before="220"/>
        <w:ind w:firstLine="540"/>
        <w:jc w:val="both"/>
      </w:pPr>
      <w:r>
        <w:t>а) место производства работ (фрагмент топографического плана территории с указанием места работ);</w:t>
      </w:r>
    </w:p>
    <w:p w:rsidR="00D43B71" w:rsidRDefault="00D43B71">
      <w:pPr>
        <w:pStyle w:val="ConsPlusNormal"/>
        <w:spacing w:before="220"/>
        <w:ind w:firstLine="540"/>
        <w:jc w:val="both"/>
      </w:pPr>
      <w:r>
        <w:t>б) схема установки дорожных знаков, обеспечивающих безопасность движения транспорта и пешеходов в любое время суток;</w:t>
      </w:r>
    </w:p>
    <w:p w:rsidR="00D43B71" w:rsidRDefault="00D43B71">
      <w:pPr>
        <w:pStyle w:val="ConsPlusNormal"/>
        <w:spacing w:before="220"/>
        <w:ind w:firstLine="540"/>
        <w:jc w:val="both"/>
      </w:pPr>
      <w:r>
        <w:t>в) зона ограждения места производства работ с условием безопасного движения транспорта и пешеходов;</w:t>
      </w:r>
    </w:p>
    <w:p w:rsidR="00D43B71" w:rsidRDefault="00D43B71">
      <w:pPr>
        <w:pStyle w:val="ConsPlusNormal"/>
        <w:spacing w:before="220"/>
        <w:ind w:firstLine="540"/>
        <w:jc w:val="both"/>
      </w:pPr>
      <w:r>
        <w:t>г) ограждение красными световыми сигналами в темное время суток;</w:t>
      </w:r>
    </w:p>
    <w:p w:rsidR="00D43B71" w:rsidRDefault="00D43B71">
      <w:pPr>
        <w:pStyle w:val="ConsPlusNormal"/>
        <w:spacing w:before="220"/>
        <w:ind w:firstLine="540"/>
        <w:jc w:val="both"/>
      </w:pPr>
      <w:r>
        <w:t>д)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D43B71" w:rsidRDefault="00D43B71">
      <w:pPr>
        <w:pStyle w:val="ConsPlusNormal"/>
        <w:spacing w:before="220"/>
        <w:ind w:firstLine="540"/>
        <w:jc w:val="both"/>
      </w:pPr>
      <w:r>
        <w:t>е) 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D43B71" w:rsidRDefault="00D43B71">
      <w:pPr>
        <w:pStyle w:val="ConsPlusNormal"/>
        <w:spacing w:before="220"/>
        <w:ind w:firstLine="540"/>
        <w:jc w:val="both"/>
      </w:pPr>
      <w:r>
        <w:t>ж) устройство надлежащей прочности мостиков с перилами и настилами через траншеи;</w:t>
      </w:r>
    </w:p>
    <w:p w:rsidR="00D43B71" w:rsidRDefault="00D43B71">
      <w:pPr>
        <w:pStyle w:val="ConsPlusNormal"/>
        <w:spacing w:before="220"/>
        <w:ind w:firstLine="540"/>
        <w:jc w:val="both"/>
      </w:pPr>
      <w:r>
        <w:t>з) мероприятия по сохранности инженерных коммуникаций.</w:t>
      </w:r>
    </w:p>
    <w:p w:rsidR="00D43B71" w:rsidRDefault="00D43B71">
      <w:pPr>
        <w:pStyle w:val="ConsPlusNormal"/>
        <w:spacing w:before="220"/>
        <w:ind w:firstLine="540"/>
        <w:jc w:val="both"/>
      </w:pPr>
      <w:r>
        <w:t>113. Ограждение следует содержать в опрятном виде. Ограждение выполнять качественно для предотвращения попадания посторонних на стройплощадку.</w:t>
      </w:r>
    </w:p>
    <w:p w:rsidR="00D43B71" w:rsidRDefault="00D43B71">
      <w:pPr>
        <w:pStyle w:val="ConsPlusNormal"/>
        <w:spacing w:before="220"/>
        <w:ind w:firstLine="540"/>
        <w:jc w:val="both"/>
      </w:pPr>
      <w:r>
        <w:t>114. При производстве работ должны быть обеспечены надлежащее санитарное состояние территории, безопасность движения пешеходов и транспорта.</w:t>
      </w:r>
    </w:p>
    <w:p w:rsidR="00D43B71" w:rsidRDefault="00D43B71">
      <w:pPr>
        <w:pStyle w:val="ConsPlusNormal"/>
        <w:spacing w:before="220"/>
        <w:ind w:firstLine="540"/>
        <w:jc w:val="both"/>
      </w:pPr>
      <w:r>
        <w:t>В ночное время неработающие машины и механизмы должны быть убраны с проезжей части дорог.</w:t>
      </w:r>
    </w:p>
    <w:p w:rsidR="00D43B71" w:rsidRDefault="00D43B71">
      <w:pPr>
        <w:pStyle w:val="ConsPlusNormal"/>
        <w:spacing w:before="220"/>
        <w:ind w:firstLine="540"/>
        <w:jc w:val="both"/>
      </w:pPr>
      <w:r>
        <w:t xml:space="preserve">115. Для защиты крышек колодцев, водосточных решеток и лотков, а также деревьев и </w:t>
      </w:r>
      <w:r>
        <w:lastRenderedPageBreak/>
        <w:t>кустарников от повреждений, должны применяться оградительные щиты.</w:t>
      </w:r>
    </w:p>
    <w:p w:rsidR="00D43B71" w:rsidRDefault="00D43B71">
      <w:pPr>
        <w:pStyle w:val="ConsPlusNormal"/>
        <w:spacing w:before="220"/>
        <w:ind w:firstLine="540"/>
        <w:jc w:val="both"/>
      </w:pPr>
      <w:r>
        <w:t>116. На улицах, площадях и других благоустроенных территориях города Горно-Алтайска рытье траншей и котлованов производителем работ должно осуществляться с соблюдением следующих условий:</w:t>
      </w:r>
    </w:p>
    <w:p w:rsidR="00D43B71" w:rsidRDefault="00D43B71">
      <w:pPr>
        <w:pStyle w:val="ConsPlusNormal"/>
        <w:spacing w:before="220"/>
        <w:ind w:firstLine="540"/>
        <w:jc w:val="both"/>
      </w:pPr>
      <w:r>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43B71" w:rsidRDefault="00D43B71">
      <w:pPr>
        <w:pStyle w:val="ConsPlusNormal"/>
        <w:spacing w:before="220"/>
        <w:ind w:firstLine="540"/>
        <w:jc w:val="both"/>
      </w:pPr>
      <w:r>
        <w:t>б) материалы от выемки и строительные материалы, оборудование и техника должны находиться в пределах огражденной зоны работ.</w:t>
      </w:r>
    </w:p>
    <w:p w:rsidR="00D43B71" w:rsidRDefault="00D43B71">
      <w:pPr>
        <w:pStyle w:val="ConsPlusNormal"/>
        <w:spacing w:before="220"/>
        <w:ind w:firstLine="540"/>
        <w:jc w:val="both"/>
      </w:pPr>
      <w:r>
        <w:t>117.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D43B71" w:rsidRDefault="00D43B71">
      <w:pPr>
        <w:pStyle w:val="ConsPlusNormal"/>
        <w:spacing w:before="220"/>
        <w:ind w:firstLine="540"/>
        <w:jc w:val="both"/>
      </w:pPr>
      <w:r>
        <w:t>118.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города Горно-Алтайска и информировать население города Горно-Алтайска через средства массовой информации с указанием сроков работ и зоны закрытия.</w:t>
      </w:r>
    </w:p>
    <w:p w:rsidR="00D43B71" w:rsidRDefault="00D43B71">
      <w:pPr>
        <w:pStyle w:val="ConsPlusNormal"/>
        <w:spacing w:before="220"/>
        <w:ind w:firstLine="540"/>
        <w:jc w:val="both"/>
      </w:pPr>
      <w:r>
        <w:t>119. Перед началом работ, связанных с разрытием дорог и тротуаров, производитель работ обязан ставить в известность отдел МВД России по городу Горно-Алтайску и совместно проверять на месте правильность организации мер по обеспечению безопасности движения транспортных средств и пешеходов.</w:t>
      </w:r>
    </w:p>
    <w:p w:rsidR="00D43B71" w:rsidRDefault="00D43B71">
      <w:pPr>
        <w:pStyle w:val="ConsPlusNormal"/>
        <w:spacing w:before="220"/>
        <w:ind w:firstLine="540"/>
        <w:jc w:val="both"/>
      </w:pPr>
      <w:r>
        <w:t>120.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D43B71" w:rsidRDefault="00D43B71">
      <w:pPr>
        <w:pStyle w:val="ConsPlusNormal"/>
        <w:spacing w:before="220"/>
        <w:ind w:firstLine="540"/>
        <w:jc w:val="both"/>
      </w:pPr>
      <w:r>
        <w:t>121. До начала производства земляных работ в зоне зеленых насаждений производители обязаны согласовать планируемые работы с Муниципальным учреждением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122. На период производства работ деревья, находящиеся на территории строительства, огораживаются сплошными щитами высотой 2 метра.</w:t>
      </w:r>
    </w:p>
    <w:p w:rsidR="00D43B71" w:rsidRDefault="00D43B71">
      <w:pPr>
        <w:pStyle w:val="ConsPlusNormal"/>
        <w:spacing w:before="220"/>
        <w:ind w:firstLine="540"/>
        <w:jc w:val="both"/>
      </w:pPr>
      <w:r>
        <w:t>Рытье траншей вблизи деревьев производится вручную (стенки траншей при необходимости раскрепляются).</w:t>
      </w:r>
    </w:p>
    <w:p w:rsidR="00D43B71" w:rsidRDefault="00D43B71">
      <w:pPr>
        <w:pStyle w:val="ConsPlusNormal"/>
        <w:spacing w:before="220"/>
        <w:ind w:firstLine="540"/>
        <w:jc w:val="both"/>
      </w:pPr>
      <w:r>
        <w:t>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допускается на расстоянии не ближе 10 метров от деревьев и кустарников.</w:t>
      </w:r>
    </w:p>
    <w:p w:rsidR="00D43B71" w:rsidRDefault="00D43B71">
      <w:pPr>
        <w:pStyle w:val="ConsPlusNormal"/>
        <w:spacing w:before="220"/>
        <w:ind w:firstLine="540"/>
        <w:jc w:val="both"/>
      </w:pPr>
      <w: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D43B71" w:rsidRDefault="00D43B71">
      <w:pPr>
        <w:pStyle w:val="ConsPlusNormal"/>
        <w:spacing w:before="220"/>
        <w:ind w:firstLine="540"/>
        <w:jc w:val="both"/>
      </w:pPr>
      <w:r>
        <w:t>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w:t>
      </w:r>
    </w:p>
    <w:p w:rsidR="00D43B71" w:rsidRDefault="00D43B71">
      <w:pPr>
        <w:pStyle w:val="ConsPlusNormal"/>
        <w:spacing w:before="220"/>
        <w:ind w:firstLine="540"/>
        <w:jc w:val="both"/>
      </w:pPr>
      <w:r>
        <w:lastRenderedPageBreak/>
        <w:t>Отметка восстанавливаемого газона должна быть ниже уровня бортового камня на 2 - 5 сантиметров.</w:t>
      </w:r>
    </w:p>
    <w:p w:rsidR="00D43B71" w:rsidRDefault="00D43B71">
      <w:pPr>
        <w:pStyle w:val="ConsPlusNormal"/>
        <w:spacing w:before="220"/>
        <w:ind w:firstLine="540"/>
        <w:jc w:val="both"/>
      </w:pPr>
      <w:r>
        <w:t>123. При ремонте действующих коммуникаций в случае нахождения на трассе деревьев и кустарников вопрос об их пересадке или ликвидации решается Муниципальным учреждением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124. 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D43B71" w:rsidRDefault="00D43B71">
      <w:pPr>
        <w:pStyle w:val="ConsPlusNormal"/>
        <w:spacing w:before="220"/>
        <w:ind w:firstLine="540"/>
        <w:jc w:val="both"/>
      </w:pPr>
      <w:r>
        <w:t>125. 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D43B71" w:rsidRDefault="00D43B71">
      <w:pPr>
        <w:pStyle w:val="ConsPlusNormal"/>
        <w:spacing w:before="220"/>
        <w:ind w:firstLine="540"/>
        <w:jc w:val="both"/>
      </w:pPr>
      <w:r>
        <w:t>126.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D43B71" w:rsidRDefault="00D43B71">
      <w:pPr>
        <w:pStyle w:val="ConsPlusNormal"/>
        <w:spacing w:before="220"/>
        <w:ind w:firstLine="540"/>
        <w:jc w:val="both"/>
      </w:pPr>
      <w:r>
        <w:t>127. Ответственность за повреждение существующих подземных коммуникаций несет производитель работ.</w:t>
      </w:r>
    </w:p>
    <w:p w:rsidR="00D43B71" w:rsidRDefault="00D43B71">
      <w:pPr>
        <w:pStyle w:val="ConsPlusNormal"/>
        <w:spacing w:before="220"/>
        <w:ind w:firstLine="540"/>
        <w:jc w:val="both"/>
      </w:pPr>
      <w:r>
        <w:t>128. Доставка материалов к месту работы разрешается не раньше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D43B71" w:rsidRDefault="00D43B71">
      <w:pPr>
        <w:pStyle w:val="ConsPlusNormal"/>
        <w:spacing w:before="220"/>
        <w:ind w:firstLine="540"/>
        <w:jc w:val="both"/>
      </w:pPr>
      <w:r>
        <w:t>129. При производстве земляных работ запрещается:</w:t>
      </w:r>
    </w:p>
    <w:p w:rsidR="00D43B71" w:rsidRDefault="00D43B71">
      <w:pPr>
        <w:pStyle w:val="ConsPlusNormal"/>
        <w:spacing w:before="220"/>
        <w:ind w:firstLine="540"/>
        <w:jc w:val="both"/>
      </w:pPr>
      <w:r>
        <w:t>а) повреждение существующих подземных коммуникаций, зеленых насаждений и элементов благоустройства, не указанных в ордере;</w:t>
      </w:r>
    </w:p>
    <w:p w:rsidR="00D43B71" w:rsidRDefault="00D43B71">
      <w:pPr>
        <w:pStyle w:val="ConsPlusNormal"/>
        <w:spacing w:before="220"/>
        <w:ind w:firstLine="540"/>
        <w:jc w:val="both"/>
      </w:pPr>
      <w:r>
        <w:t>б) излишнее разрушение дорожных покрытий и ведение работ способами, не указанными при согласовании проекта и в разрешении;</w:t>
      </w:r>
    </w:p>
    <w:p w:rsidR="00D43B71" w:rsidRDefault="00D43B71">
      <w:pPr>
        <w:pStyle w:val="ConsPlusNormal"/>
        <w:spacing w:before="220"/>
        <w:ind w:firstLine="540"/>
        <w:jc w:val="both"/>
      </w:pPr>
      <w:r>
        <w:t>в) производить откачку воды из колодцев, траншей, котлованов непосредственно на проезжую часть дороги, исключая аварийные ситуации;</w:t>
      </w:r>
    </w:p>
    <w:p w:rsidR="00D43B71" w:rsidRDefault="00D43B71">
      <w:pPr>
        <w:pStyle w:val="ConsPlusNormal"/>
        <w:spacing w:before="220"/>
        <w:ind w:firstLine="540"/>
        <w:jc w:val="both"/>
      </w:pPr>
      <w:r>
        <w:t>г) оставление на проезжей части дороги, тротуарах и газонах строительных материалов, грунта;</w:t>
      </w:r>
    </w:p>
    <w:p w:rsidR="00D43B71" w:rsidRDefault="00D43B71">
      <w:pPr>
        <w:pStyle w:val="ConsPlusNormal"/>
        <w:spacing w:before="220"/>
        <w:ind w:firstLine="540"/>
        <w:jc w:val="both"/>
      </w:pPr>
      <w:r>
        <w:t>д)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D43B71" w:rsidRDefault="00D43B71">
      <w:pPr>
        <w:pStyle w:val="ConsPlusNormal"/>
        <w:spacing w:before="220"/>
        <w:ind w:firstLine="540"/>
        <w:jc w:val="both"/>
      </w:pPr>
      <w:r>
        <w:t>е) вырубка деревьев, кустарников и обнажение корней;</w:t>
      </w:r>
    </w:p>
    <w:p w:rsidR="00D43B71" w:rsidRDefault="00D43B71">
      <w:pPr>
        <w:pStyle w:val="ConsPlusNormal"/>
        <w:spacing w:before="220"/>
        <w:ind w:firstLine="540"/>
        <w:jc w:val="both"/>
      </w:pPr>
      <w: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D43B71" w:rsidRDefault="00D43B71">
      <w:pPr>
        <w:pStyle w:val="ConsPlusNormal"/>
        <w:spacing w:before="220"/>
        <w:ind w:firstLine="540"/>
        <w:jc w:val="both"/>
      </w:pPr>
      <w:r>
        <w:lastRenderedPageBreak/>
        <w:t>з)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D43B71" w:rsidRDefault="00D43B71">
      <w:pPr>
        <w:pStyle w:val="ConsPlusNormal"/>
        <w:spacing w:before="220"/>
        <w:ind w:firstLine="540"/>
        <w:jc w:val="both"/>
      </w:pPr>
      <w:r>
        <w:t>и) передвижение в местах ведения работ и по улицам города Горно-Алтайска тракторов и машин на гусеничном ходу;</w:t>
      </w:r>
    </w:p>
    <w:p w:rsidR="00D43B71" w:rsidRDefault="00D43B71">
      <w:pPr>
        <w:pStyle w:val="ConsPlusNormal"/>
        <w:spacing w:before="220"/>
        <w:ind w:firstLine="540"/>
        <w:jc w:val="both"/>
      </w:pPr>
      <w:r>
        <w:t>к) вынос грязи на улицы города машинами, механизмами и иной техникой с территории производства работ.</w:t>
      </w:r>
    </w:p>
    <w:p w:rsidR="00D43B71" w:rsidRDefault="00D43B71">
      <w:pPr>
        <w:pStyle w:val="ConsPlusNormal"/>
        <w:spacing w:before="220"/>
        <w:ind w:firstLine="540"/>
        <w:jc w:val="both"/>
      </w:pPr>
      <w:r>
        <w:t>130.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Администрацию города Горно-Алтайска исполнительную топографическую съемку инженерных коммуникаций.</w:t>
      </w:r>
    </w:p>
    <w:p w:rsidR="00D43B71" w:rsidRDefault="00D43B71">
      <w:pPr>
        <w:pStyle w:val="ConsPlusNormal"/>
        <w:spacing w:before="220"/>
        <w:ind w:firstLine="540"/>
        <w:jc w:val="both"/>
      </w:pPr>
      <w:r>
        <w:t>131.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D43B71" w:rsidRDefault="00D43B71">
      <w:pPr>
        <w:pStyle w:val="ConsPlusNormal"/>
        <w:spacing w:before="220"/>
        <w:ind w:firstLine="540"/>
        <w:jc w:val="both"/>
      </w:pPr>
      <w:r>
        <w:t>132.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D43B71" w:rsidRDefault="00D43B71">
      <w:pPr>
        <w:pStyle w:val="ConsPlusNormal"/>
        <w:spacing w:before="220"/>
        <w:ind w:firstLine="540"/>
        <w:jc w:val="both"/>
      </w:pPr>
      <w:r>
        <w:t>133.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исключением случаев аварий.</w:t>
      </w:r>
    </w:p>
    <w:p w:rsidR="00D43B71" w:rsidRDefault="00D43B71">
      <w:pPr>
        <w:pStyle w:val="ConsPlusNormal"/>
        <w:spacing w:before="220"/>
        <w:ind w:firstLine="540"/>
        <w:jc w:val="both"/>
      </w:pPr>
      <w:r>
        <w:t>134.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D43B71" w:rsidRDefault="00D43B71">
      <w:pPr>
        <w:pStyle w:val="ConsPlusNormal"/>
        <w:jc w:val="both"/>
      </w:pPr>
    </w:p>
    <w:p w:rsidR="00D43B71" w:rsidRDefault="00D43B71">
      <w:pPr>
        <w:pStyle w:val="ConsPlusTitle"/>
        <w:jc w:val="center"/>
        <w:outlineLvl w:val="1"/>
      </w:pPr>
      <w:r>
        <w:t>VI. Внешний вид фасадов и ограждающих конструкций зданий,</w:t>
      </w:r>
    </w:p>
    <w:p w:rsidR="00D43B71" w:rsidRDefault="00D43B71">
      <w:pPr>
        <w:pStyle w:val="ConsPlusTitle"/>
        <w:jc w:val="center"/>
      </w:pPr>
      <w:r>
        <w:t>строений, сооружений, проектирование, размещение, содержание</w:t>
      </w:r>
    </w:p>
    <w:p w:rsidR="00D43B71" w:rsidRDefault="00D43B71">
      <w:pPr>
        <w:pStyle w:val="ConsPlusTitle"/>
        <w:jc w:val="center"/>
      </w:pPr>
      <w:r>
        <w:t>и восстановление элементов благоустройства</w:t>
      </w:r>
    </w:p>
    <w:p w:rsidR="00D43B71" w:rsidRDefault="00D43B71">
      <w:pPr>
        <w:pStyle w:val="ConsPlusNormal"/>
        <w:jc w:val="center"/>
      </w:pPr>
      <w:r>
        <w:t xml:space="preserve">(в ред. </w:t>
      </w:r>
      <w:hyperlink r:id="rId76" w:history="1">
        <w:r>
          <w:rPr>
            <w:color w:val="0000FF"/>
          </w:rPr>
          <w:t>Решения</w:t>
        </w:r>
      </w:hyperlink>
      <w:r>
        <w:t xml:space="preserve"> Горно-Алтайского городского Совета депутатов</w:t>
      </w:r>
    </w:p>
    <w:p w:rsidR="00D43B71" w:rsidRDefault="00D43B71">
      <w:pPr>
        <w:pStyle w:val="ConsPlusNormal"/>
        <w:jc w:val="center"/>
      </w:pPr>
      <w:r>
        <w:t>от 22.03.2018 N 7-3)</w:t>
      </w:r>
    </w:p>
    <w:p w:rsidR="00D43B71" w:rsidRDefault="00D43B71">
      <w:pPr>
        <w:pStyle w:val="ConsPlusNormal"/>
        <w:jc w:val="both"/>
      </w:pPr>
    </w:p>
    <w:p w:rsidR="00D43B71" w:rsidRDefault="00D43B71">
      <w:pPr>
        <w:pStyle w:val="ConsPlusNormal"/>
        <w:ind w:firstLine="540"/>
        <w:jc w:val="both"/>
      </w:pPr>
      <w:r>
        <w:t>135. Содержание фасадов зданий, строений и сооружений на территории муниципального образования 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Администрации города Горно-Алтайска.</w:t>
      </w:r>
    </w:p>
    <w:p w:rsidR="00D43B71" w:rsidRDefault="00D43B71">
      <w:pPr>
        <w:pStyle w:val="ConsPlusNormal"/>
        <w:spacing w:before="220"/>
        <w:ind w:firstLine="540"/>
        <w:jc w:val="both"/>
      </w:pPr>
      <w:r>
        <w:t>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Администрации города Горно-Алтайска.</w:t>
      </w:r>
    </w:p>
    <w:p w:rsidR="00D43B71" w:rsidRDefault="00D43B71">
      <w:pPr>
        <w:pStyle w:val="ConsPlusNormal"/>
        <w:spacing w:before="220"/>
        <w:ind w:firstLine="540"/>
        <w:jc w:val="both"/>
      </w:pPr>
      <w:r>
        <w:t>Содержание фасадов зданий, строений и сооружений включает:</w:t>
      </w:r>
    </w:p>
    <w:p w:rsidR="00D43B71" w:rsidRDefault="00D43B71">
      <w:pPr>
        <w:pStyle w:val="ConsPlusNormal"/>
        <w:spacing w:before="220"/>
        <w:ind w:firstLine="540"/>
        <w:jc w:val="both"/>
      </w:pPr>
      <w: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43B71" w:rsidRDefault="00D43B71">
      <w:pPr>
        <w:pStyle w:val="ConsPlusNormal"/>
        <w:spacing w:before="220"/>
        <w:ind w:firstLine="540"/>
        <w:jc w:val="both"/>
      </w:pPr>
      <w:r>
        <w:t xml:space="preserve">б) обеспечение наличия и содержание в исправном состоянии водостоков, водосточных </w:t>
      </w:r>
      <w:r>
        <w:lastRenderedPageBreak/>
        <w:t>труб и сливов;</w:t>
      </w:r>
    </w:p>
    <w:p w:rsidR="00D43B71" w:rsidRDefault="00D43B71">
      <w:pPr>
        <w:pStyle w:val="ConsPlusNormal"/>
        <w:spacing w:before="220"/>
        <w:ind w:firstLine="540"/>
        <w:jc w:val="both"/>
      </w:pPr>
      <w:r>
        <w:t>в) своевременную очистку от снега и льда крыш и козырьков, удаление наледи, снега и сосулек с карнизов, балконов и лоджий;</w:t>
      </w:r>
    </w:p>
    <w:p w:rsidR="00D43B71" w:rsidRDefault="00D43B71">
      <w:pPr>
        <w:pStyle w:val="ConsPlusNormal"/>
        <w:spacing w:before="220"/>
        <w:ind w:firstLine="540"/>
        <w:jc w:val="both"/>
      </w:pPr>
      <w:r>
        <w:t>г) герметизацию, заделку и расшивку швов, трещин и выбоин;</w:t>
      </w:r>
    </w:p>
    <w:p w:rsidR="00D43B71" w:rsidRDefault="00D43B71">
      <w:pPr>
        <w:pStyle w:val="ConsPlusNormal"/>
        <w:spacing w:before="220"/>
        <w:ind w:firstLine="540"/>
        <w:jc w:val="both"/>
      </w:pPr>
      <w:r>
        <w:t>д) восстановление, ремонт и своевременную очистку отмосток, приямков, окон в цокольных этажах, входов в подвалы;</w:t>
      </w:r>
    </w:p>
    <w:p w:rsidR="00D43B71" w:rsidRDefault="00D43B71">
      <w:pPr>
        <w:pStyle w:val="ConsPlusNormal"/>
        <w:spacing w:before="220"/>
        <w:ind w:firstLine="540"/>
        <w:jc w:val="both"/>
      </w:pPr>
      <w: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D43B71" w:rsidRDefault="00D43B71">
      <w:pPr>
        <w:pStyle w:val="ConsPlusNormal"/>
        <w:spacing w:before="220"/>
        <w:ind w:firstLine="540"/>
        <w:jc w:val="both"/>
      </w:pPr>
      <w:r>
        <w:t>ж) выполнение требований по эксплуатации зданий, строений и сооружений, предусмотренных действующим законодательством.</w:t>
      </w:r>
    </w:p>
    <w:p w:rsidR="00D43B71" w:rsidRDefault="00D43B71">
      <w:pPr>
        <w:pStyle w:val="ConsPlusNormal"/>
        <w:spacing w:before="220"/>
        <w:ind w:firstLine="540"/>
        <w:jc w:val="both"/>
      </w:pPr>
      <w:r>
        <w:t>136.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D43B71" w:rsidRDefault="00D43B71">
      <w:pPr>
        <w:pStyle w:val="ConsPlusNormal"/>
        <w:spacing w:before="220"/>
        <w:ind w:firstLine="540"/>
        <w:jc w:val="both"/>
      </w:pPr>
      <w:r>
        <w:t>137. Оформление фасадов зданий, строений и сооружений должно отвечать следующим требованиям:</w:t>
      </w:r>
    </w:p>
    <w:p w:rsidR="00D43B71" w:rsidRDefault="00D43B71">
      <w:pPr>
        <w:pStyle w:val="ConsPlusNormal"/>
        <w:spacing w:before="220"/>
        <w:ind w:firstLine="540"/>
        <w:jc w:val="both"/>
      </w:pPr>
      <w:r>
        <w:t>а) фасады должны иметь выразительный архитектурно-художественный облик;</w:t>
      </w:r>
    </w:p>
    <w:p w:rsidR="00D43B71" w:rsidRDefault="00D43B71">
      <w:pPr>
        <w:pStyle w:val="ConsPlusNormal"/>
        <w:spacing w:before="220"/>
        <w:ind w:firstLine="540"/>
        <w:jc w:val="both"/>
      </w:pPr>
      <w:r>
        <w:t>б) цветовое решение, материал отделки фасадов и их отдельных элементов должны быть увязаны с обликом существующей застройки;</w:t>
      </w:r>
    </w:p>
    <w:p w:rsidR="00D43B71" w:rsidRDefault="00D43B71">
      <w:pPr>
        <w:pStyle w:val="ConsPlusNormal"/>
        <w:spacing w:before="220"/>
        <w:ind w:firstLine="540"/>
        <w:jc w:val="both"/>
      </w:pPr>
      <w:r>
        <w:t>в) витрины, вывески, входные группы общественных объектов 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D43B71" w:rsidRDefault="00D43B71">
      <w:pPr>
        <w:pStyle w:val="ConsPlusNormal"/>
        <w:spacing w:before="220"/>
        <w:ind w:firstLine="540"/>
        <w:jc w:val="both"/>
      </w:pPr>
      <w:r>
        <w:t>г) все изменения фасадов должны соответствовать паспорту фасада, согласованному с органом исполнительно-распорядительного органа местного самоуправления наделенным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"Город Горно-Алтайск", земельных отношений, градостроительной и архитектурной деятельности, оказанию муниципальных услуг в установленной сфере деятельности (далее по тексту - Управление) до начала проведения ремонтных и строительных работ.</w:t>
      </w:r>
    </w:p>
    <w:p w:rsidR="00D43B71" w:rsidRDefault="00D43B71">
      <w:pPr>
        <w:pStyle w:val="ConsPlusNormal"/>
        <w:jc w:val="both"/>
      </w:pPr>
      <w:r>
        <w:t xml:space="preserve">(пп. "г" в ред. </w:t>
      </w:r>
      <w:hyperlink r:id="rId77"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138.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соответствовать паспорту фасада, согласованному с Управлением.</w:t>
      </w:r>
    </w:p>
    <w:p w:rsidR="00D43B71" w:rsidRDefault="00D43B71">
      <w:pPr>
        <w:pStyle w:val="ConsPlusNormal"/>
        <w:jc w:val="both"/>
      </w:pPr>
      <w:r>
        <w:t xml:space="preserve">(в ред. </w:t>
      </w:r>
      <w:hyperlink r:id="rId78"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 xml:space="preserve">139.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метров, в сложных геологических условиях </w:t>
      </w:r>
      <w:r>
        <w:lastRenderedPageBreak/>
        <w:t>(грунты с карстами) - 1,5 - 3 метров. В случае примыкания здания к пешеходным коммуникациям, роль отмостки обычно выполняет тротуар с твердым видом покрытия.</w:t>
      </w:r>
    </w:p>
    <w:p w:rsidR="00D43B71" w:rsidRDefault="00D43B71">
      <w:pPr>
        <w:pStyle w:val="ConsPlusNormal"/>
        <w:spacing w:before="220"/>
        <w:ind w:firstLine="540"/>
        <w:jc w:val="both"/>
      </w:pPr>
      <w:r>
        <w:t>При организации стока воды со скатных крыш через водосточные трубы необходимо:</w:t>
      </w:r>
    </w:p>
    <w:p w:rsidR="00D43B71" w:rsidRDefault="00D43B71">
      <w:pPr>
        <w:pStyle w:val="ConsPlusNormal"/>
        <w:spacing w:before="220"/>
        <w:ind w:firstLine="540"/>
        <w:jc w:val="both"/>
      </w:pPr>
      <w: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D43B71" w:rsidRDefault="00D43B71">
      <w:pPr>
        <w:pStyle w:val="ConsPlusNormal"/>
        <w:spacing w:before="220"/>
        <w:ind w:firstLine="540"/>
        <w:jc w:val="both"/>
      </w:pPr>
      <w: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D43B71" w:rsidRDefault="00D43B71">
      <w:pPr>
        <w:pStyle w:val="ConsPlusNormal"/>
        <w:spacing w:before="220"/>
        <w:ind w:firstLine="540"/>
        <w:jc w:val="both"/>
      </w:pPr>
      <w:r>
        <w:t>в) предусматривать устройство дренажа в местах стока воды из трубы на газон или иные мягкие виды покрытия.</w:t>
      </w:r>
    </w:p>
    <w:p w:rsidR="00D43B71" w:rsidRDefault="00D43B71">
      <w:pPr>
        <w:pStyle w:val="ConsPlusNormal"/>
        <w:spacing w:before="220"/>
        <w:ind w:firstLine="540"/>
        <w:jc w:val="both"/>
      </w:pPr>
      <w:r>
        <w:t>140.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43B71" w:rsidRDefault="00D43B71">
      <w:pPr>
        <w:pStyle w:val="ConsPlusNormal"/>
        <w:spacing w:before="220"/>
        <w:ind w:firstLine="540"/>
        <w:jc w:val="both"/>
      </w:pPr>
      <w: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D43B71" w:rsidRDefault="00D43B71">
      <w:pPr>
        <w:pStyle w:val="ConsPlusNormal"/>
        <w:spacing w:before="220"/>
        <w:ind w:firstLine="54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D43B71" w:rsidRDefault="00D43B71">
      <w:pPr>
        <w:pStyle w:val="ConsPlusNormal"/>
        <w:spacing w:before="220"/>
        <w:ind w:firstLine="540"/>
        <w:jc w:val="both"/>
      </w:pPr>
      <w:r>
        <w:t>141. 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43B71" w:rsidRDefault="00D43B71">
      <w:pPr>
        <w:pStyle w:val="ConsPlusNormal"/>
        <w:spacing w:before="220"/>
        <w:ind w:firstLine="540"/>
        <w:jc w:val="both"/>
      </w:pPr>
      <w:r>
        <w:t>142. При создании и благоустройстве ограждений на территории муниципального образования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43B71" w:rsidRDefault="00D43B71">
      <w:pPr>
        <w:pStyle w:val="ConsPlusNormal"/>
        <w:spacing w:before="220"/>
        <w:ind w:firstLine="540"/>
        <w:jc w:val="both"/>
      </w:pPr>
      <w: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D43B71" w:rsidRDefault="00D43B71">
      <w:pPr>
        <w:pStyle w:val="ConsPlusNormal"/>
        <w:spacing w:before="220"/>
        <w:ind w:firstLine="540"/>
        <w:jc w:val="both"/>
      </w:pPr>
      <w:r>
        <w:t>Требования к внешнему виду дорожных ограждений устанавливаются в соответствии с национальными стандартами.</w:t>
      </w:r>
    </w:p>
    <w:p w:rsidR="00D43B71" w:rsidRDefault="00D43B71">
      <w:pPr>
        <w:pStyle w:val="ConsPlusNormal"/>
        <w:spacing w:before="220"/>
        <w:ind w:firstLine="540"/>
        <w:jc w:val="both"/>
      </w:pPr>
      <w:r>
        <w:t>143. Основными видами ограждений являются:</w:t>
      </w:r>
    </w:p>
    <w:p w:rsidR="00D43B71" w:rsidRDefault="00D43B71">
      <w:pPr>
        <w:pStyle w:val="ConsPlusNormal"/>
        <w:spacing w:before="220"/>
        <w:ind w:firstLine="540"/>
        <w:jc w:val="both"/>
      </w:pPr>
      <w:r>
        <w:t xml:space="preserve">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w:t>
      </w:r>
      <w:r>
        <w:lastRenderedPageBreak/>
        <w:t>(методом сварки, литья, ковки), дерева, иных материалов в виде решеток, сеток;</w:t>
      </w:r>
    </w:p>
    <w:p w:rsidR="00D43B71" w:rsidRDefault="00D43B71">
      <w:pPr>
        <w:pStyle w:val="ConsPlusNormal"/>
        <w:spacing w:before="220"/>
        <w:ind w:firstLine="540"/>
        <w:jc w:val="both"/>
      </w:pPr>
      <w: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D43B71" w:rsidRDefault="00D43B71">
      <w:pPr>
        <w:pStyle w:val="ConsPlusNormal"/>
        <w:spacing w:before="220"/>
        <w:ind w:firstLine="540"/>
        <w:jc w:val="both"/>
      </w:pPr>
      <w:r>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D43B71" w:rsidRDefault="00D43B71">
      <w:pPr>
        <w:pStyle w:val="ConsPlusNormal"/>
        <w:spacing w:before="220"/>
        <w:ind w:firstLine="540"/>
        <w:jc w:val="both"/>
      </w:pPr>
      <w:r>
        <w:t>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D43B71" w:rsidRDefault="00D43B71">
      <w:pPr>
        <w:pStyle w:val="ConsPlusNormal"/>
        <w:spacing w:before="220"/>
        <w:ind w:firstLine="540"/>
        <w:jc w:val="both"/>
      </w:pPr>
      <w:r>
        <w:t>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D43B71" w:rsidRDefault="00D43B71">
      <w:pPr>
        <w:pStyle w:val="ConsPlusNormal"/>
        <w:spacing w:before="220"/>
        <w:ind w:firstLine="540"/>
        <w:jc w:val="both"/>
      </w:pPr>
      <w: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D43B71" w:rsidRDefault="00D43B71">
      <w:pPr>
        <w:pStyle w:val="ConsPlusNormal"/>
        <w:spacing w:before="220"/>
        <w:ind w:firstLine="540"/>
        <w:jc w:val="both"/>
      </w:pPr>
      <w:r>
        <w:t>143.1. Установка ограждений, изготовленных из сетки-рабицы, штакета,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D43B71" w:rsidRDefault="00D43B71">
      <w:pPr>
        <w:pStyle w:val="ConsPlusNormal"/>
        <w:spacing w:before="220"/>
        <w:ind w:firstLine="540"/>
        <w:jc w:val="both"/>
      </w:pPr>
      <w: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43B71" w:rsidRDefault="00D43B71">
      <w:pPr>
        <w:pStyle w:val="ConsPlusNormal"/>
        <w:spacing w:before="220"/>
        <w:ind w:firstLine="540"/>
        <w:jc w:val="both"/>
      </w:pPr>
      <w:r>
        <w:t>Установка ограждений не должна препятствовать проходу посетителей к организациям, оказывающим услуги населению.</w:t>
      </w:r>
    </w:p>
    <w:p w:rsidR="00D43B71" w:rsidRDefault="00D43B71">
      <w:pPr>
        <w:pStyle w:val="ConsPlusNormal"/>
        <w:spacing w:before="220"/>
        <w:ind w:firstLine="540"/>
        <w:jc w:val="both"/>
      </w:pPr>
      <w: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D43B71" w:rsidRDefault="00D43B71">
      <w:pPr>
        <w:pStyle w:val="ConsPlusNormal"/>
        <w:spacing w:before="220"/>
        <w:ind w:firstLine="540"/>
        <w:jc w:val="both"/>
      </w:pPr>
      <w:r>
        <w:t>143.2. Ограждения в границах квартала по всей протяженности, обращенных к улице, проспекту, переулку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D43B71" w:rsidRDefault="00D43B71">
      <w:pPr>
        <w:pStyle w:val="ConsPlusNormal"/>
        <w:spacing w:before="220"/>
        <w:ind w:firstLine="540"/>
        <w:jc w:val="both"/>
      </w:pPr>
      <w: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43B71" w:rsidRDefault="00D43B71">
      <w:pPr>
        <w:pStyle w:val="ConsPlusNormal"/>
        <w:spacing w:before="220"/>
        <w:ind w:firstLine="540"/>
        <w:jc w:val="both"/>
      </w:pPr>
      <w:r>
        <w:t>Проектирование ограждений на территории муниципального образования следует производить в зависимости от их местоположения и назначения.</w:t>
      </w:r>
    </w:p>
    <w:p w:rsidR="00D43B71" w:rsidRDefault="00D43B71">
      <w:pPr>
        <w:pStyle w:val="ConsPlusNormal"/>
        <w:spacing w:before="220"/>
        <w:ind w:firstLine="540"/>
        <w:jc w:val="both"/>
      </w:pPr>
      <w: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D43B71" w:rsidRDefault="00D43B71">
      <w:pPr>
        <w:pStyle w:val="ConsPlusNormal"/>
        <w:spacing w:before="220"/>
        <w:ind w:firstLine="540"/>
        <w:jc w:val="both"/>
      </w:pPr>
      <w:r>
        <w:t xml:space="preserve">В случае произрастания деревьев в зонах интенсивного пешеходного движения или в зонах </w:t>
      </w:r>
      <w:r>
        <w:lastRenderedPageBreak/>
        <w:t>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D43B71" w:rsidRDefault="00D43B71">
      <w:pPr>
        <w:pStyle w:val="ConsPlusNormal"/>
        <w:spacing w:before="220"/>
        <w:ind w:firstLine="540"/>
        <w:jc w:val="both"/>
      </w:pPr>
      <w:r>
        <w:t>143.3. При создании и благоустройстве ограждений учитывается необходимость:</w:t>
      </w:r>
    </w:p>
    <w:p w:rsidR="00D43B71" w:rsidRDefault="00D43B71">
      <w:pPr>
        <w:pStyle w:val="ConsPlusNormal"/>
        <w:spacing w:before="220"/>
        <w:ind w:firstLine="540"/>
        <w:jc w:val="both"/>
      </w:pPr>
      <w:r>
        <w:t>а) разграничения зеленой зоны (газоны, клумбы, парки) с маршрутами пешеходов и транспорта;</w:t>
      </w:r>
    </w:p>
    <w:p w:rsidR="00D43B71" w:rsidRDefault="00D43B71">
      <w:pPr>
        <w:pStyle w:val="ConsPlusNormal"/>
        <w:spacing w:before="220"/>
        <w:ind w:firstLine="540"/>
        <w:jc w:val="both"/>
      </w:pPr>
      <w:r>
        <w:t>б) проектирования дорожек и тротуаров с учетом потоков людей и маршрутов;</w:t>
      </w:r>
    </w:p>
    <w:p w:rsidR="00D43B71" w:rsidRDefault="00D43B71">
      <w:pPr>
        <w:pStyle w:val="ConsPlusNormal"/>
        <w:spacing w:before="220"/>
        <w:ind w:firstLine="540"/>
        <w:jc w:val="both"/>
      </w:pPr>
      <w:r>
        <w:t>в) разграничения зеленых зон и транзитных путей с помощью применения приемов разноуровневой высоты или создания зеленых кустовых ограждений;</w:t>
      </w:r>
    </w:p>
    <w:p w:rsidR="00D43B71" w:rsidRDefault="00D43B71">
      <w:pPr>
        <w:pStyle w:val="ConsPlusNormal"/>
        <w:spacing w:before="220"/>
        <w:ind w:firstLine="540"/>
        <w:jc w:val="both"/>
      </w:pPr>
      <w:r>
        <w:t>г) проектирования изменения высоты и геометрии бордюрного камня с учетом сезонных снежных отвалов;</w:t>
      </w:r>
    </w:p>
    <w:p w:rsidR="00D43B71" w:rsidRDefault="00D43B71">
      <w:pPr>
        <w:pStyle w:val="ConsPlusNormal"/>
        <w:spacing w:before="220"/>
        <w:ind w:firstLine="540"/>
        <w:jc w:val="both"/>
      </w:pPr>
      <w:r>
        <w:t>д) использования бордюрного камня;</w:t>
      </w:r>
    </w:p>
    <w:p w:rsidR="00D43B71" w:rsidRDefault="00D43B71">
      <w:pPr>
        <w:pStyle w:val="ConsPlusNormal"/>
        <w:spacing w:before="220"/>
        <w:ind w:firstLine="540"/>
        <w:jc w:val="both"/>
      </w:pPr>
      <w: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D43B71" w:rsidRDefault="00D43B71">
      <w:pPr>
        <w:pStyle w:val="ConsPlusNormal"/>
        <w:spacing w:before="220"/>
        <w:ind w:firstLine="540"/>
        <w:jc w:val="both"/>
      </w:pPr>
      <w:r>
        <w:t>ж) использования (в особенности на границах зеленых зон) многолетних всесезонных кустистых растений;</w:t>
      </w:r>
    </w:p>
    <w:p w:rsidR="00D43B71" w:rsidRDefault="00D43B71">
      <w:pPr>
        <w:pStyle w:val="ConsPlusNormal"/>
        <w:spacing w:before="220"/>
        <w:ind w:firstLine="540"/>
        <w:jc w:val="both"/>
      </w:pPr>
      <w:r>
        <w:t>з) использования по возможности светоотражающих фасадных конструкций для затененных участков газонов;</w:t>
      </w:r>
    </w:p>
    <w:p w:rsidR="00D43B71" w:rsidRDefault="00D43B71">
      <w:pPr>
        <w:pStyle w:val="ConsPlusNormal"/>
        <w:spacing w:before="220"/>
        <w:ind w:firstLine="540"/>
        <w:jc w:val="both"/>
      </w:pPr>
      <w:r>
        <w:t>и) использования цвето-графического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D43B71" w:rsidRDefault="00D43B71">
      <w:pPr>
        <w:pStyle w:val="ConsPlusNormal"/>
        <w:spacing w:before="220"/>
        <w:ind w:firstLine="540"/>
        <w:jc w:val="both"/>
      </w:pPr>
      <w:r>
        <w:t>Перед фасадами многоквартирных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p>
    <w:p w:rsidR="00D43B71" w:rsidRDefault="00D43B71">
      <w:pPr>
        <w:pStyle w:val="ConsPlusNormal"/>
        <w:spacing w:before="220"/>
        <w:ind w:firstLine="540"/>
        <w:jc w:val="both"/>
      </w:pPr>
      <w:r>
        <w:t>143.4.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D43B71" w:rsidRDefault="00D43B71">
      <w:pPr>
        <w:pStyle w:val="ConsPlusNormal"/>
        <w:spacing w:before="220"/>
        <w:ind w:firstLine="540"/>
        <w:jc w:val="both"/>
      </w:pPr>
      <w: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D43B71" w:rsidRDefault="00D43B71">
      <w:pPr>
        <w:pStyle w:val="ConsPlusNormal"/>
        <w:spacing w:before="220"/>
        <w:ind w:firstLine="540"/>
        <w:jc w:val="both"/>
      </w:pPr>
      <w:r>
        <w:t>143.5.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D43B71" w:rsidRDefault="00D43B71">
      <w:pPr>
        <w:pStyle w:val="ConsPlusNormal"/>
        <w:spacing w:before="220"/>
        <w:ind w:firstLine="540"/>
        <w:jc w:val="both"/>
      </w:pPr>
      <w:r>
        <w:t>143.6. В рамках решения задачи обеспечения качества городской среды при создании и благоустройстве малых архитектурных форм на территории муниципального образования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D43B71" w:rsidRDefault="00D43B71">
      <w:pPr>
        <w:pStyle w:val="ConsPlusNormal"/>
        <w:spacing w:before="220"/>
        <w:ind w:firstLine="540"/>
        <w:jc w:val="both"/>
      </w:pPr>
      <w:r>
        <w:t xml:space="preserve">При проектировании, выборе малых архитектурных форм (далее - МАФ) необходимо </w:t>
      </w:r>
      <w:r>
        <w:lastRenderedPageBreak/>
        <w:t>учитывать:</w:t>
      </w:r>
    </w:p>
    <w:p w:rsidR="00D43B71" w:rsidRDefault="00D43B71">
      <w:pPr>
        <w:pStyle w:val="ConsPlusNormal"/>
        <w:spacing w:before="220"/>
        <w:ind w:firstLine="540"/>
        <w:jc w:val="both"/>
      </w:pPr>
      <w:r>
        <w:t>а) соответствие материалов и конструкции МАФ климату и назначению МАФ;</w:t>
      </w:r>
    </w:p>
    <w:p w:rsidR="00D43B71" w:rsidRDefault="00D43B71">
      <w:pPr>
        <w:pStyle w:val="ConsPlusNormal"/>
        <w:spacing w:before="220"/>
        <w:ind w:firstLine="540"/>
        <w:jc w:val="both"/>
      </w:pPr>
      <w:r>
        <w:t>б) антивандальную защищенность - от разрушения, оклейки, нанесения надписей и изображений;</w:t>
      </w:r>
    </w:p>
    <w:p w:rsidR="00D43B71" w:rsidRDefault="00D43B71">
      <w:pPr>
        <w:pStyle w:val="ConsPlusNormal"/>
        <w:spacing w:before="220"/>
        <w:ind w:firstLine="540"/>
        <w:jc w:val="both"/>
      </w:pPr>
      <w:r>
        <w:t>в) возможность ремонта или замены деталей МАФ;</w:t>
      </w:r>
    </w:p>
    <w:p w:rsidR="00D43B71" w:rsidRDefault="00D43B71">
      <w:pPr>
        <w:pStyle w:val="ConsPlusNormal"/>
        <w:spacing w:before="220"/>
        <w:ind w:firstLine="540"/>
        <w:jc w:val="both"/>
      </w:pPr>
      <w:r>
        <w:t>г) защиту от образования наледи и снежных заносов, обеспечение стока воды;</w:t>
      </w:r>
    </w:p>
    <w:p w:rsidR="00D43B71" w:rsidRDefault="00D43B71">
      <w:pPr>
        <w:pStyle w:val="ConsPlusNormal"/>
        <w:spacing w:before="220"/>
        <w:ind w:firstLine="540"/>
        <w:jc w:val="both"/>
      </w:pPr>
      <w:r>
        <w:t>д) удобство обслуживания, а также механизированной и ручной очистки территории рядом с МАФ и под конструкцией;</w:t>
      </w:r>
    </w:p>
    <w:p w:rsidR="00D43B71" w:rsidRDefault="00D43B71">
      <w:pPr>
        <w:pStyle w:val="ConsPlusNormal"/>
        <w:spacing w:before="220"/>
        <w:ind w:firstLine="540"/>
        <w:jc w:val="both"/>
      </w:pPr>
      <w:r>
        <w:t>е) эргономичность конструкций (высоту и наклон спинки, высоту урн и прочее);</w:t>
      </w:r>
    </w:p>
    <w:p w:rsidR="00D43B71" w:rsidRDefault="00D43B71">
      <w:pPr>
        <w:pStyle w:val="ConsPlusNormal"/>
        <w:spacing w:before="220"/>
        <w:ind w:firstLine="540"/>
        <w:jc w:val="both"/>
      </w:pPr>
      <w:r>
        <w:t>ж) расцветку, не диссонирующую с окружением;</w:t>
      </w:r>
    </w:p>
    <w:p w:rsidR="00D43B71" w:rsidRDefault="00D43B71">
      <w:pPr>
        <w:pStyle w:val="ConsPlusNormal"/>
        <w:spacing w:before="220"/>
        <w:ind w:firstLine="540"/>
        <w:jc w:val="both"/>
      </w:pPr>
      <w:r>
        <w:t>з) безопасность для потенциальных пользователей;</w:t>
      </w:r>
    </w:p>
    <w:p w:rsidR="00D43B71" w:rsidRDefault="00D43B71">
      <w:pPr>
        <w:pStyle w:val="ConsPlusNormal"/>
        <w:spacing w:before="220"/>
        <w:ind w:firstLine="540"/>
        <w:jc w:val="both"/>
      </w:pPr>
      <w:r>
        <w:t>и) стилистическое сочетание с другими МАФ и окружающей архитектурой.</w:t>
      </w:r>
    </w:p>
    <w:p w:rsidR="00D43B71" w:rsidRDefault="00D43B71">
      <w:pPr>
        <w:pStyle w:val="ConsPlusNormal"/>
        <w:spacing w:before="220"/>
        <w:ind w:firstLine="540"/>
        <w:jc w:val="both"/>
      </w:pPr>
      <w:r>
        <w:t>143.7. Общие требования к установке МАФ:</w:t>
      </w:r>
    </w:p>
    <w:p w:rsidR="00D43B71" w:rsidRDefault="00D43B71">
      <w:pPr>
        <w:pStyle w:val="ConsPlusNormal"/>
        <w:spacing w:before="220"/>
        <w:ind w:firstLine="540"/>
        <w:jc w:val="both"/>
      </w:pPr>
      <w:r>
        <w:t>а) расположение, не создающее препятствий для пешеходов;</w:t>
      </w:r>
    </w:p>
    <w:p w:rsidR="00D43B71" w:rsidRDefault="00D43B71">
      <w:pPr>
        <w:pStyle w:val="ConsPlusNormal"/>
        <w:spacing w:before="220"/>
        <w:ind w:firstLine="540"/>
        <w:jc w:val="both"/>
      </w:pPr>
      <w:r>
        <w:t>б) компактная установка на минимальной площади в местах большого скопления людей;</w:t>
      </w:r>
    </w:p>
    <w:p w:rsidR="00D43B71" w:rsidRDefault="00D43B71">
      <w:pPr>
        <w:pStyle w:val="ConsPlusNormal"/>
        <w:spacing w:before="220"/>
        <w:ind w:firstLine="540"/>
        <w:jc w:val="both"/>
      </w:pPr>
      <w:r>
        <w:t>в) устойчивость конструкции;</w:t>
      </w:r>
    </w:p>
    <w:p w:rsidR="00D43B71" w:rsidRDefault="00D43B71">
      <w:pPr>
        <w:pStyle w:val="ConsPlusNormal"/>
        <w:spacing w:before="220"/>
        <w:ind w:firstLine="540"/>
        <w:jc w:val="both"/>
      </w:pPr>
      <w:r>
        <w:t>г) надежная фиксация или обеспечение возможности перемещения в зависимости от условий расположения;</w:t>
      </w:r>
    </w:p>
    <w:p w:rsidR="00D43B71" w:rsidRDefault="00D43B71">
      <w:pPr>
        <w:pStyle w:val="ConsPlusNormal"/>
        <w:spacing w:before="220"/>
        <w:ind w:firstLine="540"/>
        <w:jc w:val="both"/>
      </w:pPr>
      <w:r>
        <w:t>д) наличие в каждой конкретной зоне МАФ необходимых типов для такой зоны.</w:t>
      </w:r>
    </w:p>
    <w:p w:rsidR="00D43B71" w:rsidRDefault="00D43B71">
      <w:pPr>
        <w:pStyle w:val="ConsPlusNormal"/>
        <w:spacing w:before="220"/>
        <w:ind w:firstLine="540"/>
        <w:jc w:val="both"/>
      </w:pPr>
      <w:r>
        <w:t>143.8. МАФ для пешеходных зон включают в себя:</w:t>
      </w:r>
    </w:p>
    <w:p w:rsidR="00D43B71" w:rsidRDefault="00D43B71">
      <w:pPr>
        <w:pStyle w:val="ConsPlusNormal"/>
        <w:spacing w:before="220"/>
        <w:ind w:firstLine="540"/>
        <w:jc w:val="both"/>
      </w:pPr>
      <w:r>
        <w:t>а) уличные фонари;</w:t>
      </w:r>
    </w:p>
    <w:p w:rsidR="00D43B71" w:rsidRDefault="00D43B71">
      <w:pPr>
        <w:pStyle w:val="ConsPlusNormal"/>
        <w:spacing w:before="220"/>
        <w:ind w:firstLine="540"/>
        <w:jc w:val="both"/>
      </w:pPr>
      <w:r>
        <w:t>б) скамейки, предполагающие длительное сидение;</w:t>
      </w:r>
    </w:p>
    <w:p w:rsidR="00D43B71" w:rsidRDefault="00D43B71">
      <w:pPr>
        <w:pStyle w:val="ConsPlusNormal"/>
        <w:spacing w:before="220"/>
        <w:ind w:firstLine="540"/>
        <w:jc w:val="both"/>
      </w:pPr>
      <w:r>
        <w:t>в) цветочницы и кашпо (вазоны);</w:t>
      </w:r>
    </w:p>
    <w:p w:rsidR="00D43B71" w:rsidRDefault="00D43B71">
      <w:pPr>
        <w:pStyle w:val="ConsPlusNormal"/>
        <w:spacing w:before="220"/>
        <w:ind w:firstLine="540"/>
        <w:jc w:val="both"/>
      </w:pPr>
      <w:r>
        <w:t>г) информационные стенды;</w:t>
      </w:r>
    </w:p>
    <w:p w:rsidR="00D43B71" w:rsidRDefault="00D43B71">
      <w:pPr>
        <w:pStyle w:val="ConsPlusNormal"/>
        <w:spacing w:before="220"/>
        <w:ind w:firstLine="540"/>
        <w:jc w:val="both"/>
      </w:pPr>
      <w:r>
        <w:t>д) защитные ограждения;</w:t>
      </w:r>
    </w:p>
    <w:p w:rsidR="00D43B71" w:rsidRDefault="00D43B71">
      <w:pPr>
        <w:pStyle w:val="ConsPlusNormal"/>
        <w:spacing w:before="220"/>
        <w:ind w:firstLine="540"/>
        <w:jc w:val="both"/>
      </w:pPr>
      <w:r>
        <w:t>е) столы для игр.</w:t>
      </w:r>
    </w:p>
    <w:p w:rsidR="00D43B71" w:rsidRDefault="00D43B71">
      <w:pPr>
        <w:pStyle w:val="ConsPlusNormal"/>
        <w:spacing w:before="220"/>
        <w:ind w:firstLine="540"/>
        <w:jc w:val="both"/>
      </w:pPr>
      <w:r>
        <w:t>143.9. При проектировании МАФ предусматривается их вандалозащищенность, в том числе:</w:t>
      </w:r>
    </w:p>
    <w:p w:rsidR="00D43B71" w:rsidRDefault="00D43B71">
      <w:pPr>
        <w:pStyle w:val="ConsPlusNormal"/>
        <w:spacing w:before="220"/>
        <w:ind w:firstLine="540"/>
        <w:jc w:val="both"/>
      </w:pPr>
      <w:r>
        <w:t>а) 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D43B71" w:rsidRDefault="00D43B71">
      <w:pPr>
        <w:pStyle w:val="ConsPlusNormal"/>
        <w:spacing w:before="220"/>
        <w:ind w:firstLine="540"/>
        <w:jc w:val="both"/>
      </w:pPr>
      <w:r>
        <w:t>б) замена глухих заборов просматриваемыми, если нет возможности убрать забор или заменить на просматриваемый, он должен быть изменен визуально (например, с помощью стрит-арта с контрастным рисунком) или закрыт визуально с использованием зеленых насаждений;</w:t>
      </w:r>
    </w:p>
    <w:p w:rsidR="00D43B71" w:rsidRDefault="00D43B71">
      <w:pPr>
        <w:pStyle w:val="ConsPlusNormal"/>
        <w:spacing w:before="220"/>
        <w:ind w:firstLine="540"/>
        <w:jc w:val="both"/>
      </w:pPr>
      <w:r>
        <w:lastRenderedPageBreak/>
        <w:t>в) размещение на поверхности малообъемных объектов (коммутационных шкафов и других объектов) малоформатной рекламы для обеспечения их защиты;</w:t>
      </w:r>
    </w:p>
    <w:p w:rsidR="00D43B71" w:rsidRDefault="00D43B71">
      <w:pPr>
        <w:pStyle w:val="ConsPlusNormal"/>
        <w:spacing w:before="220"/>
        <w:ind w:firstLine="540"/>
        <w:jc w:val="both"/>
      </w:pPr>
      <w:r>
        <w:t>г) использование легко очищающихся и не боящихся абразивных и растворяющих веществ материалов;</w:t>
      </w:r>
    </w:p>
    <w:p w:rsidR="00D43B71" w:rsidRDefault="00D43B71">
      <w:pPr>
        <w:pStyle w:val="ConsPlusNormal"/>
        <w:spacing w:before="220"/>
        <w:ind w:firstLine="540"/>
        <w:jc w:val="both"/>
      </w:pPr>
      <w:r>
        <w:t>д) минимизирование количества оборудования в целях уменьшения площади, подвергающейся вандализму.</w:t>
      </w:r>
    </w:p>
    <w:p w:rsidR="00D43B71" w:rsidRDefault="00D43B71">
      <w:pPr>
        <w:pStyle w:val="ConsPlusNormal"/>
        <w:spacing w:before="220"/>
        <w:ind w:firstLine="540"/>
        <w:jc w:val="both"/>
      </w:pPr>
      <w: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43B71" w:rsidRDefault="00D43B71">
      <w:pPr>
        <w:pStyle w:val="ConsPlusNormal"/>
        <w:spacing w:before="220"/>
        <w:ind w:firstLine="540"/>
        <w:jc w:val="both"/>
      </w:pPr>
      <w:r>
        <w:t>143.10. 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D43B71" w:rsidRDefault="00D43B71">
      <w:pPr>
        <w:pStyle w:val="ConsPlusNormal"/>
        <w:spacing w:before="220"/>
        <w:ind w:firstLine="540"/>
        <w:jc w:val="both"/>
      </w:pPr>
      <w:r>
        <w:t>143.11. Собственники (владельцы) МАФ или лица, ответственные за их содержание и ремонт, обязаны:</w:t>
      </w:r>
    </w:p>
    <w:p w:rsidR="00D43B71" w:rsidRDefault="00D43B71">
      <w:pPr>
        <w:pStyle w:val="ConsPlusNormal"/>
        <w:spacing w:before="220"/>
        <w:ind w:firstLine="540"/>
        <w:jc w:val="both"/>
      </w:pPr>
      <w:r>
        <w:t>а) содержать МАФ в чистоте, в исправном состоянии, обеспечить их функционирование (работу);</w:t>
      </w:r>
    </w:p>
    <w:p w:rsidR="00D43B71" w:rsidRDefault="00D43B71">
      <w:pPr>
        <w:pStyle w:val="ConsPlusNormal"/>
        <w:spacing w:before="220"/>
        <w:ind w:firstLine="540"/>
        <w:jc w:val="both"/>
      </w:pPr>
      <w:r>
        <w:t>б) 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управляющей (обслуживающей) организации с указанием телефона;</w:t>
      </w:r>
    </w:p>
    <w:p w:rsidR="00D43B71" w:rsidRDefault="00D43B71">
      <w:pPr>
        <w:pStyle w:val="ConsPlusNormal"/>
        <w:spacing w:before="220"/>
        <w:ind w:firstLine="540"/>
        <w:jc w:val="both"/>
      </w:pPr>
      <w:r>
        <w:t>в) очищать МАФ, а также подходы к ним, от снега и наледи.</w:t>
      </w:r>
    </w:p>
    <w:p w:rsidR="00D43B71" w:rsidRDefault="00D43B71">
      <w:pPr>
        <w:pStyle w:val="ConsPlusNormal"/>
        <w:spacing w:before="220"/>
        <w:ind w:firstLine="540"/>
        <w:jc w:val="both"/>
      </w:pPr>
      <w:r>
        <w:t>143.12. Установку урн необходимо производить с соблюдением следующих требований:</w:t>
      </w:r>
    </w:p>
    <w:p w:rsidR="00D43B71" w:rsidRDefault="00D43B71">
      <w:pPr>
        <w:pStyle w:val="ConsPlusNormal"/>
        <w:spacing w:before="220"/>
        <w:ind w:firstLine="540"/>
        <w:jc w:val="both"/>
      </w:pPr>
      <w:r>
        <w:t>а) высота до 1 метра и объем до 0,15 кубических метров;</w:t>
      </w:r>
    </w:p>
    <w:p w:rsidR="00D43B71" w:rsidRDefault="00D43B71">
      <w:pPr>
        <w:pStyle w:val="ConsPlusNormal"/>
        <w:spacing w:before="220"/>
        <w:ind w:firstLine="540"/>
        <w:jc w:val="both"/>
      </w:pPr>
      <w:r>
        <w:t>б) использование и аккуратное расположение вставных ведер и мусорных мешков.</w:t>
      </w:r>
    </w:p>
    <w:p w:rsidR="00D43B71" w:rsidRDefault="00D43B71">
      <w:pPr>
        <w:pStyle w:val="ConsPlusNormal"/>
        <w:spacing w:before="220"/>
        <w:ind w:firstLine="540"/>
        <w:jc w:val="both"/>
      </w:pPr>
      <w:r>
        <w:t>143.13. Городская уличная мебель должна отвечать следующим требованиям:</w:t>
      </w:r>
    </w:p>
    <w:p w:rsidR="00D43B71" w:rsidRDefault="00D43B71">
      <w:pPr>
        <w:pStyle w:val="ConsPlusNormal"/>
        <w:spacing w:before="220"/>
        <w:ind w:firstLine="540"/>
        <w:jc w:val="both"/>
      </w:pPr>
      <w: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D43B71" w:rsidRDefault="00D43B71">
      <w:pPr>
        <w:pStyle w:val="ConsPlusNormal"/>
        <w:spacing w:before="22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43B71" w:rsidRDefault="00D43B71">
      <w:pPr>
        <w:pStyle w:val="ConsPlusNormal"/>
        <w:spacing w:before="220"/>
        <w:ind w:firstLine="540"/>
        <w:jc w:val="both"/>
      </w:pPr>
      <w:r>
        <w:t>в) на особо охраняемой природной территории возможно выполнять скамьи из древесных пней-срубов, бревен и плах, не имеющих сколов и острых углов.</w:t>
      </w:r>
    </w:p>
    <w:p w:rsidR="00D43B71" w:rsidRDefault="00D43B71">
      <w:pPr>
        <w:pStyle w:val="ConsPlusNormal"/>
        <w:spacing w:before="220"/>
        <w:ind w:firstLine="540"/>
        <w:jc w:val="both"/>
      </w:pPr>
      <w:r>
        <w:t>143.14. При установке цветочниц (вазонов), в том числе навесных, необходимо соблюдать следующие требования:</w:t>
      </w:r>
    </w:p>
    <w:p w:rsidR="00D43B71" w:rsidRDefault="00D43B71">
      <w:pPr>
        <w:pStyle w:val="ConsPlusNormal"/>
        <w:spacing w:before="220"/>
        <w:ind w:firstLine="540"/>
        <w:jc w:val="both"/>
      </w:pPr>
      <w:r>
        <w:t>а) высота цветочниц (вазонов) должна обеспечивать предотвращение случайного наезда автомобилей и попадания мусора;</w:t>
      </w:r>
    </w:p>
    <w:p w:rsidR="00D43B71" w:rsidRDefault="00D43B71">
      <w:pPr>
        <w:pStyle w:val="ConsPlusNormal"/>
        <w:spacing w:before="220"/>
        <w:ind w:firstLine="540"/>
        <w:jc w:val="both"/>
      </w:pPr>
      <w:r>
        <w:t>б) цветочницы (вазоны) не должны препятствовать движению пешеходов.</w:t>
      </w:r>
    </w:p>
    <w:p w:rsidR="00D43B71" w:rsidRDefault="00D43B71">
      <w:pPr>
        <w:pStyle w:val="ConsPlusNormal"/>
        <w:spacing w:before="220"/>
        <w:ind w:firstLine="540"/>
        <w:jc w:val="both"/>
      </w:pPr>
      <w:r>
        <w:lastRenderedPageBreak/>
        <w:t>143.15. На тротуарах автомобильных дорог допускается устанавливать:</w:t>
      </w:r>
    </w:p>
    <w:p w:rsidR="00D43B71" w:rsidRDefault="00D43B71">
      <w:pPr>
        <w:pStyle w:val="ConsPlusNormal"/>
        <w:spacing w:before="220"/>
        <w:ind w:firstLine="540"/>
        <w:jc w:val="both"/>
      </w:pPr>
      <w:r>
        <w:t>а) скамейки без спинки с местом для сумок;</w:t>
      </w:r>
    </w:p>
    <w:p w:rsidR="00D43B71" w:rsidRDefault="00D43B71">
      <w:pPr>
        <w:pStyle w:val="ConsPlusNormal"/>
        <w:spacing w:before="220"/>
        <w:ind w:firstLine="540"/>
        <w:jc w:val="both"/>
      </w:pPr>
      <w:r>
        <w:t>б) опоры у скамеек для людей с ограниченными возможностями;</w:t>
      </w:r>
    </w:p>
    <w:p w:rsidR="00D43B71" w:rsidRDefault="00D43B71">
      <w:pPr>
        <w:pStyle w:val="ConsPlusNormal"/>
        <w:spacing w:before="220"/>
        <w:ind w:firstLine="540"/>
        <w:jc w:val="both"/>
      </w:pPr>
      <w:r>
        <w:t>в) заграждения, обеспечивающие защиту пешеходов от наезда автомобилей;</w:t>
      </w:r>
    </w:p>
    <w:p w:rsidR="00D43B71" w:rsidRDefault="00D43B71">
      <w:pPr>
        <w:pStyle w:val="ConsPlusNormal"/>
        <w:spacing w:before="220"/>
        <w:ind w:firstLine="540"/>
        <w:jc w:val="both"/>
      </w:pPr>
      <w:r>
        <w:t>г) навесные кашпо, навесные цветочницы и вазоны;</w:t>
      </w:r>
    </w:p>
    <w:p w:rsidR="00D43B71" w:rsidRDefault="00D43B71">
      <w:pPr>
        <w:pStyle w:val="ConsPlusNormal"/>
        <w:spacing w:before="220"/>
        <w:ind w:firstLine="540"/>
        <w:jc w:val="both"/>
      </w:pPr>
      <w:r>
        <w:t>д) высокие цветочницы (вазоны) и урны.</w:t>
      </w:r>
    </w:p>
    <w:p w:rsidR="00D43B71" w:rsidRDefault="00D43B71">
      <w:pPr>
        <w:pStyle w:val="ConsPlusNormal"/>
        <w:spacing w:before="220"/>
        <w:ind w:firstLine="540"/>
        <w:jc w:val="both"/>
      </w:pPr>
      <w:r>
        <w:t>143.16. Городская уличная мебель выбирается в зависимости от архитектурного окружения.</w:t>
      </w:r>
    </w:p>
    <w:p w:rsidR="00D43B71" w:rsidRDefault="00D43B71">
      <w:pPr>
        <w:pStyle w:val="ConsPlusNormal"/>
        <w:jc w:val="both"/>
      </w:pPr>
    </w:p>
    <w:p w:rsidR="00D43B71" w:rsidRDefault="00D43B71">
      <w:pPr>
        <w:pStyle w:val="ConsPlusTitle"/>
        <w:jc w:val="center"/>
        <w:outlineLvl w:val="1"/>
      </w:pPr>
      <w:r>
        <w:t>VII. Осуществление озеленения территорий и содержания</w:t>
      </w:r>
    </w:p>
    <w:p w:rsidR="00D43B71" w:rsidRDefault="00D43B71">
      <w:pPr>
        <w:pStyle w:val="ConsPlusTitle"/>
        <w:jc w:val="center"/>
      </w:pPr>
      <w:r>
        <w:t>зеленых насаждений</w:t>
      </w:r>
    </w:p>
    <w:p w:rsidR="00D43B71" w:rsidRDefault="00D43B71">
      <w:pPr>
        <w:pStyle w:val="ConsPlusNormal"/>
        <w:jc w:val="both"/>
      </w:pPr>
    </w:p>
    <w:p w:rsidR="00D43B71" w:rsidRDefault="00D43B71">
      <w:pPr>
        <w:pStyle w:val="ConsPlusNormal"/>
        <w:ind w:firstLine="540"/>
        <w:jc w:val="both"/>
      </w:pPr>
      <w:r>
        <w:t>144. По функциональному назначению все зеленые насаждения делятся на три группы: общего пользования, ограниченного пользования и специального назначения.</w:t>
      </w:r>
    </w:p>
    <w:p w:rsidR="00D43B71" w:rsidRDefault="00D43B71">
      <w:pPr>
        <w:pStyle w:val="ConsPlusNormal"/>
        <w:spacing w:before="220"/>
        <w:ind w:firstLine="540"/>
        <w:jc w:val="both"/>
      </w:pPr>
      <w:r>
        <w:t>145. К зеленым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D43B71" w:rsidRDefault="00D43B71">
      <w:pPr>
        <w:pStyle w:val="ConsPlusNormal"/>
        <w:spacing w:before="220"/>
        <w:ind w:firstLine="540"/>
        <w:jc w:val="both"/>
      </w:pPr>
      <w:r>
        <w:t>146. К зеленым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объектов социальной инфраструктуры, а также территории промышленных предприятий и организаций (исключение составляют парки, скверы и бульвары предприятий, общедоступные для посещения и отдыха населения).</w:t>
      </w:r>
    </w:p>
    <w:p w:rsidR="00D43B71" w:rsidRDefault="00D43B71">
      <w:pPr>
        <w:pStyle w:val="ConsPlusNormal"/>
        <w:spacing w:before="220"/>
        <w:ind w:firstLine="540"/>
        <w:jc w:val="both"/>
      </w:pPr>
      <w:r>
        <w:t>147. К зеленым насаждениям специального назначения относятся защитные леса, санитарно-защитные и водоохранные зоны, кладбища, цветоводческие организации.</w:t>
      </w:r>
    </w:p>
    <w:p w:rsidR="00D43B71" w:rsidRDefault="00D43B71">
      <w:pPr>
        <w:pStyle w:val="ConsPlusNormal"/>
        <w:spacing w:before="220"/>
        <w:ind w:firstLine="540"/>
        <w:jc w:val="both"/>
      </w:pPr>
      <w:r>
        <w:t>148.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w:t>
      </w:r>
    </w:p>
    <w:p w:rsidR="00D43B71" w:rsidRDefault="00D43B71">
      <w:pPr>
        <w:pStyle w:val="ConsPlusNormal"/>
        <w:spacing w:before="220"/>
        <w:ind w:firstLine="540"/>
        <w:jc w:val="both"/>
      </w:pPr>
      <w:r>
        <w:t>149. На территориях общего пользования обязанности по организации работы по содержанию и сохранности зеленых насаждений (учет, содержание, снос, обрезка, пересадка деревьев и кустарников, посадка цветов) возлагаются на Муниципальное учреждение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150. На территориях ограниченного пользования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D43B71" w:rsidRDefault="00D43B71">
      <w:pPr>
        <w:pStyle w:val="ConsPlusNormal"/>
        <w:spacing w:before="220"/>
        <w:ind w:firstLine="540"/>
        <w:jc w:val="both"/>
      </w:pPr>
      <w:r>
        <w:t>а) на внутриквартальных, 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w:t>
      </w:r>
    </w:p>
    <w:p w:rsidR="00D43B71" w:rsidRDefault="00D43B71">
      <w:pPr>
        <w:pStyle w:val="ConsPlusNormal"/>
        <w:spacing w:before="220"/>
        <w:ind w:firstLine="540"/>
        <w:jc w:val="both"/>
      </w:pPr>
      <w:r>
        <w:t>б) на территориях, находящихся во владении, пользовании юридических лиц и индивидуальных предпринимателей, и прилегающих к ним территориях - на соответствующих владельцев, арендаторов, балансодержателей объектов;</w:t>
      </w:r>
    </w:p>
    <w:p w:rsidR="00D43B71" w:rsidRDefault="00D43B71">
      <w:pPr>
        <w:pStyle w:val="ConsPlusNormal"/>
        <w:spacing w:before="220"/>
        <w:ind w:firstLine="540"/>
        <w:jc w:val="both"/>
      </w:pPr>
      <w:r>
        <w:lastRenderedPageBreak/>
        <w:t>в)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w:t>
      </w:r>
    </w:p>
    <w:p w:rsidR="00D43B71" w:rsidRDefault="00D43B71">
      <w:pPr>
        <w:pStyle w:val="ConsPlusNormal"/>
        <w:spacing w:before="220"/>
        <w:ind w:firstLine="540"/>
        <w:jc w:val="both"/>
      </w:pPr>
      <w:r>
        <w:t>г)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D43B71" w:rsidRDefault="00D43B71">
      <w:pPr>
        <w:pStyle w:val="ConsPlusNormal"/>
        <w:spacing w:before="220"/>
        <w:ind w:firstLine="540"/>
        <w:jc w:val="both"/>
      </w:pPr>
      <w:r>
        <w:t>д) на территориях индивидуальной жилой застройки - на жителей, проживающих в индивидуальной жилой застройке;</w:t>
      </w:r>
    </w:p>
    <w:p w:rsidR="00D43B71" w:rsidRDefault="00D43B71">
      <w:pPr>
        <w:pStyle w:val="ConsPlusNormal"/>
        <w:spacing w:before="220"/>
        <w:ind w:firstLine="540"/>
        <w:jc w:val="both"/>
      </w:pPr>
      <w:r>
        <w:t>е) в городских лесах - на Муниципальное бюджетное учреждение "Городское хозяйство и лесничество".</w:t>
      </w:r>
    </w:p>
    <w:p w:rsidR="00D43B71" w:rsidRDefault="00D43B71">
      <w:pPr>
        <w:pStyle w:val="ConsPlusNormal"/>
        <w:spacing w:before="220"/>
        <w:ind w:firstLine="540"/>
        <w:jc w:val="both"/>
      </w:pPr>
      <w:r>
        <w:t>151. При производстве работ в зоне зеленых насаждений строительные или иные организации, физические лица должны:</w:t>
      </w:r>
    </w:p>
    <w:p w:rsidR="00D43B71" w:rsidRDefault="00D43B71">
      <w:pPr>
        <w:pStyle w:val="ConsPlusNormal"/>
        <w:spacing w:before="220"/>
        <w:ind w:firstLine="540"/>
        <w:jc w:val="both"/>
      </w:pPr>
      <w:r>
        <w:t>а) не допускать складирования строительных материалов и грунта, стоянки машин и механизмов на газонах, вблизи деревьев и кустарников;</w:t>
      </w:r>
    </w:p>
    <w:p w:rsidR="00D43B71" w:rsidRDefault="00D43B71">
      <w:pPr>
        <w:pStyle w:val="ConsPlusNormal"/>
        <w:spacing w:before="220"/>
        <w:ind w:firstLine="540"/>
        <w:jc w:val="both"/>
      </w:pPr>
      <w:r>
        <w:t>б) принимать все меры по сохранности существующих зеленых насаждений;</w:t>
      </w:r>
    </w:p>
    <w:p w:rsidR="00D43B71" w:rsidRDefault="00D43B71">
      <w:pPr>
        <w:pStyle w:val="ConsPlusNormal"/>
        <w:spacing w:before="220"/>
        <w:ind w:firstLine="540"/>
        <w:jc w:val="both"/>
      </w:pPr>
      <w: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D43B71" w:rsidRDefault="00D43B71">
      <w:pPr>
        <w:pStyle w:val="ConsPlusNormal"/>
        <w:spacing w:before="220"/>
        <w:ind w:firstLine="540"/>
        <w:jc w:val="both"/>
      </w:pPr>
      <w:r>
        <w:t>г) осуществлять вырубку деревьев и кустарников по письменному разрешению Муниципального учреждения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D43B71" w:rsidRDefault="00D43B71">
      <w:pPr>
        <w:pStyle w:val="ConsPlusNormal"/>
        <w:spacing w:before="220"/>
        <w:ind w:firstLine="540"/>
        <w:jc w:val="both"/>
      </w:pPr>
      <w:r>
        <w:t>е) в случае вынужденного сноса деревьев осуществить посадку новых деревьев и кустарников в количестве и местах, согласованных с Муниципальным учреждением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152. На площадях зеленых насаждений общего пользования и специального назначения запрещено:</w:t>
      </w:r>
    </w:p>
    <w:p w:rsidR="00D43B71" w:rsidRDefault="00D43B71">
      <w:pPr>
        <w:pStyle w:val="ConsPlusNormal"/>
        <w:spacing w:before="220"/>
        <w:ind w:firstLine="540"/>
        <w:jc w:val="both"/>
      </w:pPr>
      <w:r>
        <w:t>а) ломать деревья, кустарники, сучья и ветви, срывать листья и цветы;</w:t>
      </w:r>
    </w:p>
    <w:p w:rsidR="00D43B71" w:rsidRDefault="00D43B71">
      <w:pPr>
        <w:pStyle w:val="ConsPlusNormal"/>
        <w:spacing w:before="220"/>
        <w:ind w:firstLine="540"/>
        <w:jc w:val="both"/>
      </w:pPr>
      <w:r>
        <w:t>б) разбивать палатки и разводить костры;</w:t>
      </w:r>
    </w:p>
    <w:p w:rsidR="00D43B71" w:rsidRDefault="00D43B71">
      <w:pPr>
        <w:pStyle w:val="ConsPlusNormal"/>
        <w:spacing w:before="220"/>
        <w:ind w:firstLine="540"/>
        <w:jc w:val="both"/>
      </w:pPr>
      <w:r>
        <w:t>в) засорять газоны, цветники, дорожки и водоемы;</w:t>
      </w:r>
    </w:p>
    <w:p w:rsidR="00D43B71" w:rsidRDefault="00D43B71">
      <w:pPr>
        <w:pStyle w:val="ConsPlusNormal"/>
        <w:spacing w:before="220"/>
        <w:ind w:firstLine="540"/>
        <w:jc w:val="both"/>
      </w:pPr>
      <w:r>
        <w:t>г) портить скульптуры, скамейки, ограды;</w:t>
      </w:r>
    </w:p>
    <w:p w:rsidR="00D43B71" w:rsidRDefault="00D43B71">
      <w:pPr>
        <w:pStyle w:val="ConsPlusNormal"/>
        <w:spacing w:before="220"/>
        <w:ind w:firstLine="540"/>
        <w:jc w:val="both"/>
      </w:pPr>
      <w: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D43B71" w:rsidRDefault="00D43B71">
      <w:pPr>
        <w:pStyle w:val="ConsPlusNormal"/>
        <w:spacing w:before="220"/>
        <w:ind w:firstLine="540"/>
        <w:jc w:val="both"/>
      </w:pPr>
      <w:r>
        <w:t>е) ездить на мотоциклах, тракторах и автомашинах;</w:t>
      </w:r>
    </w:p>
    <w:p w:rsidR="00D43B71" w:rsidRDefault="00D43B71">
      <w:pPr>
        <w:pStyle w:val="ConsPlusNormal"/>
        <w:spacing w:before="220"/>
        <w:ind w:firstLine="540"/>
        <w:jc w:val="both"/>
      </w:pPr>
      <w:r>
        <w:t>ж) мыть автотранспортные средства, купать животных в водоемах, расположенных на территории зеленых насаждений;</w:t>
      </w:r>
    </w:p>
    <w:p w:rsidR="00D43B71" w:rsidRDefault="00D43B71">
      <w:pPr>
        <w:pStyle w:val="ConsPlusNormal"/>
        <w:spacing w:before="220"/>
        <w:ind w:firstLine="540"/>
        <w:jc w:val="both"/>
      </w:pPr>
      <w:r>
        <w:t>з) парковать автотранспортные средства на газонах;</w:t>
      </w:r>
    </w:p>
    <w:p w:rsidR="00D43B71" w:rsidRDefault="00D43B71">
      <w:pPr>
        <w:pStyle w:val="ConsPlusNormal"/>
        <w:spacing w:before="220"/>
        <w:ind w:firstLine="540"/>
        <w:jc w:val="both"/>
      </w:pPr>
      <w:r>
        <w:lastRenderedPageBreak/>
        <w:t>и) осуществлять выпас скота;</w:t>
      </w:r>
    </w:p>
    <w:p w:rsidR="00D43B71" w:rsidRDefault="00D43B71">
      <w:pPr>
        <w:pStyle w:val="ConsPlusNormal"/>
        <w:spacing w:before="220"/>
        <w:ind w:firstLine="540"/>
        <w:jc w:val="both"/>
      </w:pPr>
      <w:r>
        <w:t>к) производить строительные и ремонтные работы без ограждения зеленых насаждений щитами, гарантирующими защиту их от повреждений;</w:t>
      </w:r>
    </w:p>
    <w:p w:rsidR="00D43B71" w:rsidRDefault="00D43B71">
      <w:pPr>
        <w:pStyle w:val="ConsPlusNormal"/>
        <w:spacing w:before="220"/>
        <w:ind w:firstLine="540"/>
        <w:jc w:val="both"/>
      </w:pPr>
      <w:r>
        <w:t>л) обнажать корни деревьев на расстоянии ближе 1,5 метров от ствола и засыпать шейки деревьев землей или строительным мусором;</w:t>
      </w:r>
    </w:p>
    <w:p w:rsidR="00D43B71" w:rsidRDefault="00D43B71">
      <w:pPr>
        <w:pStyle w:val="ConsPlusNormal"/>
        <w:spacing w:before="220"/>
        <w:ind w:firstLine="540"/>
        <w:jc w:val="both"/>
      </w:pPr>
      <w: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D43B71" w:rsidRDefault="00D43B71">
      <w:pPr>
        <w:pStyle w:val="ConsPlusNormal"/>
        <w:spacing w:before="220"/>
        <w:ind w:firstLine="540"/>
        <w:jc w:val="both"/>
      </w:pPr>
      <w:r>
        <w:t>н) устраивать свалки мусора на участки, имеющие зеленые насаждения;</w:t>
      </w:r>
    </w:p>
    <w:p w:rsidR="00D43B71" w:rsidRDefault="00D43B71">
      <w:pPr>
        <w:pStyle w:val="ConsPlusNormal"/>
        <w:spacing w:before="220"/>
        <w:ind w:firstLine="540"/>
        <w:jc w:val="both"/>
      </w:pPr>
      <w:r>
        <w:t>о) добывать землю, песок и производить другие раскопки;</w:t>
      </w:r>
    </w:p>
    <w:p w:rsidR="00D43B71" w:rsidRDefault="00D43B71">
      <w:pPr>
        <w:pStyle w:val="ConsPlusNormal"/>
        <w:spacing w:before="220"/>
        <w:ind w:firstLine="540"/>
        <w:jc w:val="both"/>
      </w:pPr>
      <w:r>
        <w:t>п) выгуливать и отпускать с поводка собак на территориях зеленых насаждений, не предназначенных для указанных целей;</w:t>
      </w:r>
    </w:p>
    <w:p w:rsidR="00D43B71" w:rsidRDefault="00D43B71">
      <w:pPr>
        <w:pStyle w:val="ConsPlusNormal"/>
        <w:spacing w:before="220"/>
        <w:ind w:firstLine="540"/>
        <w:jc w:val="both"/>
      </w:pPr>
      <w:r>
        <w:t>р) сжигать листву и мусор на территории общего пользования муниципального образования.</w:t>
      </w:r>
    </w:p>
    <w:p w:rsidR="00D43B71" w:rsidRDefault="00D43B71">
      <w:pPr>
        <w:pStyle w:val="ConsPlusNormal"/>
        <w:spacing w:before="220"/>
        <w:ind w:firstLine="540"/>
        <w:jc w:val="both"/>
      </w:pPr>
      <w:r>
        <w:t>153. Самовольная вырубка деревьев и кустарников на территории муниципального образования запрещена.</w:t>
      </w:r>
    </w:p>
    <w:p w:rsidR="00D43B71" w:rsidRDefault="00D43B71">
      <w:pPr>
        <w:pStyle w:val="ConsPlusNormal"/>
        <w:spacing w:before="220"/>
        <w:ind w:firstLine="540"/>
        <w:jc w:val="both"/>
      </w:pPr>
      <w:r>
        <w:t>154.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города Горно-Алтайска.</w:t>
      </w:r>
    </w:p>
    <w:p w:rsidR="00D43B71" w:rsidRDefault="00D43B71">
      <w:pPr>
        <w:pStyle w:val="ConsPlusNormal"/>
        <w:spacing w:before="220"/>
        <w:ind w:firstLine="540"/>
        <w:jc w:val="both"/>
      </w:pPr>
      <w:r>
        <w:t>155.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D43B71" w:rsidRDefault="00D43B71">
      <w:pPr>
        <w:pStyle w:val="ConsPlusNormal"/>
        <w:spacing w:before="220"/>
        <w:ind w:firstLine="540"/>
        <w:jc w:val="both"/>
      </w:pPr>
      <w:r>
        <w:t>156.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Если зеленые насаждения на территории общего пользования муниципального образования подлежат пересадке, место посадок определяется Муниципальным учреждением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157. При производстве строительных и земляных работ в зоне зеленых насаждений строительные или иные организации, физические лица обязаны:</w:t>
      </w:r>
    </w:p>
    <w:p w:rsidR="00D43B71" w:rsidRDefault="00D43B71">
      <w:pPr>
        <w:pStyle w:val="ConsPlusNormal"/>
        <w:spacing w:before="220"/>
        <w:ind w:firstLine="540"/>
        <w:jc w:val="both"/>
      </w:pPr>
      <w: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D43B71" w:rsidRDefault="00D43B71">
      <w:pPr>
        <w:pStyle w:val="ConsPlusNormal"/>
        <w:spacing w:before="220"/>
        <w:ind w:firstLine="540"/>
        <w:jc w:val="both"/>
      </w:pPr>
      <w: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кустарников, а складирование горюче-смазочных материалов не ближе 10 метров от деревьев и кустарников;</w:t>
      </w:r>
    </w:p>
    <w:p w:rsidR="00D43B71" w:rsidRDefault="00D43B71">
      <w:pPr>
        <w:pStyle w:val="ConsPlusNormal"/>
        <w:spacing w:before="220"/>
        <w:ind w:firstLine="540"/>
        <w:jc w:val="both"/>
      </w:pPr>
      <w: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D43B71" w:rsidRDefault="00D43B71">
      <w:pPr>
        <w:pStyle w:val="ConsPlusNormal"/>
        <w:spacing w:before="220"/>
        <w:ind w:firstLine="540"/>
        <w:jc w:val="both"/>
      </w:pPr>
      <w:r>
        <w:t>г) подъездные пути в зону строительных работ устраивать по свободным от посадок местам;</w:t>
      </w:r>
    </w:p>
    <w:p w:rsidR="00D43B71" w:rsidRDefault="00D43B71">
      <w:pPr>
        <w:pStyle w:val="ConsPlusNormal"/>
        <w:spacing w:before="220"/>
        <w:ind w:firstLine="540"/>
        <w:jc w:val="both"/>
      </w:pPr>
      <w:r>
        <w:t>д) после окончания строительных и земляных работ убирать и вывозить строительный мусор и грунт.</w:t>
      </w:r>
    </w:p>
    <w:p w:rsidR="00D43B71" w:rsidRDefault="00D43B71">
      <w:pPr>
        <w:pStyle w:val="ConsPlusNormal"/>
        <w:spacing w:before="220"/>
        <w:ind w:firstLine="540"/>
        <w:jc w:val="both"/>
      </w:pPr>
      <w:r>
        <w:lastRenderedPageBreak/>
        <w:t>158.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территории муниципального образования производится только по письменному разрешению Муниципального учреждения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Порядок сноса зеленых насаждений:</w:t>
      </w:r>
    </w:p>
    <w:p w:rsidR="00D43B71" w:rsidRDefault="00D43B71">
      <w:pPr>
        <w:pStyle w:val="ConsPlusNormal"/>
        <w:spacing w:before="220"/>
        <w:ind w:firstLine="540"/>
        <w:jc w:val="both"/>
      </w:pPr>
      <w: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юридических лиц, торговых объектов, связанная с жалобами жильцов, авариями инженерных сетей и их плановым ремонтом, проводится по разрешению Муниципального учреждения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б) вынужденный снос зеленых насаждений в городских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D43B71" w:rsidRDefault="00D43B71">
      <w:pPr>
        <w:pStyle w:val="ConsPlusNormal"/>
        <w:spacing w:before="220"/>
        <w:ind w:firstLine="540"/>
        <w:jc w:val="both"/>
      </w:pPr>
      <w: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D43B71" w:rsidRDefault="00D43B71">
      <w:pPr>
        <w:pStyle w:val="ConsPlusNormal"/>
        <w:spacing w:before="220"/>
        <w:ind w:firstLine="540"/>
        <w:jc w:val="both"/>
      </w:pPr>
      <w: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Муниципальным учреждением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Муниципальным учреждением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159. За повреждение или самовольную вырубку зеленых насаждений, цветников с виновных лиц взимается восстановительная стоимость поврежденных или уничтоженных насаждений. Размер восстановительной стоимости определяется Муниципальным учреждением "Управление жилищно-коммунального и дорожного хозяйства администрации города Горно-Алтайска".</w:t>
      </w:r>
    </w:p>
    <w:p w:rsidR="00D43B71" w:rsidRDefault="00D43B71">
      <w:pPr>
        <w:pStyle w:val="ConsPlusNormal"/>
        <w:spacing w:before="220"/>
        <w:ind w:firstLine="540"/>
        <w:jc w:val="both"/>
      </w:pPr>
      <w:r>
        <w:t>160. Снос деревьев, за исключением ценных пород деревьев, и кустарников в зоне индивидуальной жилой застройки, на территории, находящейся во владении, пользовании юридических лиц и индивидуальных предпринимателей осуществляется собственниками, правообладателями земельных участков самостоятельно за счет собственных средств.</w:t>
      </w:r>
    </w:p>
    <w:p w:rsidR="00D43B71" w:rsidRDefault="00D43B71">
      <w:pPr>
        <w:pStyle w:val="ConsPlusNormal"/>
        <w:jc w:val="both"/>
      </w:pPr>
    </w:p>
    <w:p w:rsidR="00D43B71" w:rsidRDefault="00D43B71">
      <w:pPr>
        <w:pStyle w:val="ConsPlusTitle"/>
        <w:jc w:val="center"/>
        <w:outlineLvl w:val="1"/>
      </w:pPr>
      <w:r>
        <w:t>VIII. Наружное освещение территории</w:t>
      </w:r>
    </w:p>
    <w:p w:rsidR="00D43B71" w:rsidRDefault="00D43B71">
      <w:pPr>
        <w:pStyle w:val="ConsPlusNormal"/>
        <w:jc w:val="both"/>
      </w:pPr>
    </w:p>
    <w:p w:rsidR="00D43B71" w:rsidRDefault="00D43B71">
      <w:pPr>
        <w:pStyle w:val="ConsPlusNormal"/>
        <w:ind w:firstLine="540"/>
        <w:jc w:val="both"/>
      </w:pPr>
      <w:r>
        <w:t>161.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D43B71" w:rsidRDefault="00D43B71">
      <w:pPr>
        <w:pStyle w:val="ConsPlusNormal"/>
        <w:spacing w:before="220"/>
        <w:ind w:firstLine="540"/>
        <w:jc w:val="both"/>
      </w:pPr>
      <w:r>
        <w:t xml:space="preserve">162. Улицы, дороги, площади, мосты, скверы и аллеи, иные общественные территории, территории жилых кварталов многоэтажной застройки, территории промышленных и </w:t>
      </w:r>
      <w:r>
        <w:lastRenderedPageBreak/>
        <w:t>коммунальных организаций, расположенных на территории муниципального образования, следует освещать в темное время суток.</w:t>
      </w:r>
    </w:p>
    <w:p w:rsidR="00D43B71" w:rsidRDefault="00D43B71">
      <w:pPr>
        <w:pStyle w:val="ConsPlusNormal"/>
        <w:spacing w:before="220"/>
        <w:ind w:firstLine="540"/>
        <w:jc w:val="both"/>
      </w:pPr>
      <w:r>
        <w:t>163.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D43B71" w:rsidRDefault="00D43B71">
      <w:pPr>
        <w:pStyle w:val="ConsPlusNormal"/>
        <w:spacing w:before="220"/>
        <w:ind w:firstLine="540"/>
        <w:jc w:val="both"/>
      </w:pPr>
      <w:r>
        <w:t>164.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D43B71" w:rsidRDefault="00D43B71">
      <w:pPr>
        <w:pStyle w:val="ConsPlusNormal"/>
        <w:spacing w:before="220"/>
        <w:ind w:firstLine="540"/>
        <w:jc w:val="both"/>
      </w:pPr>
      <w:r>
        <w:t>165.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rsidR="00D43B71" w:rsidRDefault="00D43B71">
      <w:pPr>
        <w:pStyle w:val="ConsPlusNormal"/>
        <w:spacing w:before="220"/>
        <w:ind w:firstLine="540"/>
        <w:jc w:val="both"/>
      </w:pPr>
      <w:r>
        <w:t>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муниципального образования.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фасада, согласованным с Управлением.</w:t>
      </w:r>
    </w:p>
    <w:p w:rsidR="00D43B71" w:rsidRDefault="00D43B71">
      <w:pPr>
        <w:pStyle w:val="ConsPlusNormal"/>
        <w:jc w:val="both"/>
      </w:pPr>
      <w:r>
        <w:t xml:space="preserve">(в ред. </w:t>
      </w:r>
      <w:hyperlink r:id="rId79"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Архитектурное освещение осуществляется собственниками объектов, либо иными уполномоченными ими лицами.</w:t>
      </w:r>
    </w:p>
    <w:p w:rsidR="00D43B71" w:rsidRDefault="00D43B71">
      <w:pPr>
        <w:pStyle w:val="ConsPlusNormal"/>
        <w:spacing w:before="220"/>
        <w:ind w:firstLine="540"/>
        <w:jc w:val="both"/>
      </w:pPr>
      <w:r>
        <w:t>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rsidR="00D43B71" w:rsidRDefault="00D43B71">
      <w:pPr>
        <w:pStyle w:val="ConsPlusNormal"/>
        <w:spacing w:before="220"/>
        <w:ind w:firstLine="540"/>
        <w:jc w:val="both"/>
      </w:pPr>
      <w:r>
        <w:t>Организацию размещения праздничной иллюминации улиц, площадей и иных территорий общего пользования муниципального образования осуществляет Муниципальное учреждение "Управление жилищно-коммунального и дорожного хозяйства администрации города Горно-Алтайска" (далее - орган в сфере жилищно-коммунального хозяйства).</w:t>
      </w:r>
    </w:p>
    <w:p w:rsidR="00D43B71" w:rsidRDefault="00D43B71">
      <w:pPr>
        <w:pStyle w:val="ConsPlusNormal"/>
        <w:spacing w:before="220"/>
        <w:ind w:firstLine="540"/>
        <w:jc w:val="both"/>
      </w:pPr>
      <w: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D43B71" w:rsidRDefault="00D43B71">
      <w:pPr>
        <w:pStyle w:val="ConsPlusNormal"/>
        <w:spacing w:before="220"/>
        <w:ind w:firstLine="540"/>
        <w:jc w:val="both"/>
      </w:pPr>
      <w:r>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D43B71" w:rsidRDefault="00D43B71">
      <w:pPr>
        <w:pStyle w:val="ConsPlusNormal"/>
        <w:jc w:val="both"/>
      </w:pPr>
      <w:r>
        <w:t xml:space="preserve">(п. 165 в ред. </w:t>
      </w:r>
      <w:hyperlink r:id="rId80" w:history="1">
        <w:r>
          <w:rPr>
            <w:color w:val="0000FF"/>
          </w:rPr>
          <w:t>Решения</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166. Строительство, эксплуатация, текущий и капитальный ремонт сетей наружного освещения на землях общего пользования муниципального образования должны осуществляться специализированными организациями.</w:t>
      </w:r>
    </w:p>
    <w:p w:rsidR="00D43B71" w:rsidRDefault="00D43B71">
      <w:pPr>
        <w:pStyle w:val="ConsPlusNormal"/>
        <w:spacing w:before="220"/>
        <w:ind w:firstLine="540"/>
        <w:jc w:val="both"/>
      </w:pPr>
      <w:r>
        <w:t xml:space="preserve">167. Обслуживание элементов наружного освещения на территории муниципального </w:t>
      </w:r>
      <w:r>
        <w:lastRenderedPageBreak/>
        <w:t>образования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D43B71" w:rsidRDefault="00D43B71">
      <w:pPr>
        <w:pStyle w:val="ConsPlusNormal"/>
        <w:spacing w:before="220"/>
        <w:ind w:firstLine="540"/>
        <w:jc w:val="both"/>
      </w:pPr>
      <w:r>
        <w:t>168. 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D43B71" w:rsidRDefault="00D43B71">
      <w:pPr>
        <w:pStyle w:val="ConsPlusNormal"/>
        <w:spacing w:before="220"/>
        <w:ind w:firstLine="540"/>
        <w:jc w:val="both"/>
      </w:pPr>
      <w:r>
        <w:t>169. Все объекты наружного освещения должны поддерживаться в технически исправном состоянии.</w:t>
      </w:r>
    </w:p>
    <w:p w:rsidR="00D43B71" w:rsidRDefault="00D43B71">
      <w:pPr>
        <w:pStyle w:val="ConsPlusNormal"/>
        <w:spacing w:before="220"/>
        <w:ind w:firstLine="540"/>
        <w:jc w:val="both"/>
      </w:pPr>
      <w:r>
        <w:t>170. Запрещается самовольное подсоединение и подключение проводов и кабелей к сетям и устройствам наружного освещения.</w:t>
      </w:r>
    </w:p>
    <w:p w:rsidR="00D43B71" w:rsidRDefault="00D43B71">
      <w:pPr>
        <w:pStyle w:val="ConsPlusNormal"/>
        <w:spacing w:before="220"/>
        <w:ind w:firstLine="540"/>
        <w:jc w:val="both"/>
      </w:pPr>
      <w:r>
        <w:t>171.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D43B71" w:rsidRDefault="00D43B71">
      <w:pPr>
        <w:pStyle w:val="ConsPlusNormal"/>
        <w:spacing w:before="220"/>
        <w:ind w:firstLine="540"/>
        <w:jc w:val="both"/>
      </w:pPr>
      <w:r>
        <w:t>172.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D43B71" w:rsidRDefault="00D43B71">
      <w:pPr>
        <w:pStyle w:val="ConsPlusNormal"/>
        <w:spacing w:before="220"/>
        <w:ind w:firstLine="540"/>
        <w:jc w:val="both"/>
      </w:pPr>
      <w:r>
        <w:t>173. Организации, обслуживающие объекты наружного освещения, обязаны:</w:t>
      </w:r>
    </w:p>
    <w:p w:rsidR="00D43B71" w:rsidRDefault="00D43B71">
      <w:pPr>
        <w:pStyle w:val="ConsPlusNormal"/>
        <w:spacing w:before="220"/>
        <w:ind w:firstLine="540"/>
        <w:jc w:val="both"/>
      </w:pPr>
      <w: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43B71" w:rsidRDefault="00D43B71">
      <w:pPr>
        <w:pStyle w:val="ConsPlusNormal"/>
        <w:spacing w:before="220"/>
        <w:ind w:firstLine="540"/>
        <w:jc w:val="both"/>
      </w:pPr>
      <w:r>
        <w:t>б) следить за включением и отключением наружного освещения в соответствии с утвержденным графиком работы уличного освещения;</w:t>
      </w:r>
    </w:p>
    <w:p w:rsidR="00D43B71" w:rsidRDefault="00D43B71">
      <w:pPr>
        <w:pStyle w:val="ConsPlusNormal"/>
        <w:spacing w:before="220"/>
        <w:ind w:firstLine="540"/>
        <w:jc w:val="both"/>
      </w:pPr>
      <w:r>
        <w:t>в) соблюдать правила установки, содержания и эксплуатации наружного освещения;</w:t>
      </w:r>
    </w:p>
    <w:p w:rsidR="00D43B71" w:rsidRDefault="00D43B71">
      <w:pPr>
        <w:pStyle w:val="ConsPlusNormal"/>
        <w:spacing w:before="220"/>
        <w:ind w:firstLine="540"/>
        <w:jc w:val="both"/>
      </w:pPr>
      <w:r>
        <w:t>г) своевременно производить замену фонарей наружного освещения.</w:t>
      </w:r>
    </w:p>
    <w:p w:rsidR="00D43B71" w:rsidRDefault="00D43B71">
      <w:pPr>
        <w:pStyle w:val="ConsPlusNormal"/>
        <w:jc w:val="both"/>
      </w:pPr>
    </w:p>
    <w:p w:rsidR="00D43B71" w:rsidRDefault="00D43B71">
      <w:pPr>
        <w:pStyle w:val="ConsPlusTitle"/>
        <w:jc w:val="center"/>
        <w:outlineLvl w:val="1"/>
      </w:pPr>
      <w:r>
        <w:t>IX. Требования и рекомендации к детским, строительным</w:t>
      </w:r>
    </w:p>
    <w:p w:rsidR="00D43B71" w:rsidRDefault="00D43B71">
      <w:pPr>
        <w:pStyle w:val="ConsPlusTitle"/>
        <w:jc w:val="center"/>
      </w:pPr>
      <w:r>
        <w:t>площадкам, площадкам для установки контейнерных площадок,</w:t>
      </w:r>
    </w:p>
    <w:p w:rsidR="00D43B71" w:rsidRDefault="00D43B71">
      <w:pPr>
        <w:pStyle w:val="ConsPlusTitle"/>
        <w:jc w:val="center"/>
      </w:pPr>
      <w:r>
        <w:t>выгула и дрессировки собак</w:t>
      </w:r>
    </w:p>
    <w:p w:rsidR="00D43B71" w:rsidRDefault="00D43B71">
      <w:pPr>
        <w:pStyle w:val="ConsPlusNormal"/>
        <w:jc w:val="both"/>
      </w:pPr>
    </w:p>
    <w:p w:rsidR="00D43B71" w:rsidRDefault="00D43B71">
      <w:pPr>
        <w:pStyle w:val="ConsPlusNormal"/>
        <w:ind w:firstLine="540"/>
        <w:jc w:val="both"/>
      </w:pPr>
      <w:r>
        <w:t>174.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D43B71" w:rsidRDefault="00D43B71">
      <w:pPr>
        <w:pStyle w:val="ConsPlusNormal"/>
        <w:spacing w:before="220"/>
        <w:ind w:firstLine="540"/>
        <w:jc w:val="both"/>
      </w:pPr>
      <w:r>
        <w:t>175. Общие требования, рекомендации к детским площадкам:</w:t>
      </w:r>
    </w:p>
    <w:p w:rsidR="00D43B71" w:rsidRDefault="00D43B71">
      <w:pPr>
        <w:pStyle w:val="ConsPlusNormal"/>
        <w:spacing w:before="220"/>
        <w:ind w:firstLine="540"/>
        <w:jc w:val="both"/>
      </w:pPr>
      <w: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D43B71" w:rsidRDefault="00D43B71">
      <w:pPr>
        <w:pStyle w:val="ConsPlusNormal"/>
        <w:spacing w:before="220"/>
        <w:ind w:firstLine="540"/>
        <w:jc w:val="both"/>
      </w:pPr>
      <w: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43B71" w:rsidRDefault="00D43B71">
      <w:pPr>
        <w:pStyle w:val="ConsPlusNormal"/>
        <w:spacing w:before="220"/>
        <w:ind w:firstLine="540"/>
        <w:jc w:val="both"/>
      </w:pPr>
      <w:r>
        <w:t xml:space="preserve">в) детские площадки рекомендуется изолировать от транзитного пешеходного движения, </w:t>
      </w:r>
      <w:r>
        <w:lastRenderedPageBreak/>
        <w:t>проездов, разворотных площадок, гостевых стоянок, контейнерных площадок, участков постоянного и временного хранения автотранспортных средств;</w:t>
      </w:r>
    </w:p>
    <w:p w:rsidR="00D43B71" w:rsidRDefault="00D43B71">
      <w:pPr>
        <w:pStyle w:val="ConsPlusNormal"/>
        <w:spacing w:before="220"/>
        <w:ind w:firstLine="540"/>
        <w:jc w:val="both"/>
      </w:pPr>
      <w:r>
        <w:t>г)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D43B71" w:rsidRDefault="00D43B71">
      <w:pPr>
        <w:pStyle w:val="ConsPlusNormal"/>
        <w:spacing w:before="220"/>
        <w:ind w:firstLine="540"/>
        <w:jc w:val="both"/>
      </w:pPr>
      <w:r>
        <w:t>д)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3B71" w:rsidRDefault="00D43B71">
      <w:pPr>
        <w:pStyle w:val="ConsPlusNormal"/>
        <w:spacing w:before="220"/>
        <w:ind w:firstLine="540"/>
        <w:jc w:val="both"/>
      </w:pPr>
      <w: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43B71" w:rsidRDefault="00D43B71">
      <w:pPr>
        <w:pStyle w:val="ConsPlusNormal"/>
        <w:spacing w:before="220"/>
        <w:ind w:firstLine="540"/>
        <w:jc w:val="both"/>
      </w:pPr>
      <w:r>
        <w:t>ж) на детских площадках не допускается применение видов растений с колючками, растений с ядовитыми плодами;</w:t>
      </w:r>
    </w:p>
    <w:p w:rsidR="00D43B71" w:rsidRDefault="00D43B71">
      <w:pPr>
        <w:pStyle w:val="ConsPlusNormal"/>
        <w:spacing w:before="220"/>
        <w:ind w:firstLine="540"/>
        <w:jc w:val="both"/>
      </w:pPr>
      <w:r>
        <w:t>з) размещение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D43B71" w:rsidRDefault="00D43B71">
      <w:pPr>
        <w:pStyle w:val="ConsPlusNormal"/>
        <w:spacing w:before="220"/>
        <w:ind w:firstLine="540"/>
        <w:jc w:val="both"/>
      </w:pPr>
      <w:r>
        <w:t>и)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метров.</w:t>
      </w:r>
    </w:p>
    <w:p w:rsidR="00D43B71" w:rsidRDefault="00D43B71">
      <w:pPr>
        <w:pStyle w:val="ConsPlusNormal"/>
        <w:spacing w:before="220"/>
        <w:ind w:firstLine="540"/>
        <w:jc w:val="both"/>
      </w:pPr>
      <w:r>
        <w:t xml:space="preserve">176. 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81" w:history="1">
        <w:r>
          <w:rPr>
            <w:color w:val="0000FF"/>
          </w:rPr>
          <w:t>постановлением</w:t>
        </w:r>
      </w:hyperlink>
      <w: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
    <w:p w:rsidR="00D43B71" w:rsidRDefault="00D43B71">
      <w:pPr>
        <w:pStyle w:val="ConsPlusNormal"/>
        <w:spacing w:before="220"/>
        <w:ind w:firstLine="540"/>
        <w:jc w:val="both"/>
      </w:pPr>
      <w:r>
        <w:t>Физическим, юридическим лицам, индивидуальным предпринимателям на территории муниципального образования, запрещено опрокидывать, переворачивать контейнеры с твердыми коммунальными отходами.</w:t>
      </w:r>
    </w:p>
    <w:p w:rsidR="00D43B71" w:rsidRDefault="00D43B71">
      <w:pPr>
        <w:pStyle w:val="ConsPlusNormal"/>
        <w:jc w:val="both"/>
      </w:pPr>
      <w:r>
        <w:t xml:space="preserve">(абзац введен </w:t>
      </w:r>
      <w:hyperlink r:id="rId82"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jc w:val="both"/>
      </w:pPr>
      <w:r>
        <w:t xml:space="preserve">(п. 176 в ред. </w:t>
      </w:r>
      <w:hyperlink r:id="rId83" w:history="1">
        <w:r>
          <w:rPr>
            <w:color w:val="0000FF"/>
          </w:rPr>
          <w:t>Решения</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177. Общие требования к площадкам для выгула собак:</w:t>
      </w:r>
    </w:p>
    <w:p w:rsidR="00D43B71" w:rsidRDefault="00D43B71">
      <w:pPr>
        <w:pStyle w:val="ConsPlusNormal"/>
        <w:spacing w:before="220"/>
        <w:ind w:firstLine="540"/>
        <w:jc w:val="both"/>
      </w:pPr>
      <w:r>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D43B71" w:rsidRDefault="00D43B71">
      <w:pPr>
        <w:pStyle w:val="ConsPlusNormal"/>
        <w:spacing w:before="220"/>
        <w:ind w:firstLine="540"/>
        <w:jc w:val="both"/>
      </w:pPr>
      <w:r>
        <w:t>б) 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D43B71" w:rsidRDefault="00D43B71">
      <w:pPr>
        <w:pStyle w:val="ConsPlusNormal"/>
        <w:spacing w:before="220"/>
        <w:ind w:firstLine="540"/>
        <w:jc w:val="both"/>
      </w:pPr>
      <w:r>
        <w:t xml:space="preserve">в) перечень элементов благоустройства на территории площадки для выгула собак включает </w:t>
      </w:r>
      <w:r>
        <w:lastRenderedPageBreak/>
        <w:t>различные виды покрытия, ограждение, скамьи, урны, информационный стенд с правилами пользования площадкой, осветительное оборудование;</w:t>
      </w:r>
    </w:p>
    <w:p w:rsidR="00D43B71" w:rsidRDefault="00D43B71">
      <w:pPr>
        <w:pStyle w:val="ConsPlusNormal"/>
        <w:spacing w:before="220"/>
        <w:ind w:firstLine="540"/>
        <w:jc w:val="both"/>
      </w:pPr>
      <w:r>
        <w:t>г) 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43B71" w:rsidRDefault="00D43B71">
      <w:pPr>
        <w:pStyle w:val="ConsPlusNormal"/>
        <w:spacing w:before="220"/>
        <w:ind w:firstLine="540"/>
        <w:jc w:val="both"/>
      </w:pPr>
      <w:r>
        <w:t>д)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w:t>
      </w:r>
    </w:p>
    <w:p w:rsidR="00D43B71" w:rsidRDefault="00D43B71">
      <w:pPr>
        <w:pStyle w:val="ConsPlusNormal"/>
        <w:spacing w:before="220"/>
        <w:ind w:firstLine="540"/>
        <w:jc w:val="both"/>
      </w:pPr>
      <w:r>
        <w:t>е) владельцы собак обязаны обеспечить безопасность людей, имущества и соблюдать следующие требования на площадках для выгула собак:</w:t>
      </w:r>
    </w:p>
    <w:p w:rsidR="00D43B71" w:rsidRDefault="00D43B71">
      <w:pPr>
        <w:pStyle w:val="ConsPlusNormal"/>
        <w:spacing w:before="220"/>
        <w:ind w:firstLine="540"/>
        <w:jc w:val="both"/>
      </w:pPr>
      <w:r>
        <w:t>выводить собак только на поводке и в наморднике;</w:t>
      </w:r>
    </w:p>
    <w:p w:rsidR="00D43B71" w:rsidRDefault="00D43B71">
      <w:pPr>
        <w:pStyle w:val="ConsPlusNormal"/>
        <w:spacing w:before="220"/>
        <w:ind w:firstLine="540"/>
        <w:jc w:val="both"/>
      </w:pPr>
      <w:r>
        <w:t>при выгуле собак с 22 часов 00 минут до 6 часов 00 минут (местного времени) их владельцы должны принимать меры к обеспечению тишины;</w:t>
      </w:r>
    </w:p>
    <w:p w:rsidR="00D43B71" w:rsidRDefault="00D43B71">
      <w:pPr>
        <w:pStyle w:val="ConsPlusNormal"/>
        <w:spacing w:before="220"/>
        <w:ind w:firstLine="540"/>
        <w:jc w:val="both"/>
      </w:pPr>
      <w:r>
        <w:t>следить за собаками во время выгула.</w:t>
      </w:r>
    </w:p>
    <w:p w:rsidR="00D43B71" w:rsidRDefault="00D43B71">
      <w:pPr>
        <w:pStyle w:val="ConsPlusNormal"/>
        <w:jc w:val="both"/>
      </w:pPr>
      <w:r>
        <w:t xml:space="preserve">(пп. "е" введен </w:t>
      </w:r>
      <w:hyperlink r:id="rId84" w:history="1">
        <w:r>
          <w:rPr>
            <w:color w:val="0000FF"/>
          </w:rPr>
          <w:t>Решением</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178. Общие требования к площадкам для дрессировки собак:</w:t>
      </w:r>
    </w:p>
    <w:p w:rsidR="00D43B71" w:rsidRDefault="00D43B71">
      <w:pPr>
        <w:pStyle w:val="ConsPlusNormal"/>
        <w:spacing w:before="220"/>
        <w:ind w:firstLine="540"/>
        <w:jc w:val="both"/>
      </w:pPr>
      <w:r>
        <w:t>а) площадки для дрессировки собак размещаются на удалении от застройки жилого и общественного назначения не менее чем на 50 метров;</w:t>
      </w:r>
    </w:p>
    <w:p w:rsidR="00D43B71" w:rsidRDefault="00D43B71">
      <w:pPr>
        <w:pStyle w:val="ConsPlusNormal"/>
        <w:spacing w:before="220"/>
        <w:ind w:firstLine="540"/>
        <w:jc w:val="both"/>
      </w:pPr>
      <w:r>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D43B71" w:rsidRDefault="00D43B71">
      <w:pPr>
        <w:pStyle w:val="ConsPlusNormal"/>
        <w:spacing w:before="220"/>
        <w:ind w:firstLine="540"/>
        <w:jc w:val="both"/>
      </w:pPr>
      <w: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D43B71" w:rsidRDefault="00D43B71">
      <w:pPr>
        <w:pStyle w:val="ConsPlusNormal"/>
        <w:spacing w:before="220"/>
        <w:ind w:firstLine="540"/>
        <w:jc w:val="both"/>
      </w:pPr>
      <w: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w:t>
      </w:r>
    </w:p>
    <w:p w:rsidR="00D43B71" w:rsidRDefault="00D43B71">
      <w:pPr>
        <w:pStyle w:val="ConsPlusNormal"/>
        <w:spacing w:before="220"/>
        <w:ind w:firstLine="540"/>
        <w:jc w:val="both"/>
      </w:pPr>
      <w:r>
        <w:t>179. Общие требования к благоустройству строительных площадок:</w:t>
      </w:r>
    </w:p>
    <w:p w:rsidR="00D43B71" w:rsidRDefault="00D43B71">
      <w:pPr>
        <w:pStyle w:val="ConsPlusNormal"/>
        <w:spacing w:before="220"/>
        <w:ind w:firstLine="540"/>
        <w:jc w:val="both"/>
      </w:pPr>
      <w: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D43B71" w:rsidRDefault="00D43B71">
      <w:pPr>
        <w:pStyle w:val="ConsPlusNormal"/>
        <w:spacing w:before="220"/>
        <w:ind w:firstLine="540"/>
        <w:jc w:val="both"/>
      </w:pPr>
      <w:r>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D43B71" w:rsidRDefault="00D43B71">
      <w:pPr>
        <w:pStyle w:val="ConsPlusNormal"/>
        <w:spacing w:before="220"/>
        <w:ind w:firstLine="540"/>
        <w:jc w:val="both"/>
      </w:pPr>
      <w:r>
        <w:lastRenderedPageBreak/>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D43B71" w:rsidRDefault="00D43B71">
      <w:pPr>
        <w:pStyle w:val="ConsPlusNormal"/>
        <w:spacing w:before="220"/>
        <w:ind w:firstLine="540"/>
        <w:jc w:val="both"/>
      </w:pPr>
      <w:r>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D43B71" w:rsidRDefault="00D43B71">
      <w:pPr>
        <w:pStyle w:val="ConsPlusNormal"/>
        <w:spacing w:before="220"/>
        <w:ind w:firstLine="540"/>
        <w:jc w:val="both"/>
      </w:pPr>
      <w:r>
        <w:t>д) грунт, строительные материалы, изделия и конструкции необходимо складировать в соответствии с проектом организации строительства;</w:t>
      </w:r>
    </w:p>
    <w:p w:rsidR="00D43B71" w:rsidRDefault="00D43B71">
      <w:pPr>
        <w:pStyle w:val="ConsPlusNormal"/>
        <w:spacing w:before="220"/>
        <w:ind w:firstLine="540"/>
        <w:jc w:val="both"/>
      </w:pPr>
      <w:r>
        <w:t>е) следует оборудовать место и установить контейнеры для сбора твердых коммунальных отходов, установить бункер-накопитель для сбора строительного мусора;</w:t>
      </w:r>
    </w:p>
    <w:p w:rsidR="00D43B71" w:rsidRDefault="00D43B71">
      <w:pPr>
        <w:pStyle w:val="ConsPlusNormal"/>
        <w:jc w:val="both"/>
      </w:pPr>
      <w:r>
        <w:t xml:space="preserve">(пп. "е" в ред. </w:t>
      </w:r>
      <w:hyperlink r:id="rId85" w:history="1">
        <w:r>
          <w:rPr>
            <w:color w:val="0000FF"/>
          </w:rPr>
          <w:t>Решения</w:t>
        </w:r>
      </w:hyperlink>
      <w:r>
        <w:t xml:space="preserve"> Горно-Алтайского городского Совета депутатов от 22.03.2018 N 7-3)</w:t>
      </w:r>
    </w:p>
    <w:p w:rsidR="00D43B71" w:rsidRDefault="00D43B71">
      <w:pPr>
        <w:pStyle w:val="ConsPlusNormal"/>
        <w:spacing w:before="220"/>
        <w:ind w:firstLine="540"/>
        <w:jc w:val="both"/>
      </w:pPr>
      <w: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D43B71" w:rsidRDefault="00D43B71">
      <w:pPr>
        <w:pStyle w:val="ConsPlusNormal"/>
        <w:spacing w:before="220"/>
        <w:ind w:firstLine="540"/>
        <w:jc w:val="both"/>
      </w:pPr>
      <w:r>
        <w:t>з) следует обустроить временные подъездные пути с учетом требований по предотвращению повреждений древесно-кустарниковой растительности;</w:t>
      </w:r>
    </w:p>
    <w:p w:rsidR="00D43B71" w:rsidRDefault="00D43B71">
      <w:pPr>
        <w:pStyle w:val="ConsPlusNormal"/>
        <w:spacing w:before="220"/>
        <w:ind w:firstLine="540"/>
        <w:jc w:val="both"/>
      </w:pPr>
      <w: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D43B71" w:rsidRDefault="00D43B71">
      <w:pPr>
        <w:pStyle w:val="ConsPlusNormal"/>
        <w:spacing w:before="220"/>
        <w:ind w:firstLine="540"/>
        <w:jc w:val="both"/>
      </w:pPr>
      <w: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D43B71" w:rsidRDefault="00D43B71">
      <w:pPr>
        <w:pStyle w:val="ConsPlusNormal"/>
        <w:spacing w:before="220"/>
        <w:ind w:firstLine="540"/>
        <w:jc w:val="both"/>
      </w:pPr>
      <w: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D43B71" w:rsidRDefault="00D43B71">
      <w:pPr>
        <w:pStyle w:val="ConsPlusNormal"/>
        <w:spacing w:before="220"/>
        <w:ind w:firstLine="540"/>
        <w:jc w:val="both"/>
      </w:pPr>
      <w:r>
        <w:t>м) запрещается установка ограждений строительных площадок с выносом заборов за красную линию улицы, на тротуары, газоны;</w:t>
      </w:r>
    </w:p>
    <w:p w:rsidR="00D43B71" w:rsidRDefault="00D43B71">
      <w:pPr>
        <w:pStyle w:val="ConsPlusNormal"/>
        <w:spacing w:before="220"/>
        <w:ind w:firstLine="540"/>
        <w:jc w:val="both"/>
      </w:pPr>
      <w:r>
        <w:t>н) при производстве строительных работ застройщику запрещается:</w:t>
      </w:r>
    </w:p>
    <w:p w:rsidR="00D43B71" w:rsidRDefault="00D43B71">
      <w:pPr>
        <w:pStyle w:val="ConsPlusNormal"/>
        <w:spacing w:before="220"/>
        <w:ind w:firstLine="540"/>
        <w:jc w:val="both"/>
      </w:pPr>
      <w:r>
        <w:t>вынос грязи транспортными средствами с территории строительной площадки;</w:t>
      </w:r>
    </w:p>
    <w:p w:rsidR="00D43B71" w:rsidRDefault="00D43B71">
      <w:pPr>
        <w:pStyle w:val="ConsPlusNormal"/>
        <w:spacing w:before="220"/>
        <w:ind w:firstLine="540"/>
        <w:jc w:val="both"/>
      </w:pPr>
      <w: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D43B71" w:rsidRDefault="00D43B71">
      <w:pPr>
        <w:pStyle w:val="ConsPlusNormal"/>
        <w:spacing w:before="220"/>
        <w:ind w:firstLine="540"/>
        <w:jc w:val="both"/>
      </w:pPr>
      <w: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D43B71" w:rsidRDefault="00D43B71">
      <w:pPr>
        <w:pStyle w:val="ConsPlusNormal"/>
        <w:spacing w:before="220"/>
        <w:ind w:firstLine="540"/>
        <w:jc w:val="both"/>
      </w:pPr>
      <w:r>
        <w:t>о) 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w:t>
      </w:r>
    </w:p>
    <w:p w:rsidR="00D43B71" w:rsidRDefault="00D43B71">
      <w:pPr>
        <w:pStyle w:val="ConsPlusNormal"/>
        <w:spacing w:before="220"/>
        <w:ind w:firstLine="540"/>
        <w:jc w:val="both"/>
      </w:pPr>
      <w:r>
        <w:lastRenderedPageBreak/>
        <w:t>ограждение строительных площадок до начала строительных работ;</w:t>
      </w:r>
    </w:p>
    <w:p w:rsidR="00D43B71" w:rsidRDefault="00D43B71">
      <w:pPr>
        <w:pStyle w:val="ConsPlusNormal"/>
        <w:spacing w:before="220"/>
        <w:ind w:firstLine="540"/>
        <w:jc w:val="both"/>
      </w:pPr>
      <w:r>
        <w:t>благоустройство подъездов к строительным площадкам, уборку территорий, прилегающих к строительным площадкам по периметру 5 метров, ежедневно;</w:t>
      </w:r>
    </w:p>
    <w:p w:rsidR="00D43B71" w:rsidRDefault="00D43B71">
      <w:pPr>
        <w:pStyle w:val="ConsPlusNormal"/>
        <w:spacing w:before="220"/>
        <w:ind w:firstLine="540"/>
        <w:jc w:val="both"/>
      </w:pPr>
      <w:r>
        <w:t>вывоз строительного мусора, по мере необходимости;</w:t>
      </w:r>
    </w:p>
    <w:p w:rsidR="00D43B71" w:rsidRDefault="00D43B71">
      <w:pPr>
        <w:pStyle w:val="ConsPlusNormal"/>
        <w:spacing w:before="220"/>
        <w:ind w:firstLine="540"/>
        <w:jc w:val="both"/>
      </w:pPr>
      <w:r>
        <w:t>восстановительные работы по благоустройству после окончания строительных или ремонтных работ в течение 3-х рабочих дней.</w:t>
      </w:r>
    </w:p>
    <w:p w:rsidR="00D43B71" w:rsidRDefault="00D43B71">
      <w:pPr>
        <w:pStyle w:val="ConsPlusNormal"/>
        <w:jc w:val="both"/>
      </w:pPr>
    </w:p>
    <w:p w:rsidR="00D43B71" w:rsidRDefault="00D43B71">
      <w:pPr>
        <w:pStyle w:val="ConsPlusTitle"/>
        <w:jc w:val="center"/>
        <w:outlineLvl w:val="1"/>
      </w:pPr>
      <w:r>
        <w:t>X. Организация доступности городской среды для инвалидов</w:t>
      </w:r>
    </w:p>
    <w:p w:rsidR="00D43B71" w:rsidRDefault="00D43B71">
      <w:pPr>
        <w:pStyle w:val="ConsPlusTitle"/>
        <w:jc w:val="center"/>
      </w:pPr>
      <w:r>
        <w:t>и других маломобильных групп населения, пешеходных</w:t>
      </w:r>
    </w:p>
    <w:p w:rsidR="00D43B71" w:rsidRDefault="00D43B71">
      <w:pPr>
        <w:pStyle w:val="ConsPlusTitle"/>
        <w:jc w:val="center"/>
      </w:pPr>
      <w:r>
        <w:t>коммуникаций</w:t>
      </w:r>
    </w:p>
    <w:p w:rsidR="00D43B71" w:rsidRDefault="00D43B71">
      <w:pPr>
        <w:pStyle w:val="ConsPlusNormal"/>
        <w:jc w:val="center"/>
      </w:pPr>
      <w:r>
        <w:t xml:space="preserve">(в ред. </w:t>
      </w:r>
      <w:hyperlink r:id="rId86" w:history="1">
        <w:r>
          <w:rPr>
            <w:color w:val="0000FF"/>
          </w:rPr>
          <w:t>Решения</w:t>
        </w:r>
      </w:hyperlink>
      <w:r>
        <w:t xml:space="preserve"> Горно-Алтайского городского Совета депутатов</w:t>
      </w:r>
    </w:p>
    <w:p w:rsidR="00D43B71" w:rsidRDefault="00D43B71">
      <w:pPr>
        <w:pStyle w:val="ConsPlusNormal"/>
        <w:jc w:val="center"/>
      </w:pPr>
      <w:r>
        <w:t>от 22.03.2018 N 7-3)</w:t>
      </w:r>
    </w:p>
    <w:p w:rsidR="00D43B71" w:rsidRDefault="00D43B71">
      <w:pPr>
        <w:pStyle w:val="ConsPlusNormal"/>
        <w:jc w:val="both"/>
      </w:pPr>
    </w:p>
    <w:p w:rsidR="00D43B71" w:rsidRDefault="00D43B71">
      <w:pPr>
        <w:pStyle w:val="ConsPlusNormal"/>
        <w:ind w:firstLine="540"/>
        <w:jc w:val="both"/>
      </w:pPr>
      <w:r>
        <w:t>180.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маломобильных групп населения.</w:t>
      </w:r>
    </w:p>
    <w:p w:rsidR="00D43B71" w:rsidRDefault="00D43B71">
      <w:pPr>
        <w:pStyle w:val="ConsPlusNormal"/>
        <w:spacing w:before="220"/>
        <w:ind w:firstLine="540"/>
        <w:jc w:val="both"/>
      </w:pPr>
      <w:r>
        <w:t>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а также свободный доступ к объектам массового притяжения, в том числе к объектам транспортной инфраструктуры.</w:t>
      </w:r>
    </w:p>
    <w:p w:rsidR="00D43B71" w:rsidRDefault="00D43B71">
      <w:pPr>
        <w:pStyle w:val="ConsPlusNormal"/>
        <w:spacing w:before="220"/>
        <w:ind w:firstLine="540"/>
        <w:jc w:val="both"/>
      </w:pPr>
      <w: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организовывается общественное обсуждение.</w:t>
      </w:r>
    </w:p>
    <w:p w:rsidR="00D43B71" w:rsidRDefault="00D43B71">
      <w:pPr>
        <w:pStyle w:val="ConsPlusNormal"/>
        <w:spacing w:before="220"/>
        <w:ind w:firstLine="540"/>
        <w:jc w:val="both"/>
      </w:pPr>
      <w:r>
        <w:t>181. Исходя из схемы движения пешеходных потоков по маршрутам, выделяются следующие типы участков:</w:t>
      </w:r>
    </w:p>
    <w:p w:rsidR="00D43B71" w:rsidRDefault="00D43B71">
      <w:pPr>
        <w:pStyle w:val="ConsPlusNormal"/>
        <w:spacing w:before="220"/>
        <w:ind w:firstLine="540"/>
        <w:jc w:val="both"/>
      </w:pPr>
      <w:r>
        <w:t>а) первый тип - участки, образованные при проектировании микрорайона и созданные, в том числе, застройщиком;</w:t>
      </w:r>
    </w:p>
    <w:p w:rsidR="00D43B71" w:rsidRDefault="00D43B71">
      <w:pPr>
        <w:pStyle w:val="ConsPlusNormal"/>
        <w:spacing w:before="220"/>
        <w:ind w:firstLine="540"/>
        <w:jc w:val="both"/>
      </w:pPr>
      <w:r>
        <w:t>б) 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D43B71" w:rsidRDefault="00D43B71">
      <w:pPr>
        <w:pStyle w:val="ConsPlusNormal"/>
        <w:spacing w:before="220"/>
        <w:ind w:firstLine="540"/>
        <w:jc w:val="both"/>
      </w:pPr>
      <w:r>
        <w:t>в) 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D43B71" w:rsidRDefault="00D43B71">
      <w:pPr>
        <w:pStyle w:val="ConsPlusNormal"/>
        <w:spacing w:before="220"/>
        <w:ind w:firstLine="540"/>
        <w:jc w:val="both"/>
      </w:pPr>
      <w:r>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D43B71" w:rsidRDefault="00D43B71">
      <w:pPr>
        <w:pStyle w:val="ConsPlusNormal"/>
        <w:spacing w:before="220"/>
        <w:ind w:firstLine="540"/>
        <w:jc w:val="both"/>
      </w:pPr>
      <w:r>
        <w:t>По второму типу участков проводится их осмотр, после чего осуществляется комфортное для населения сопряжение с первым типом участков.</w:t>
      </w:r>
    </w:p>
    <w:p w:rsidR="00D43B71" w:rsidRDefault="00D43B71">
      <w:pPr>
        <w:pStyle w:val="ConsPlusNormal"/>
        <w:spacing w:before="220"/>
        <w:ind w:firstLine="540"/>
        <w:jc w:val="both"/>
      </w:pPr>
      <w:r>
        <w:t xml:space="preserve">Третий тип участков проверяется на предмет наличия опасных и (или) бесхозных объектов, </w:t>
      </w:r>
      <w:r>
        <w:lastRenderedPageBreak/>
        <w:t>проводятся мероприятия по очищению участка от данных объектов, при необходимости, населению закрывается доступ к указанному участку.</w:t>
      </w:r>
    </w:p>
    <w:p w:rsidR="00D43B71" w:rsidRDefault="00D43B71">
      <w:pPr>
        <w:pStyle w:val="ConsPlusNormal"/>
        <w:spacing w:before="220"/>
        <w:ind w:firstLine="540"/>
        <w:jc w:val="both"/>
      </w:pPr>
      <w:r>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43B71" w:rsidRDefault="00D43B71">
      <w:pPr>
        <w:pStyle w:val="ConsPlusNormal"/>
        <w:spacing w:before="220"/>
        <w:ind w:firstLine="540"/>
        <w:jc w:val="both"/>
      </w:pPr>
      <w:r>
        <w:t>182. При проектировании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метров устраивать горизонтальные участки длиной не менее 5 метров. В случаях, когда по условиям рельефа невозможно обеспечить указанные выше уклоны, предусматривается устройство лестниц и пандусов.</w:t>
      </w:r>
    </w:p>
    <w:p w:rsidR="00D43B71" w:rsidRDefault="00D43B71">
      <w:pPr>
        <w:pStyle w:val="ConsPlusNormal"/>
        <w:spacing w:before="220"/>
        <w:ind w:firstLine="540"/>
        <w:jc w:val="both"/>
      </w:pPr>
      <w:r>
        <w:t>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D43B71" w:rsidRDefault="00D43B71">
      <w:pPr>
        <w:pStyle w:val="ConsPlusNormal"/>
        <w:spacing w:before="220"/>
        <w:ind w:firstLine="540"/>
        <w:jc w:val="both"/>
      </w:pPr>
      <w:r>
        <w:t>Покрытие пешеходных дорожек должно быть удобным при ходьбе и устойчивым к износу.</w:t>
      </w:r>
    </w:p>
    <w:p w:rsidR="00D43B71" w:rsidRDefault="00D43B71">
      <w:pPr>
        <w:pStyle w:val="ConsPlusNormal"/>
        <w:spacing w:before="220"/>
        <w:ind w:firstLine="540"/>
        <w:jc w:val="both"/>
      </w:pPr>
      <w:r>
        <w:t>В случае необходимости расширения тротуаров должны устраиваться пешеходные галереи в составе прилегающей застройки.</w:t>
      </w:r>
    </w:p>
    <w:p w:rsidR="00D43B71" w:rsidRDefault="00D43B71">
      <w:pPr>
        <w:pStyle w:val="ConsPlusNormal"/>
        <w:spacing w:before="220"/>
        <w:ind w:firstLine="540"/>
        <w:jc w:val="both"/>
      </w:pPr>
      <w:r>
        <w:t>Необходимо обеспечить безопасность при пересечении пешеходных маршрутов с автомобильными проездами.</w:t>
      </w:r>
    </w:p>
    <w:p w:rsidR="00D43B71" w:rsidRDefault="00D43B71">
      <w:pPr>
        <w:pStyle w:val="ConsPlusNormal"/>
        <w:spacing w:before="220"/>
        <w:ind w:firstLine="540"/>
        <w:jc w:val="both"/>
      </w:pPr>
      <w:r>
        <w:t>182.1.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D43B71" w:rsidRDefault="00D43B71">
      <w:pPr>
        <w:pStyle w:val="ConsPlusNormal"/>
        <w:spacing w:before="220"/>
        <w:ind w:firstLine="540"/>
        <w:jc w:val="both"/>
      </w:pPr>
      <w:r>
        <w:t>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D43B71" w:rsidRDefault="00D43B71">
      <w:pPr>
        <w:pStyle w:val="ConsPlusNormal"/>
        <w:spacing w:before="220"/>
        <w:ind w:firstLine="540"/>
        <w:jc w:val="both"/>
      </w:pPr>
      <w:r>
        <w:t>Пешеходные маршруты должны быть обеспечены освещением.</w:t>
      </w:r>
    </w:p>
    <w:p w:rsidR="00D43B71" w:rsidRDefault="00D43B71">
      <w:pPr>
        <w:pStyle w:val="ConsPlusNormal"/>
        <w:spacing w:before="220"/>
        <w:ind w:firstLine="540"/>
        <w:jc w:val="both"/>
      </w:pPr>
      <w:r>
        <w:t>Пешеходные маршруты следует выполнять непрямолинейными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43B71" w:rsidRDefault="00D43B71">
      <w:pPr>
        <w:pStyle w:val="ConsPlusNormal"/>
        <w:spacing w:before="220"/>
        <w:ind w:firstLine="540"/>
        <w:jc w:val="both"/>
      </w:pPr>
      <w:r>
        <w:t>В составе общественных и полуприватных пространств необходимо резервировать парковочные места для маломобильных групп граждан.</w:t>
      </w:r>
    </w:p>
    <w:p w:rsidR="00D43B71" w:rsidRDefault="00D43B71">
      <w:pPr>
        <w:pStyle w:val="ConsPlusNormal"/>
        <w:spacing w:before="220"/>
        <w:ind w:firstLine="540"/>
        <w:jc w:val="both"/>
      </w:pPr>
      <w:r>
        <w:t>При планировании пешеходных маршрутов необходимо создание мест для кратковременного отдыха (скамейки и прочие) для маломобильных групп населения.</w:t>
      </w:r>
    </w:p>
    <w:p w:rsidR="00D43B71" w:rsidRDefault="00D43B71">
      <w:pPr>
        <w:pStyle w:val="ConsPlusNormal"/>
        <w:spacing w:before="220"/>
        <w:ind w:firstLine="540"/>
        <w:jc w:val="both"/>
      </w:pPr>
      <w:r>
        <w:t>Пешеходные маршруты должны быть озеленены.</w:t>
      </w:r>
    </w:p>
    <w:p w:rsidR="00D43B71" w:rsidRDefault="00D43B71">
      <w:pPr>
        <w:pStyle w:val="ConsPlusNormal"/>
        <w:spacing w:before="220"/>
        <w:ind w:firstLine="540"/>
        <w:jc w:val="both"/>
      </w:pPr>
      <w: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D43B71" w:rsidRDefault="00D43B71">
      <w:pPr>
        <w:pStyle w:val="ConsPlusNormal"/>
        <w:spacing w:before="220"/>
        <w:ind w:firstLine="540"/>
        <w:jc w:val="both"/>
      </w:pPr>
      <w:r>
        <w:t>182.2. 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D43B71" w:rsidRDefault="00D43B71">
      <w:pPr>
        <w:pStyle w:val="ConsPlusNormal"/>
        <w:spacing w:before="220"/>
        <w:ind w:firstLine="540"/>
        <w:jc w:val="both"/>
      </w:pPr>
      <w:r>
        <w:lastRenderedPageBreak/>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43B71" w:rsidRDefault="00D43B71">
      <w:pPr>
        <w:pStyle w:val="ConsPlusNormal"/>
        <w:spacing w:before="220"/>
        <w:ind w:firstLine="540"/>
        <w:jc w:val="both"/>
      </w:pPr>
      <w:r>
        <w:t>182.3. Трассировка основных пешеходных коммуникаций может осуществляться вдоль улиц, проспектов, переулков и дорог (тротуаров)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43B71" w:rsidRDefault="00D43B71">
      <w:pPr>
        <w:pStyle w:val="ConsPlusNormal"/>
        <w:spacing w:before="220"/>
        <w:ind w:firstLine="540"/>
        <w:jc w:val="both"/>
      </w:pPr>
      <w:r>
        <w:t>Во всех случаях пересечения основных пешеходных коммуникаций с транспортными проездами требуется устройство бордюрных пандусов. Устройство на пешеходных коммуникациях лестниц, пандусов, мостиков необходимо осуществлять с учетом пропускной способности этих элементов.</w:t>
      </w:r>
    </w:p>
    <w:p w:rsidR="00D43B71" w:rsidRDefault="00D43B71">
      <w:pPr>
        <w:pStyle w:val="ConsPlusNormal"/>
        <w:spacing w:before="220"/>
        <w:ind w:firstLine="540"/>
        <w:jc w:val="both"/>
      </w:pPr>
      <w:r>
        <w:t>182.4.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метрам. При ширине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D43B71" w:rsidRDefault="00D43B71">
      <w:pPr>
        <w:pStyle w:val="ConsPlusNormal"/>
        <w:spacing w:before="220"/>
        <w:ind w:firstLine="540"/>
        <w:jc w:val="both"/>
      </w:pPr>
      <w:r>
        <w:t>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метра),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метра.</w:t>
      </w:r>
    </w:p>
    <w:p w:rsidR="00D43B71" w:rsidRDefault="00D43B71">
      <w:pPr>
        <w:pStyle w:val="ConsPlusNormal"/>
        <w:spacing w:before="220"/>
        <w:ind w:firstLine="540"/>
        <w:jc w:val="both"/>
      </w:pPr>
      <w:r>
        <w:t>182.5. Основные пешеходные коммуникации в составе объектов рекреации с рекреационной нагрузкой более 100 человек на гектар требуется оборудовать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rsidR="00D43B71" w:rsidRDefault="00D43B71">
      <w:pPr>
        <w:pStyle w:val="ConsPlusNormal"/>
        <w:spacing w:before="220"/>
        <w:ind w:firstLine="540"/>
        <w:jc w:val="both"/>
      </w:pPr>
      <w:r>
        <w:t>182.6. Покрытия и конструкции основных пешеходных коммуникаций должны предусматривать возможность их всесезонной эксплуатации. При ширине пешеходных коммуникаций 2,25 метра и более должна быть обеспечена возможность эпизодического проезда специализированных транспортных средств.</w:t>
      </w:r>
    </w:p>
    <w:p w:rsidR="00D43B71" w:rsidRDefault="00D43B71">
      <w:pPr>
        <w:pStyle w:val="ConsPlusNormal"/>
        <w:spacing w:before="220"/>
        <w:ind w:firstLine="540"/>
        <w:jc w:val="both"/>
      </w:pPr>
      <w:r>
        <w:t>182.7. На тротуарах с активным потоком пешеходов городская уличная мебель располагается в порядке, способствующем свободному движению пешеходов.</w:t>
      </w:r>
    </w:p>
    <w:p w:rsidR="00D43B71" w:rsidRDefault="00D43B71">
      <w:pPr>
        <w:pStyle w:val="ConsPlusNormal"/>
        <w:spacing w:before="220"/>
        <w:ind w:firstLine="540"/>
        <w:jc w:val="both"/>
      </w:pPr>
      <w:r>
        <w:t>182.8.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не менее 1 - 1,5 метра.</w:t>
      </w:r>
    </w:p>
    <w:p w:rsidR="00D43B71" w:rsidRDefault="00D43B71">
      <w:pPr>
        <w:pStyle w:val="ConsPlusNormal"/>
        <w:spacing w:before="220"/>
        <w:ind w:firstLine="540"/>
        <w:jc w:val="both"/>
      </w:pPr>
      <w:r>
        <w:t>Перечень элементов благоустройства на территории второстепенных пешеходных коммуникаций включает различные виды покрытия.</w:t>
      </w:r>
    </w:p>
    <w:p w:rsidR="00D43B71" w:rsidRDefault="00D43B71">
      <w:pPr>
        <w:pStyle w:val="ConsPlusNormal"/>
        <w:spacing w:before="220"/>
        <w:ind w:firstLine="540"/>
        <w:jc w:val="both"/>
      </w:pPr>
      <w:r>
        <w:lastRenderedPageBreak/>
        <w:t>182.9. На дорожках скверов, садов муниципального образования используются твердые виды покрытия с элементами сопряжения, в том числе мощение плиткой.</w:t>
      </w:r>
    </w:p>
    <w:p w:rsidR="00D43B71" w:rsidRDefault="00D43B71">
      <w:pPr>
        <w:pStyle w:val="ConsPlusNormal"/>
        <w:spacing w:before="220"/>
        <w:ind w:firstLine="540"/>
        <w:jc w:val="both"/>
      </w:pPr>
      <w:r>
        <w:t>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D43B71" w:rsidRDefault="00D43B71">
      <w:pPr>
        <w:pStyle w:val="ConsPlusNormal"/>
        <w:spacing w:before="220"/>
        <w:ind w:firstLine="540"/>
        <w:jc w:val="both"/>
      </w:pPr>
      <w:r>
        <w:t>182.10. При планировании протяженных пешеходных зон должна учитываться возможность сохранения движения автомобильного транспорта при условии исключения транзитного движения и постоянной парковки.</w:t>
      </w:r>
    </w:p>
    <w:p w:rsidR="00D43B71" w:rsidRDefault="00D43B71">
      <w:pPr>
        <w:pStyle w:val="ConsPlusNormal"/>
        <w:spacing w:before="220"/>
        <w:ind w:firstLine="540"/>
        <w:jc w:val="both"/>
      </w:pPr>
      <w: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должен быть различным, чтобы в итогах осмотра могли быть учтены интересы маломобильных групп населения, детей школьного возраста, родителей детей дошкольного возраста, пенсионеров и других групп населения.</w:t>
      </w:r>
    </w:p>
    <w:p w:rsidR="00D43B71" w:rsidRDefault="00D43B71">
      <w:pPr>
        <w:pStyle w:val="ConsPlusNormal"/>
        <w:spacing w:before="220"/>
        <w:ind w:firstLine="540"/>
        <w:jc w:val="both"/>
      </w:pPr>
      <w:r>
        <w:t>Благоустройство пешеходной зоны (пешеходных тротуаров) осуществляется с учетом комфортности пребывания в ней и доступности для маломобильных групп населения.</w:t>
      </w:r>
    </w:p>
    <w:p w:rsidR="00D43B71" w:rsidRDefault="00D43B71">
      <w:pPr>
        <w:pStyle w:val="ConsPlusNormal"/>
        <w:spacing w:before="220"/>
        <w:ind w:firstLine="540"/>
        <w:jc w:val="both"/>
      </w:pPr>
      <w:r>
        <w:t>182.11.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w:t>
      </w:r>
    </w:p>
    <w:p w:rsidR="00D43B71" w:rsidRDefault="00D43B71">
      <w:pPr>
        <w:pStyle w:val="ConsPlusNormal"/>
        <w:spacing w:before="220"/>
        <w:ind w:firstLine="540"/>
        <w:jc w:val="both"/>
      </w:pPr>
      <w:r>
        <w:t>182.12.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проектной документацией и правовыми актами Российской Федерации.</w:t>
      </w:r>
    </w:p>
    <w:p w:rsidR="00D43B71" w:rsidRDefault="00D43B71">
      <w:pPr>
        <w:pStyle w:val="ConsPlusNormal"/>
        <w:jc w:val="both"/>
      </w:pPr>
    </w:p>
    <w:p w:rsidR="00D43B71" w:rsidRDefault="00D43B71">
      <w:pPr>
        <w:pStyle w:val="ConsPlusTitle"/>
        <w:jc w:val="center"/>
        <w:outlineLvl w:val="1"/>
      </w:pPr>
      <w:r>
        <w:t>XI. Размещение информации на территории муниципального</w:t>
      </w:r>
    </w:p>
    <w:p w:rsidR="00D43B71" w:rsidRDefault="00D43B71">
      <w:pPr>
        <w:pStyle w:val="ConsPlusTitle"/>
        <w:jc w:val="center"/>
      </w:pPr>
      <w:r>
        <w:t>образования, в том числе установка указателей</w:t>
      </w:r>
    </w:p>
    <w:p w:rsidR="00D43B71" w:rsidRDefault="00D43B71">
      <w:pPr>
        <w:pStyle w:val="ConsPlusTitle"/>
        <w:jc w:val="center"/>
      </w:pPr>
      <w:r>
        <w:t>с наименованиями улиц и номерами домов, вывесок</w:t>
      </w:r>
    </w:p>
    <w:p w:rsidR="00D43B71" w:rsidRDefault="00D43B71">
      <w:pPr>
        <w:pStyle w:val="ConsPlusNormal"/>
        <w:jc w:val="center"/>
      </w:pPr>
      <w:r>
        <w:t xml:space="preserve">(в ред. </w:t>
      </w:r>
      <w:hyperlink r:id="rId87" w:history="1">
        <w:r>
          <w:rPr>
            <w:color w:val="0000FF"/>
          </w:rPr>
          <w:t>Решения</w:t>
        </w:r>
      </w:hyperlink>
      <w:r>
        <w:t xml:space="preserve"> Горно-Алтайского городского Совета депутатов</w:t>
      </w:r>
    </w:p>
    <w:p w:rsidR="00D43B71" w:rsidRDefault="00D43B71">
      <w:pPr>
        <w:pStyle w:val="ConsPlusNormal"/>
        <w:jc w:val="center"/>
      </w:pPr>
      <w:r>
        <w:t>от 22.03.2018 N 7-3)</w:t>
      </w:r>
    </w:p>
    <w:p w:rsidR="00D43B71" w:rsidRDefault="00D43B71">
      <w:pPr>
        <w:pStyle w:val="ConsPlusNormal"/>
        <w:jc w:val="both"/>
      </w:pPr>
    </w:p>
    <w:p w:rsidR="00D43B71" w:rsidRDefault="00D43B71">
      <w:pPr>
        <w:pStyle w:val="ConsPlusNormal"/>
        <w:ind w:firstLine="540"/>
        <w:jc w:val="both"/>
      </w:pPr>
      <w:r>
        <w:t>183. Городскую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D43B71" w:rsidRDefault="00D43B71">
      <w:pPr>
        <w:pStyle w:val="ConsPlusNormal"/>
        <w:spacing w:before="220"/>
        <w:ind w:firstLine="540"/>
        <w:jc w:val="both"/>
      </w:pPr>
      <w: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D43B71" w:rsidRDefault="00D43B71">
      <w:pPr>
        <w:pStyle w:val="ConsPlusNormal"/>
        <w:spacing w:before="220"/>
        <w:ind w:firstLine="540"/>
        <w:jc w:val="both"/>
      </w:pPr>
      <w:r>
        <w:t>184. Основными видами знаков адресации являются:</w:t>
      </w:r>
    </w:p>
    <w:p w:rsidR="00D43B71" w:rsidRDefault="00D43B71">
      <w:pPr>
        <w:pStyle w:val="ConsPlusNormal"/>
        <w:spacing w:before="220"/>
        <w:ind w:firstLine="540"/>
        <w:jc w:val="both"/>
      </w:pPr>
      <w:r>
        <w:t>а) номерные знаки, обозначающие наименование улицы, проспекта, переулка и номер дома;</w:t>
      </w:r>
    </w:p>
    <w:p w:rsidR="00D43B71" w:rsidRDefault="00D43B71">
      <w:pPr>
        <w:pStyle w:val="ConsPlusNormal"/>
        <w:spacing w:before="220"/>
        <w:ind w:firstLine="540"/>
        <w:jc w:val="both"/>
      </w:pPr>
      <w:r>
        <w:t>б) указатели названия элементов уличной дорожной сети, обозначающие, в том числе, нумерацию домов на участке улицы, проспекта, переулка.</w:t>
      </w:r>
    </w:p>
    <w:p w:rsidR="00D43B71" w:rsidRDefault="00D43B71">
      <w:pPr>
        <w:pStyle w:val="ConsPlusNormal"/>
        <w:spacing w:before="220"/>
        <w:ind w:firstLine="540"/>
        <w:jc w:val="both"/>
      </w:pPr>
      <w:r>
        <w:lastRenderedPageBreak/>
        <w:t>185.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D43B71" w:rsidRDefault="00D43B71">
      <w:pPr>
        <w:pStyle w:val="ConsPlusNormal"/>
        <w:spacing w:before="220"/>
        <w:ind w:firstLine="540"/>
        <w:jc w:val="both"/>
      </w:pPr>
      <w: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D43B71" w:rsidRDefault="00D43B71">
      <w:pPr>
        <w:pStyle w:val="ConsPlusNormal"/>
        <w:spacing w:before="220"/>
        <w:ind w:firstLine="540"/>
        <w:jc w:val="both"/>
      </w:pPr>
      <w:r>
        <w:t>Цветовое решение знаков адресации должно иметь унифицированный характер.</w:t>
      </w:r>
    </w:p>
    <w:p w:rsidR="00D43B71" w:rsidRDefault="00D43B71">
      <w:pPr>
        <w:pStyle w:val="ConsPlusNormal"/>
        <w:spacing w:before="220"/>
        <w:ind w:firstLine="540"/>
        <w:jc w:val="both"/>
      </w:pPr>
      <w:r>
        <w:t>Надписи на информационных указателях выполняются на русском языке, возможно дублирование надписи на английском языке.</w:t>
      </w:r>
    </w:p>
    <w:p w:rsidR="00D43B71" w:rsidRDefault="00D43B71">
      <w:pPr>
        <w:pStyle w:val="ConsPlusNormal"/>
        <w:spacing w:before="220"/>
        <w:ind w:firstLine="540"/>
        <w:jc w:val="both"/>
      </w:pPr>
      <w:r>
        <w:t>186. Знаки адресации размещаются на фасадах объектов в соответствии со следующими требованиями:</w:t>
      </w:r>
    </w:p>
    <w:p w:rsidR="00D43B71" w:rsidRDefault="00D43B71">
      <w:pPr>
        <w:pStyle w:val="ConsPlusNormal"/>
        <w:spacing w:before="220"/>
        <w:ind w:firstLine="540"/>
        <w:jc w:val="both"/>
      </w:pPr>
      <w:r>
        <w:t>а) допускается написание на указателях наименований элементов уличной дорожной сети в две строки;</w:t>
      </w:r>
    </w:p>
    <w:p w:rsidR="00D43B71" w:rsidRDefault="00D43B71">
      <w:pPr>
        <w:pStyle w:val="ConsPlusNormal"/>
        <w:spacing w:before="220"/>
        <w:ind w:firstLine="540"/>
        <w:jc w:val="both"/>
      </w:pPr>
      <w: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D43B71" w:rsidRDefault="00D43B71">
      <w:pPr>
        <w:pStyle w:val="ConsPlusNormal"/>
        <w:spacing w:before="220"/>
        <w:ind w:firstLine="540"/>
        <w:jc w:val="both"/>
      </w:pPr>
      <w:r>
        <w:t>в) шрифты на знаках адресации должны отвечать требованиям восприятия с большого расстояния, в том числе с движущегося транспорта;</w:t>
      </w:r>
    </w:p>
    <w:p w:rsidR="00D43B71" w:rsidRDefault="00D43B71">
      <w:pPr>
        <w:pStyle w:val="ConsPlusNormal"/>
        <w:spacing w:before="220"/>
        <w:ind w:firstLine="540"/>
        <w:jc w:val="both"/>
      </w:pPr>
      <w:r>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D43B71" w:rsidRDefault="00D43B71">
      <w:pPr>
        <w:pStyle w:val="ConsPlusNormal"/>
        <w:spacing w:before="220"/>
        <w:ind w:firstLine="540"/>
        <w:jc w:val="both"/>
      </w:pPr>
      <w:r>
        <w:t>д) при протяженности здания, строения, сооружения более шести секций должен быть установлен дополнительный номерной знак и на правом углу здания, строения, сооружения на этой же высоте; если здание, строение, сооружение выходит на внутриквартальный проезд торцом, знак устанавливается с левой стороны торцевого фасада;</w:t>
      </w:r>
    </w:p>
    <w:p w:rsidR="00D43B71" w:rsidRDefault="00D43B71">
      <w:pPr>
        <w:pStyle w:val="ConsPlusNormal"/>
        <w:spacing w:before="220"/>
        <w:ind w:firstLine="540"/>
        <w:jc w:val="both"/>
      </w:pPr>
      <w:r>
        <w:t>е) на пересечении улиц, проспектов, переулков должны быть установлены указатели с наименованием и направлением улиц, проспекта, переулка, перекрестка;</w:t>
      </w:r>
    </w:p>
    <w:p w:rsidR="00D43B71" w:rsidRDefault="00D43B71">
      <w:pPr>
        <w:pStyle w:val="ConsPlusNormal"/>
        <w:spacing w:before="220"/>
        <w:ind w:firstLine="540"/>
        <w:jc w:val="both"/>
      </w:pPr>
      <w:r>
        <w:t>ж)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D43B71" w:rsidRDefault="00D43B71">
      <w:pPr>
        <w:pStyle w:val="ConsPlusNormal"/>
        <w:spacing w:before="220"/>
        <w:ind w:firstLine="540"/>
        <w:jc w:val="both"/>
      </w:pPr>
      <w:r>
        <w:t>з) на одноэтажных индивидуальных жилых домах допускается установка знаков адресации на высоте не менее 2 метров от уровня земли.</w:t>
      </w:r>
    </w:p>
    <w:p w:rsidR="00D43B71" w:rsidRDefault="00D43B71">
      <w:pPr>
        <w:pStyle w:val="ConsPlusNormal"/>
        <w:spacing w:before="220"/>
        <w:ind w:firstLine="540"/>
        <w:jc w:val="both"/>
      </w:pPr>
      <w:r>
        <w:t>187. Не допускается:</w:t>
      </w:r>
    </w:p>
    <w:p w:rsidR="00D43B71" w:rsidRDefault="00D43B71">
      <w:pPr>
        <w:pStyle w:val="ConsPlusNormal"/>
        <w:spacing w:before="220"/>
        <w:ind w:firstLine="540"/>
        <w:jc w:val="both"/>
      </w:pPr>
      <w: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D43B71" w:rsidRDefault="00D43B71">
      <w:pPr>
        <w:pStyle w:val="ConsPlusNormal"/>
        <w:spacing w:before="220"/>
        <w:ind w:firstLine="540"/>
        <w:jc w:val="both"/>
      </w:pPr>
      <w:r>
        <w:t>б) произвольное перемещение знаков адресации с установленного места;</w:t>
      </w:r>
    </w:p>
    <w:p w:rsidR="00D43B71" w:rsidRDefault="00D43B71">
      <w:pPr>
        <w:pStyle w:val="ConsPlusNormal"/>
        <w:spacing w:before="220"/>
        <w:ind w:firstLine="540"/>
        <w:jc w:val="both"/>
      </w:pPr>
      <w:r>
        <w:t>в) размещение рядом со знаком адресации выступающих вывесок, консолей, а также наземных объектов, затрудняющих его восприятие.</w:t>
      </w:r>
    </w:p>
    <w:p w:rsidR="00D43B71" w:rsidRDefault="00D43B71">
      <w:pPr>
        <w:pStyle w:val="ConsPlusNormal"/>
        <w:spacing w:before="220"/>
        <w:ind w:firstLine="540"/>
        <w:jc w:val="both"/>
      </w:pPr>
      <w:r>
        <w:lastRenderedPageBreak/>
        <w:t>188.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D43B71" w:rsidRDefault="00D43B71">
      <w:pPr>
        <w:pStyle w:val="ConsPlusNormal"/>
        <w:spacing w:before="220"/>
        <w:ind w:firstLine="540"/>
        <w:jc w:val="both"/>
      </w:pPr>
      <w:r>
        <w:t>Указатели номеров подъездов и квартир должны быть унифицированными (форма, цветовое решение, шрифтовое написание).</w:t>
      </w:r>
    </w:p>
    <w:p w:rsidR="00D43B71" w:rsidRDefault="00D43B71">
      <w:pPr>
        <w:pStyle w:val="ConsPlusNormal"/>
        <w:spacing w:before="220"/>
        <w:ind w:firstLine="540"/>
        <w:jc w:val="both"/>
      </w:pPr>
      <w:r>
        <w:t>Указатели номеров подъездов и квартир должны размещаться над дверным проемом или на импосте заполнения дверного проема (горизонтальная табличка), или справа от дверного проема на высоте 2,0 - 2,5 метров (вертикальный указатель).</w:t>
      </w:r>
    </w:p>
    <w:p w:rsidR="00D43B71" w:rsidRDefault="00D43B71">
      <w:pPr>
        <w:pStyle w:val="ConsPlusNormal"/>
        <w:spacing w:before="220"/>
        <w:ind w:firstLine="540"/>
        <w:jc w:val="both"/>
      </w:pPr>
      <w: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D43B71" w:rsidRDefault="00D43B71">
      <w:pPr>
        <w:pStyle w:val="ConsPlusNormal"/>
        <w:spacing w:before="220"/>
        <w:ind w:firstLine="540"/>
        <w:jc w:val="both"/>
      </w:pPr>
      <w:r>
        <w:t xml:space="preserve">189. Размещение и эксплуатация рекламных конструкций на территории муниципального образования осуществляется в порядке, предусмотренном Федеральным </w:t>
      </w:r>
      <w:hyperlink r:id="rId88" w:history="1">
        <w:r>
          <w:rPr>
            <w:color w:val="0000FF"/>
          </w:rPr>
          <w:t>законом</w:t>
        </w:r>
      </w:hyperlink>
      <w:r>
        <w:t xml:space="preserve"> от 13 марта 2006 года N 38-ФЗ "О рекламе".</w:t>
      </w:r>
    </w:p>
    <w:p w:rsidR="00D43B71" w:rsidRDefault="00D43B71">
      <w:pPr>
        <w:pStyle w:val="ConsPlusNormal"/>
        <w:spacing w:before="220"/>
        <w:ind w:firstLine="540"/>
        <w:jc w:val="both"/>
      </w:pPr>
      <w:r>
        <w:t>189.1. Вывеска может содержать следующую информацию:</w:t>
      </w:r>
    </w:p>
    <w:p w:rsidR="00D43B71" w:rsidRDefault="00D43B71">
      <w:pPr>
        <w:pStyle w:val="ConsPlusNormal"/>
        <w:spacing w:before="220"/>
        <w:ind w:firstLine="540"/>
        <w:jc w:val="both"/>
      </w:pPr>
      <w:bookmarkStart w:id="2" w:name="P849"/>
      <w:bookmarkEnd w:id="2"/>
      <w:r>
        <w:t>а) фирменное наименование (наименование), адрес и режим работы организации;</w:t>
      </w:r>
    </w:p>
    <w:p w:rsidR="00D43B71" w:rsidRDefault="00D43B71">
      <w:pPr>
        <w:pStyle w:val="ConsPlusNormal"/>
        <w:spacing w:before="220"/>
        <w:ind w:firstLine="540"/>
        <w:jc w:val="both"/>
      </w:pPr>
      <w:r>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D43B71" w:rsidRDefault="00D43B71">
      <w:pPr>
        <w:pStyle w:val="ConsPlusNormal"/>
        <w:spacing w:before="220"/>
        <w:ind w:firstLine="540"/>
        <w:jc w:val="both"/>
      </w:pPr>
      <w:r>
        <w:t>в) информацию, раскрывающую профиль предприятия и вид реализуемых товаров, оказываемых услуг (без использования перечня товаров и услуг);</w:t>
      </w:r>
    </w:p>
    <w:p w:rsidR="00D43B71" w:rsidRDefault="00D43B71">
      <w:pPr>
        <w:pStyle w:val="ConsPlusNormal"/>
        <w:spacing w:before="220"/>
        <w:ind w:firstLine="540"/>
        <w:jc w:val="both"/>
      </w:pPr>
      <w:r>
        <w:t>г) фамилию, имя, отчество (при наличии) - для индивидуальных предпринимателей (например, ИП Иванов И.И.);</w:t>
      </w:r>
    </w:p>
    <w:p w:rsidR="00D43B71" w:rsidRDefault="00D43B71">
      <w:pPr>
        <w:pStyle w:val="ConsPlusNormal"/>
        <w:spacing w:before="220"/>
        <w:ind w:firstLine="540"/>
        <w:jc w:val="both"/>
      </w:pPr>
      <w:bookmarkStart w:id="3" w:name="P853"/>
      <w:bookmarkEnd w:id="3"/>
      <w:r>
        <w:t>д) номер телефона и (или) адрес официального сайта юридического лица в сети "Интернет", если в этой информации не содержится конкретных сведений о товаре, об условиях его приобретения или использования (представляет собой размещение сведений о виде деятельности общества в целях доведения этой информации до потребителей).</w:t>
      </w:r>
    </w:p>
    <w:p w:rsidR="00D43B71" w:rsidRDefault="00D43B71">
      <w:pPr>
        <w:pStyle w:val="ConsPlusNormal"/>
        <w:spacing w:before="220"/>
        <w:ind w:firstLine="540"/>
        <w:jc w:val="both"/>
      </w:pPr>
      <w: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D43B71" w:rsidRDefault="00D43B71">
      <w:pPr>
        <w:pStyle w:val="ConsPlusNormal"/>
        <w:spacing w:before="220"/>
        <w:ind w:firstLine="540"/>
        <w:jc w:val="both"/>
      </w:pPr>
      <w:r>
        <w:t xml:space="preserve">Если информация, предусмотренная </w:t>
      </w:r>
      <w:hyperlink w:anchor="P849" w:history="1">
        <w:r>
          <w:rPr>
            <w:color w:val="0000FF"/>
          </w:rPr>
          <w:t>подпунктами "а"</w:t>
        </w:r>
      </w:hyperlink>
      <w:r>
        <w:t xml:space="preserve"> - </w:t>
      </w:r>
      <w:hyperlink w:anchor="P853" w:history="1">
        <w:r>
          <w:rPr>
            <w:color w:val="0000FF"/>
          </w:rPr>
          <w:t>"д"</w:t>
        </w:r>
      </w:hyperlink>
      <w:r>
        <w:t xml:space="preserve"> настоящего пункта Правил, размещена не в месте реализации товара (оказание услуги), то такие сведения будут квалифицированы как реклама.</w:t>
      </w:r>
    </w:p>
    <w:p w:rsidR="00D43B71" w:rsidRDefault="00D43B71">
      <w:pPr>
        <w:pStyle w:val="ConsPlusNormal"/>
        <w:jc w:val="both"/>
      </w:pPr>
      <w:r>
        <w:t xml:space="preserve">(п. 189.1 в ред. </w:t>
      </w:r>
      <w:hyperlink r:id="rId89"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189.2. Установка всякого рода вывесок осуществляется в порядке, предусмотренном постановлением Администрации города Горно-Алтайска.</w:t>
      </w:r>
    </w:p>
    <w:p w:rsidR="00D43B71" w:rsidRDefault="00D43B71">
      <w:pPr>
        <w:pStyle w:val="ConsPlusNormal"/>
        <w:spacing w:before="220"/>
        <w:ind w:firstLine="540"/>
        <w:jc w:val="both"/>
      </w:pPr>
      <w:r>
        <w:t>Вывески на фасадах зданий размещаются только после согласования их эскизного проекта с Управлением.</w:t>
      </w:r>
    </w:p>
    <w:p w:rsidR="00D43B71" w:rsidRDefault="00D43B71">
      <w:pPr>
        <w:pStyle w:val="ConsPlusNormal"/>
        <w:jc w:val="both"/>
      </w:pPr>
      <w:r>
        <w:t xml:space="preserve">(в ред. </w:t>
      </w:r>
      <w:hyperlink r:id="rId90"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 xml:space="preserve">Собственник объекта недвижимости или нестационарного (некапитального) сооружения, на </w:t>
      </w:r>
      <w:r>
        <w:lastRenderedPageBreak/>
        <w:t>котором размещены вывески и иная информация, в том числе рекламная, без согласования их эскизного проекта с Управлением, обязан принять меры по их демонтажу в месячный срок со дня их размещения.</w:t>
      </w:r>
    </w:p>
    <w:p w:rsidR="00D43B71" w:rsidRDefault="00D43B71">
      <w:pPr>
        <w:pStyle w:val="ConsPlusNormal"/>
        <w:jc w:val="both"/>
      </w:pPr>
      <w:r>
        <w:t xml:space="preserve">(в ред. </w:t>
      </w:r>
      <w:hyperlink r:id="rId91"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D43B71" w:rsidRDefault="00D43B71">
      <w:pPr>
        <w:pStyle w:val="ConsPlusNormal"/>
        <w:spacing w:before="220"/>
        <w:ind w:firstLine="540"/>
        <w:jc w:val="both"/>
      </w:pPr>
      <w:r>
        <w:t>189.3. 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D43B71" w:rsidRDefault="00D43B71">
      <w:pPr>
        <w:pStyle w:val="ConsPlusNormal"/>
        <w:spacing w:before="220"/>
        <w:ind w:firstLine="540"/>
        <w:jc w:val="both"/>
      </w:pPr>
      <w:r>
        <w:t>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w:t>
      </w:r>
    </w:p>
    <w:p w:rsidR="00D43B71" w:rsidRDefault="00D43B71">
      <w:pPr>
        <w:pStyle w:val="ConsPlusNormal"/>
        <w:jc w:val="both"/>
      </w:pPr>
      <w:r>
        <w:t xml:space="preserve">(в ред. </w:t>
      </w:r>
      <w:hyperlink r:id="rId92"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Организациям (индивидуальным предпринимателям),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их необходимо выключать полностью.</w:t>
      </w:r>
    </w:p>
    <w:p w:rsidR="00D43B71" w:rsidRDefault="00D43B71">
      <w:pPr>
        <w:pStyle w:val="ConsPlusNormal"/>
        <w:spacing w:before="220"/>
        <w:ind w:firstLine="540"/>
        <w:jc w:val="both"/>
      </w:pPr>
      <w: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D43B71" w:rsidRDefault="00D43B71">
      <w:pPr>
        <w:pStyle w:val="ConsPlusNormal"/>
        <w:spacing w:before="220"/>
        <w:ind w:firstLine="540"/>
        <w:jc w:val="both"/>
      </w:pPr>
      <w:r>
        <w:t>Для зданий, в которых осуществляется коммерческая деятельность, необходима разработка собственных паспортов фасадов с согласованием их в установленном порядке с Управлением.</w:t>
      </w:r>
    </w:p>
    <w:p w:rsidR="00D43B71" w:rsidRDefault="00D43B71">
      <w:pPr>
        <w:pStyle w:val="ConsPlusNormal"/>
        <w:jc w:val="both"/>
      </w:pPr>
      <w:r>
        <w:t xml:space="preserve">(абзац введен </w:t>
      </w:r>
      <w:hyperlink r:id="rId93"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189.4.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D43B71" w:rsidRDefault="00D43B71">
      <w:pPr>
        <w:pStyle w:val="ConsPlusNormal"/>
        <w:spacing w:before="220"/>
        <w:ind w:firstLine="540"/>
        <w:jc w:val="both"/>
      </w:pPr>
      <w: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D43B71" w:rsidRDefault="00D43B71">
      <w:pPr>
        <w:pStyle w:val="ConsPlusNormal"/>
        <w:spacing w:before="220"/>
        <w:ind w:firstLine="540"/>
        <w:jc w:val="both"/>
      </w:pPr>
      <w:r>
        <w:t>Витрины должны иметь эстетичный вид и обеспечены декоративными и световыми установками.</w:t>
      </w:r>
    </w:p>
    <w:p w:rsidR="00D43B71" w:rsidRDefault="00D43B71">
      <w:pPr>
        <w:pStyle w:val="ConsPlusNormal"/>
        <w:spacing w:before="220"/>
        <w:ind w:firstLine="540"/>
        <w:jc w:val="both"/>
      </w:pPr>
      <w:r>
        <w:t>Витрины и межвитринное пространство должны своевременно очищаться от грязи и пыли, в зимнее время - от запотевания и замерзания.</w:t>
      </w:r>
    </w:p>
    <w:p w:rsidR="00D43B71" w:rsidRDefault="00D43B71">
      <w:pPr>
        <w:pStyle w:val="ConsPlusNormal"/>
        <w:spacing w:before="220"/>
        <w:ind w:firstLine="540"/>
        <w:jc w:val="both"/>
      </w:pPr>
      <w:r>
        <w:t>189.5.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D43B71" w:rsidRDefault="00D43B71">
      <w:pPr>
        <w:pStyle w:val="ConsPlusNormal"/>
        <w:spacing w:before="220"/>
        <w:ind w:firstLine="540"/>
        <w:jc w:val="both"/>
      </w:pPr>
      <w:r>
        <w:t xml:space="preserve">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w:t>
      </w:r>
      <w:r>
        <w:lastRenderedPageBreak/>
        <w:t>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D43B71" w:rsidRDefault="00D43B71">
      <w:pPr>
        <w:pStyle w:val="ConsPlusNormal"/>
        <w:spacing w:before="220"/>
        <w:ind w:firstLine="540"/>
        <w:jc w:val="both"/>
      </w:pPr>
      <w: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D43B71" w:rsidRDefault="00D43B71">
      <w:pPr>
        <w:pStyle w:val="ConsPlusNormal"/>
        <w:spacing w:before="220"/>
        <w:ind w:firstLine="540"/>
        <w:jc w:val="both"/>
      </w:pPr>
      <w: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D43B71" w:rsidRDefault="00D43B71">
      <w:pPr>
        <w:pStyle w:val="ConsPlusNormal"/>
        <w:spacing w:before="220"/>
        <w:ind w:firstLine="540"/>
        <w:jc w:val="both"/>
      </w:pPr>
      <w:r>
        <w:t>При размещении рекламной конструкции на земельном участке владелец рекламной конструкции должен обеспечить содержание и уборку территории принадлежащего ему места установки рекламной конструкции.</w:t>
      </w:r>
    </w:p>
    <w:p w:rsidR="00D43B71" w:rsidRDefault="00D43B71">
      <w:pPr>
        <w:pStyle w:val="ConsPlusNormal"/>
        <w:spacing w:before="220"/>
        <w:ind w:firstLine="540"/>
        <w:jc w:val="both"/>
      </w:pPr>
      <w:r>
        <w:t>189.6.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D43B71" w:rsidRDefault="00D43B71">
      <w:pPr>
        <w:pStyle w:val="ConsPlusNormal"/>
        <w:spacing w:before="220"/>
        <w:ind w:firstLine="540"/>
        <w:jc w:val="both"/>
      </w:pPr>
      <w: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94" w:history="1">
        <w:r>
          <w:rPr>
            <w:color w:val="0000FF"/>
          </w:rPr>
          <w:t>Законом</w:t>
        </w:r>
      </w:hyperlink>
      <w:r>
        <w:t xml:space="preserve"> Российской Федерации от 7 февраля 1992 года N 2300-1 "О защите прав потребителей".</w:t>
      </w:r>
    </w:p>
    <w:p w:rsidR="00D43B71" w:rsidRDefault="00D43B71">
      <w:pPr>
        <w:pStyle w:val="ConsPlusNormal"/>
        <w:spacing w:before="220"/>
        <w:ind w:firstLine="540"/>
        <w:jc w:val="both"/>
      </w:pPr>
      <w: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D43B71" w:rsidRDefault="00D43B71">
      <w:pPr>
        <w:pStyle w:val="ConsPlusNormal"/>
        <w:spacing w:before="220"/>
        <w:ind w:firstLine="540"/>
        <w:jc w:val="both"/>
      </w:pPr>
      <w:r>
        <w:t>189.7.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D43B71" w:rsidRDefault="00D43B71">
      <w:pPr>
        <w:pStyle w:val="ConsPlusNormal"/>
        <w:spacing w:before="220"/>
        <w:ind w:firstLine="540"/>
        <w:jc w:val="both"/>
      </w:pPr>
      <w:r>
        <w:t>В случае неисправности отдельных знаков рекламы или вывески она должна быть выключена полностью. При этом такой период ее нефункционирования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D43B71" w:rsidRDefault="00D43B71">
      <w:pPr>
        <w:pStyle w:val="ConsPlusNormal"/>
        <w:spacing w:before="220"/>
        <w:ind w:firstLine="540"/>
        <w:jc w:val="both"/>
      </w:pPr>
      <w: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D43B71" w:rsidRDefault="00D43B71">
      <w:pPr>
        <w:pStyle w:val="ConsPlusNormal"/>
        <w:spacing w:before="220"/>
        <w:ind w:firstLine="540"/>
        <w:jc w:val="both"/>
      </w:pPr>
      <w:r>
        <w:t>189.8. В случае размещения вывесок на внешних поверхностях многоквартирных домов и иных зданий, строений, сооружений запрещается:</w:t>
      </w:r>
    </w:p>
    <w:p w:rsidR="00D43B71" w:rsidRDefault="00D43B71">
      <w:pPr>
        <w:pStyle w:val="ConsPlusNormal"/>
        <w:spacing w:before="220"/>
        <w:ind w:firstLine="540"/>
        <w:jc w:val="both"/>
      </w:pPr>
      <w:r>
        <w:t>а) нарушение геометрических параметров вывесок;</w:t>
      </w:r>
    </w:p>
    <w:p w:rsidR="00D43B71" w:rsidRDefault="00D43B71">
      <w:pPr>
        <w:pStyle w:val="ConsPlusNormal"/>
        <w:spacing w:before="220"/>
        <w:ind w:firstLine="540"/>
        <w:jc w:val="both"/>
      </w:pPr>
      <w:r>
        <w:t>б) вертикальный порядок расположения букв в текстах вывесок, в случае если размещается более одной вывески;</w:t>
      </w:r>
    </w:p>
    <w:p w:rsidR="00D43B71" w:rsidRDefault="00D43B71">
      <w:pPr>
        <w:pStyle w:val="ConsPlusNormal"/>
        <w:spacing w:before="220"/>
        <w:ind w:firstLine="540"/>
        <w:jc w:val="both"/>
      </w:pPr>
      <w:r>
        <w:t>в) размещение вывески выше линии второго этажа (линии перекрытий между первым и вторым этажами, в случае, если организация находится на первом этаже);</w:t>
      </w:r>
    </w:p>
    <w:p w:rsidR="00D43B71" w:rsidRDefault="00D43B71">
      <w:pPr>
        <w:pStyle w:val="ConsPlusNormal"/>
        <w:spacing w:before="220"/>
        <w:ind w:firstLine="540"/>
        <w:jc w:val="both"/>
      </w:pPr>
      <w:r>
        <w:lastRenderedPageBreak/>
        <w:t>г) размещение вывесок на козырьках зданий;</w:t>
      </w:r>
    </w:p>
    <w:p w:rsidR="00D43B71" w:rsidRDefault="00D43B71">
      <w:pPr>
        <w:pStyle w:val="ConsPlusNormal"/>
        <w:spacing w:before="220"/>
        <w:ind w:firstLine="540"/>
        <w:jc w:val="both"/>
      </w:pPr>
      <w:r>
        <w:t>д) полное или частичное перекрытие оконных и дверных проемов, витражей и витрин;</w:t>
      </w:r>
    </w:p>
    <w:p w:rsidR="00D43B71" w:rsidRDefault="00D43B71">
      <w:pPr>
        <w:pStyle w:val="ConsPlusNormal"/>
        <w:spacing w:before="220"/>
        <w:ind w:firstLine="540"/>
        <w:jc w:val="both"/>
      </w:pPr>
      <w:r>
        <w:t>е) размещение вывесок в границах жилых помещений, в том числе на глухих торцах фасада здания;</w:t>
      </w:r>
    </w:p>
    <w:p w:rsidR="00D43B71" w:rsidRDefault="00D43B71">
      <w:pPr>
        <w:pStyle w:val="ConsPlusNormal"/>
        <w:spacing w:before="220"/>
        <w:ind w:firstLine="540"/>
        <w:jc w:val="both"/>
      </w:pPr>
      <w:r>
        <w:t>ж) размещение вывесок в оконных проемах, на кровлях, лоджиях и балконах;</w:t>
      </w:r>
    </w:p>
    <w:p w:rsidR="00D43B71" w:rsidRDefault="00D43B71">
      <w:pPr>
        <w:pStyle w:val="ConsPlusNormal"/>
        <w:spacing w:before="220"/>
        <w:ind w:firstLine="540"/>
        <w:jc w:val="both"/>
      </w:pPr>
      <w:r>
        <w:t>з) размещение вывесок на архитектурных деталях фасадов (в том числе на колоннах, пилястрах, орнаментах, лепнине);</w:t>
      </w:r>
    </w:p>
    <w:p w:rsidR="00D43B71" w:rsidRDefault="00D43B71">
      <w:pPr>
        <w:pStyle w:val="ConsPlusNormal"/>
        <w:spacing w:before="220"/>
        <w:ind w:firstLine="540"/>
        <w:jc w:val="both"/>
      </w:pPr>
      <w:r>
        <w:t>и) размещение вывесок на расстоянии ближе, чем 1 метр от мемориальных досок;</w:t>
      </w:r>
    </w:p>
    <w:p w:rsidR="00D43B71" w:rsidRDefault="00D43B71">
      <w:pPr>
        <w:pStyle w:val="ConsPlusNormal"/>
        <w:spacing w:before="220"/>
        <w:ind w:firstLine="540"/>
        <w:jc w:val="both"/>
      </w:pPr>
      <w:r>
        <w:t>к) перекрытие указателей наименований улиц и номеров домов;</w:t>
      </w:r>
    </w:p>
    <w:p w:rsidR="00D43B71" w:rsidRDefault="00D43B71">
      <w:pPr>
        <w:pStyle w:val="ConsPlusNormal"/>
        <w:spacing w:before="220"/>
        <w:ind w:firstLine="540"/>
        <w:jc w:val="both"/>
      </w:pPr>
      <w:r>
        <w:t>л)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43B71" w:rsidRDefault="00D43B71">
      <w:pPr>
        <w:pStyle w:val="ConsPlusNormal"/>
        <w:spacing w:before="220"/>
        <w:ind w:firstLine="540"/>
        <w:jc w:val="both"/>
      </w:pPr>
      <w:r>
        <w:t>м) размещение вывесок с помощью демонстрации постеров на динамических системах смены изображений или с помощью изображения, демонстрируемого на электронных носителях - за исключением вывесок, размещаемых на витрине;</w:t>
      </w:r>
    </w:p>
    <w:p w:rsidR="00D43B71" w:rsidRDefault="00D43B71">
      <w:pPr>
        <w:pStyle w:val="ConsPlusNormal"/>
        <w:spacing w:before="220"/>
        <w:ind w:firstLine="540"/>
        <w:jc w:val="both"/>
      </w:pPr>
      <w:r>
        <w:t>н) окраска и покрытие декоративными пленками поверхности остекления витрин;</w:t>
      </w:r>
    </w:p>
    <w:p w:rsidR="00D43B71" w:rsidRDefault="00D43B71">
      <w:pPr>
        <w:pStyle w:val="ConsPlusNormal"/>
        <w:spacing w:before="220"/>
        <w:ind w:firstLine="540"/>
        <w:jc w:val="both"/>
      </w:pPr>
      <w:r>
        <w:t>о) замена остекления витрин световыми коробами;</w:t>
      </w:r>
    </w:p>
    <w:p w:rsidR="00D43B71" w:rsidRDefault="00D43B71">
      <w:pPr>
        <w:pStyle w:val="ConsPlusNormal"/>
        <w:spacing w:before="220"/>
        <w:ind w:firstLine="540"/>
        <w:jc w:val="both"/>
      </w:pPr>
      <w:r>
        <w:t>п) устройство в витрине конструкций электронных носителей - экранов на всю высоту и (или) длину остекления витрины.</w:t>
      </w:r>
    </w:p>
    <w:p w:rsidR="00D43B71" w:rsidRDefault="00D43B71">
      <w:pPr>
        <w:pStyle w:val="ConsPlusNormal"/>
        <w:jc w:val="both"/>
      </w:pPr>
      <w:r>
        <w:t xml:space="preserve">(п. 189.8 введен </w:t>
      </w:r>
      <w:hyperlink r:id="rId95"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189.9. Запрещается размещение вывесок на ограждающих конструкциях.</w:t>
      </w:r>
    </w:p>
    <w:p w:rsidR="00D43B71" w:rsidRDefault="00D43B71">
      <w:pPr>
        <w:pStyle w:val="ConsPlusNormal"/>
        <w:spacing w:before="220"/>
        <w:ind w:firstLine="540"/>
        <w:jc w:val="both"/>
      </w:pPr>
      <w:r>
        <w:t>Запрещается размещение вывесок и рекламы в виде штендеров.</w:t>
      </w:r>
    </w:p>
    <w:p w:rsidR="00D43B71" w:rsidRDefault="00D43B71">
      <w:pPr>
        <w:pStyle w:val="ConsPlusNormal"/>
        <w:spacing w:before="220"/>
        <w:ind w:firstLine="540"/>
        <w:jc w:val="both"/>
      </w:pPr>
      <w:r>
        <w:t>Штендеры должны быть двусторонними, не должны иметь собственного подсвета, площадь одной стороны не должна превышать 1,5 квадратных метра.</w:t>
      </w:r>
    </w:p>
    <w:p w:rsidR="00D43B71" w:rsidRDefault="00D43B71">
      <w:pPr>
        <w:pStyle w:val="ConsPlusNormal"/>
        <w:spacing w:before="220"/>
        <w:ind w:firstLine="540"/>
        <w:jc w:val="both"/>
      </w:pPr>
      <w:r>
        <w:t>Штендеры размещаются в пешеходных зонах и на тротуарах в пределах 5 метров от входа в предприятие. Запрещается установка штендеров, мешающих проходу пешеходов, при ширине тротуара менее 2 метров, а также ориентированных на восприятие с проезжей части.</w:t>
      </w:r>
    </w:p>
    <w:p w:rsidR="00D43B71" w:rsidRDefault="00D43B71">
      <w:pPr>
        <w:pStyle w:val="ConsPlusNormal"/>
        <w:spacing w:before="220"/>
        <w:ind w:firstLine="540"/>
        <w:jc w:val="both"/>
      </w:pPr>
      <w:r>
        <w:t>Запрещается установка штендеров на газонах и зеленых насаждениях.</w:t>
      </w:r>
    </w:p>
    <w:p w:rsidR="00D43B71" w:rsidRDefault="00D43B71">
      <w:pPr>
        <w:pStyle w:val="ConsPlusNormal"/>
        <w:spacing w:before="220"/>
        <w:ind w:firstLine="540"/>
        <w:jc w:val="both"/>
      </w:pPr>
      <w:r>
        <w:t>Не допускается размещение более двух штендеров у входа в предприятие, а также их использование в качестве дополнительного средства рекламы при наличии хорошо просматриваемых с тротуара вывески и витрин (за исключением предприятий общественного питания).</w:t>
      </w:r>
    </w:p>
    <w:p w:rsidR="00D43B71" w:rsidRDefault="00D43B71">
      <w:pPr>
        <w:pStyle w:val="ConsPlusNormal"/>
        <w:spacing w:before="220"/>
        <w:ind w:firstLine="540"/>
        <w:jc w:val="both"/>
      </w:pPr>
      <w:r>
        <w:t>Запрещается размещать вывески и рекламные конструкции на контейнерах и контейнерных площадках.</w:t>
      </w:r>
    </w:p>
    <w:p w:rsidR="00D43B71" w:rsidRDefault="00D43B71">
      <w:pPr>
        <w:pStyle w:val="ConsPlusNormal"/>
        <w:jc w:val="both"/>
      </w:pPr>
      <w:r>
        <w:t xml:space="preserve">(п. 189.9 введен </w:t>
      </w:r>
      <w:hyperlink r:id="rId96"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189.10. Требования к настенным конструкциям:</w:t>
      </w:r>
    </w:p>
    <w:p w:rsidR="00D43B71" w:rsidRDefault="00D43B71">
      <w:pPr>
        <w:pStyle w:val="ConsPlusNormal"/>
        <w:spacing w:before="220"/>
        <w:ind w:firstLine="540"/>
        <w:jc w:val="both"/>
      </w:pPr>
      <w:r>
        <w:t xml:space="preserve">а) размещаются над входом или окнами занимаемого помещения на единой </w:t>
      </w:r>
      <w:r>
        <w:lastRenderedPageBreak/>
        <w:t>горизонтальной оси с соседними настенными конструкциями того же фасада, на уровне линии между первым и вторым этажами либо ниже этой линии, если другие места не предусмотрены паспортом фасада;</w:t>
      </w:r>
    </w:p>
    <w:p w:rsidR="00D43B71" w:rsidRDefault="00D43B71">
      <w:pPr>
        <w:pStyle w:val="ConsPlusNormal"/>
        <w:spacing w:before="220"/>
        <w:ind w:firstLine="540"/>
        <w:jc w:val="both"/>
      </w:pPr>
      <w:r>
        <w:t>б) при наличии фризовой части настенные конструкции размещаются в фризовой части, занимая всю высоту фриза.</w:t>
      </w:r>
    </w:p>
    <w:p w:rsidR="00D43B71" w:rsidRDefault="00D43B71">
      <w:pPr>
        <w:pStyle w:val="ConsPlusNormal"/>
        <w:spacing w:before="220"/>
        <w:ind w:firstLine="540"/>
        <w:jc w:val="both"/>
      </w:pPr>
      <w:r>
        <w:t>Если помещения располагаются в цокольных этажах, вывески могут быть размещены над окнами цокольного этажа, но не ниже 0,6 метра от уровня земли до нижнего края настенной конструкции. При этом вывеска не должна выступать от плоскости фасада более чем на 0,2 метра.</w:t>
      </w:r>
    </w:p>
    <w:p w:rsidR="00D43B71" w:rsidRDefault="00D43B71">
      <w:pPr>
        <w:pStyle w:val="ConsPlusNormal"/>
        <w:spacing w:before="220"/>
        <w:ind w:firstLine="540"/>
        <w:jc w:val="both"/>
      </w:pPr>
      <w:r>
        <w:t>Максимальный размер вывесок-меню не должен превышать:</w:t>
      </w:r>
    </w:p>
    <w:p w:rsidR="00D43B71" w:rsidRDefault="00D43B71">
      <w:pPr>
        <w:pStyle w:val="ConsPlusNormal"/>
        <w:spacing w:before="220"/>
        <w:ind w:firstLine="540"/>
        <w:jc w:val="both"/>
      </w:pPr>
      <w:r>
        <w:t>- по высоте - 0,8 метра;</w:t>
      </w:r>
    </w:p>
    <w:p w:rsidR="00D43B71" w:rsidRDefault="00D43B71">
      <w:pPr>
        <w:pStyle w:val="ConsPlusNormal"/>
        <w:spacing w:before="220"/>
        <w:ind w:firstLine="540"/>
        <w:jc w:val="both"/>
      </w:pPr>
      <w:r>
        <w:t>- по длине - 0,6 метра;</w:t>
      </w:r>
    </w:p>
    <w:p w:rsidR="00D43B71" w:rsidRDefault="00D43B71">
      <w:pPr>
        <w:pStyle w:val="ConsPlusNormal"/>
        <w:spacing w:before="220"/>
        <w:ind w:firstLine="540"/>
        <w:jc w:val="both"/>
      </w:pPr>
      <w:r>
        <w:t>в) если здание относится к объектам культурного наследия, выявленным объектом культурного наследия, на нем могут быть расположены конструкции только в виде отдельных букв и логотипов без подложки.</w:t>
      </w:r>
    </w:p>
    <w:p w:rsidR="00D43B71" w:rsidRDefault="00D43B71">
      <w:pPr>
        <w:pStyle w:val="ConsPlusNormal"/>
        <w:jc w:val="both"/>
      </w:pPr>
      <w:r>
        <w:t xml:space="preserve">(п. 189.10 введен </w:t>
      </w:r>
      <w:hyperlink r:id="rId97"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bookmarkStart w:id="4" w:name="P919"/>
      <w:bookmarkEnd w:id="4"/>
      <w:r>
        <w:t>189.11. На одном или смежных земельных участках не допускается установка двух и более нестационарных торговых объектов, отличающихся друг от друга по габаритным размерам, конструктивному и цветовому решению.</w:t>
      </w:r>
    </w:p>
    <w:p w:rsidR="00D43B71" w:rsidRDefault="00D43B71">
      <w:pPr>
        <w:pStyle w:val="ConsPlusNormal"/>
        <w:spacing w:before="220"/>
        <w:ind w:firstLine="540"/>
        <w:jc w:val="both"/>
      </w:pPr>
      <w:r>
        <w:t>Проект нестационарных торговых объектов должен соответствовать требованиям к проектированию нестационарных торговых объектов утвержденных Администрацией города Горно-Алтайска и согласовываться с Управлением.</w:t>
      </w:r>
    </w:p>
    <w:p w:rsidR="00D43B71" w:rsidRDefault="00D43B71">
      <w:pPr>
        <w:pStyle w:val="ConsPlusNormal"/>
        <w:jc w:val="both"/>
      </w:pPr>
      <w:r>
        <w:t xml:space="preserve">(п. 189.11 введен </w:t>
      </w:r>
      <w:hyperlink r:id="rId98"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189.12. Входные группы нестационарных торговых объектов должны быть адаптированы для маломобильных групп населения, основные пути передвижения по территории, прилегающей к входу, должны соответствовать требованиям СП 59.13330.2012 Доступность зданий и сооружений для маломобильных групп населения.</w:t>
      </w:r>
    </w:p>
    <w:p w:rsidR="00D43B71" w:rsidRDefault="00D43B71">
      <w:pPr>
        <w:pStyle w:val="ConsPlusNormal"/>
        <w:jc w:val="both"/>
      </w:pPr>
      <w:r>
        <w:t xml:space="preserve">(п. 189.12 введен </w:t>
      </w:r>
      <w:hyperlink r:id="rId99"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 xml:space="preserve">189.13. В случае если внешний вид нестационарного торгового объекта или ОП не соответствует требованиям </w:t>
      </w:r>
      <w:hyperlink w:anchor="P919" w:history="1">
        <w:r>
          <w:rPr>
            <w:color w:val="0000FF"/>
          </w:rPr>
          <w:t>пункта 189.11</w:t>
        </w:r>
      </w:hyperlink>
      <w:r>
        <w:t xml:space="preserve"> настоящих Правил, собственнику нестационарного торгового объекта или ОМ необходимо привести его в соответствие с требованиями установленными настоящими правилами.</w:t>
      </w:r>
    </w:p>
    <w:p w:rsidR="00D43B71" w:rsidRDefault="00D43B71">
      <w:pPr>
        <w:pStyle w:val="ConsPlusNormal"/>
        <w:jc w:val="both"/>
      </w:pPr>
      <w:r>
        <w:t xml:space="preserve">(п. 189.13 введен </w:t>
      </w:r>
      <w:hyperlink r:id="rId100"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189.14. Места для рекламно-информационного оформления определяются на основании проекта нестационарного торгового объекта или ОМ, разработанного собственниками нестационарных торговых объектов или ОМ в соответствии с требованиями установленными настоящими правилами.</w:t>
      </w:r>
    </w:p>
    <w:p w:rsidR="00D43B71" w:rsidRDefault="00D43B71">
      <w:pPr>
        <w:pStyle w:val="ConsPlusNormal"/>
        <w:spacing w:before="220"/>
        <w:ind w:firstLine="540"/>
        <w:jc w:val="both"/>
      </w:pPr>
      <w:r>
        <w:t xml:space="preserve">Обязательная к размещению информация, предусмотренная </w:t>
      </w:r>
      <w:hyperlink r:id="rId101" w:history="1">
        <w:r>
          <w:rPr>
            <w:color w:val="0000FF"/>
          </w:rPr>
          <w:t>Законом</w:t>
        </w:r>
      </w:hyperlink>
      <w:r>
        <w:t xml:space="preserve"> от 7 февраля 1992 года N 2300-1 "О защите прав потребителей", не должна размещаться на главном фасаде.</w:t>
      </w:r>
    </w:p>
    <w:p w:rsidR="00D43B71" w:rsidRDefault="00D43B71">
      <w:pPr>
        <w:pStyle w:val="ConsPlusNormal"/>
        <w:jc w:val="both"/>
      </w:pPr>
      <w:r>
        <w:t xml:space="preserve">(п. 189.14 введен </w:t>
      </w:r>
      <w:hyperlink r:id="rId102"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 xml:space="preserve">189.15. Нестационарные торговые объекты и ОМ должны постоянно находиться в надлежащем санитарно-техническом состоянии. Своевременный ремонт (окраска, чистка, и т.д.), устранение повреждений в остеклении, вывесках, конструктивных элементах фасадов должны осуществляться собственником, арендатором, субарендатором в ведении которых находится </w:t>
      </w:r>
      <w:r>
        <w:lastRenderedPageBreak/>
        <w:t>нестационарный торговый объект или остановочный пункт.</w:t>
      </w:r>
    </w:p>
    <w:p w:rsidR="00D43B71" w:rsidRDefault="00D43B71">
      <w:pPr>
        <w:pStyle w:val="ConsPlusNormal"/>
        <w:jc w:val="both"/>
      </w:pPr>
      <w:r>
        <w:t xml:space="preserve">(п. 189.15 введен </w:t>
      </w:r>
      <w:hyperlink r:id="rId103"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189.16. Санитарная уборка территории и прилегающей территории остановочного модуля осуществляется собственниками, арендаторами, субарендаторами, путем заключения договоров со специализированными организациями или иным предусмотренным действующим законодательством способом.</w:t>
      </w:r>
    </w:p>
    <w:p w:rsidR="00D43B71" w:rsidRDefault="00D43B71">
      <w:pPr>
        <w:pStyle w:val="ConsPlusNormal"/>
        <w:spacing w:before="220"/>
        <w:ind w:firstLine="540"/>
        <w:jc w:val="both"/>
      </w:pPr>
      <w:r>
        <w:t>Собственники, арендаторы, субарендаторы нестационарных торговых объектов и ОМ обязаны следить за сохранностью благоустройства прилегающей территории.</w:t>
      </w:r>
    </w:p>
    <w:p w:rsidR="00D43B71" w:rsidRDefault="00D43B71">
      <w:pPr>
        <w:pStyle w:val="ConsPlusNormal"/>
        <w:spacing w:before="220"/>
        <w:ind w:firstLine="540"/>
        <w:jc w:val="both"/>
      </w:pPr>
      <w:r>
        <w:t>В зимнее время территория и прилегающая территория нестационарного торгового объекта и ОМ очищается от снега и наледи, обрабатывается противогололедными реагентами за счет собственника, арендатора, субарендатора.</w:t>
      </w:r>
    </w:p>
    <w:p w:rsidR="00D43B71" w:rsidRDefault="00D43B71">
      <w:pPr>
        <w:pStyle w:val="ConsPlusNormal"/>
        <w:spacing w:before="220"/>
        <w:ind w:firstLine="540"/>
        <w:jc w:val="both"/>
      </w:pPr>
      <w:r>
        <w:t>В зоне остановочного модуля, а также на прилегающей территории нестационарного торгового объекта и ОМ и на его крыше не допускается складирование тары и твердых коммунальных отходов.</w:t>
      </w:r>
    </w:p>
    <w:p w:rsidR="00D43B71" w:rsidRDefault="00D43B71">
      <w:pPr>
        <w:pStyle w:val="ConsPlusNormal"/>
        <w:spacing w:before="220"/>
        <w:ind w:firstLine="540"/>
        <w:jc w:val="both"/>
      </w:pPr>
      <w:r>
        <w:t>Владельцы нестационарных торговых объектов и ОМ, нанесшие ущерб прилегающим объектам благоустройства, зеленым насаждениям, газонам и т.д., обязаны восстановить объекты благоустройства за счет собственных средств.</w:t>
      </w:r>
    </w:p>
    <w:p w:rsidR="00D43B71" w:rsidRDefault="00D43B71">
      <w:pPr>
        <w:pStyle w:val="ConsPlusNormal"/>
        <w:jc w:val="both"/>
      </w:pPr>
      <w:r>
        <w:t xml:space="preserve">(п. 189.16 введен </w:t>
      </w:r>
      <w:hyperlink r:id="rId104"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189.17. Запрещается производить расклейку афиш, а также объявлений и рекламы на остановочных модулях, вне специально отведенных мест определенных проектом нестационарного торгового объекта или ОМ.</w:t>
      </w:r>
    </w:p>
    <w:p w:rsidR="00D43B71" w:rsidRDefault="00D43B71">
      <w:pPr>
        <w:pStyle w:val="ConsPlusNormal"/>
        <w:spacing w:before="220"/>
        <w:ind w:firstLine="540"/>
        <w:jc w:val="both"/>
      </w:pPr>
      <w:r>
        <w:t>Печатные материалы вывешиваются только с согласия собственника или лица, управомоченным собственником нестационарного торгового объекта или ОМ.</w:t>
      </w:r>
    </w:p>
    <w:p w:rsidR="00D43B71" w:rsidRDefault="00D43B71">
      <w:pPr>
        <w:pStyle w:val="ConsPlusNormal"/>
        <w:jc w:val="both"/>
      </w:pPr>
      <w:r>
        <w:t xml:space="preserve">(п. 189.17 введен </w:t>
      </w:r>
      <w:hyperlink r:id="rId105"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189.18. Территория, занимаемая нестационарным торговым объектом или ОМ, а также прилегающая территория должны быть благоустроены в соответствии с планом благоустройства. В состав работ по благоустройству должны входить работы по устройству посадочных площадок и тротуаров с твердым покрытием, водоотводов, освещения, малых архитектурных форм, а также работы по посадке деревьев и кустарников, устройству газонов и цветников и постоянной ежедневной санитарной уборкой фасада от загрязнений, несанкционированных объявлений, афиш и рекламы, так же уборка посадочной площадки и прилегающей территории к сооружениям.</w:t>
      </w:r>
    </w:p>
    <w:p w:rsidR="00D43B71" w:rsidRDefault="00D43B71">
      <w:pPr>
        <w:pStyle w:val="ConsPlusNormal"/>
        <w:jc w:val="both"/>
      </w:pPr>
      <w:r>
        <w:t xml:space="preserve">(п. 189.18 введен </w:t>
      </w:r>
      <w:hyperlink r:id="rId106"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189.19. При проведении ремонта подземных коммуникаций в пределах закрепленного земельного участка арендатор обязан обеспечить доступ специалистов ресурсоснабжающих организаций к инженерным сетям.</w:t>
      </w:r>
    </w:p>
    <w:p w:rsidR="00D43B71" w:rsidRDefault="00D43B71">
      <w:pPr>
        <w:pStyle w:val="ConsPlusNormal"/>
        <w:jc w:val="both"/>
      </w:pPr>
      <w:r>
        <w:t xml:space="preserve">(п. 189.19 введен </w:t>
      </w:r>
      <w:hyperlink r:id="rId107"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189.20. Собственники нестационарных торговых объектов или ОМ обязаны обеспечивать вывоз и размещение твердых коммунальных и жидких отходов путем заключения договоров со специализированными организациями или иным предусмотренным действующим законодательством способом.</w:t>
      </w:r>
    </w:p>
    <w:p w:rsidR="00D43B71" w:rsidRDefault="00D43B71">
      <w:pPr>
        <w:pStyle w:val="ConsPlusNormal"/>
        <w:jc w:val="both"/>
      </w:pPr>
      <w:r>
        <w:t xml:space="preserve">(п. 189.20 введен </w:t>
      </w:r>
      <w:hyperlink r:id="rId108" w:history="1">
        <w:r>
          <w:rPr>
            <w:color w:val="0000FF"/>
          </w:rPr>
          <w:t>Решением</w:t>
        </w:r>
      </w:hyperlink>
      <w:r>
        <w:t xml:space="preserve"> Горно-Алтайского городского Совета депутатов от 11.12.2018 N 12-3)</w:t>
      </w:r>
    </w:p>
    <w:p w:rsidR="00D43B71" w:rsidRDefault="00D43B71">
      <w:pPr>
        <w:pStyle w:val="ConsPlusNormal"/>
        <w:jc w:val="both"/>
      </w:pPr>
    </w:p>
    <w:p w:rsidR="00D43B71" w:rsidRDefault="00D43B71">
      <w:pPr>
        <w:pStyle w:val="ConsPlusTitle"/>
        <w:jc w:val="center"/>
        <w:outlineLvl w:val="1"/>
      </w:pPr>
      <w:r>
        <w:t>XI.I. Определение границ прилегающих территорий</w:t>
      </w:r>
    </w:p>
    <w:p w:rsidR="00D43B71" w:rsidRDefault="00D43B71">
      <w:pPr>
        <w:pStyle w:val="ConsPlusTitle"/>
        <w:jc w:val="center"/>
      </w:pPr>
      <w:r>
        <w:t>в соответствии с Законом Республики Алтай от 3 июля</w:t>
      </w:r>
    </w:p>
    <w:p w:rsidR="00D43B71" w:rsidRDefault="00D43B71">
      <w:pPr>
        <w:pStyle w:val="ConsPlusTitle"/>
        <w:jc w:val="center"/>
      </w:pPr>
      <w:r>
        <w:t>2018 года N 42-РЗ "О порядке определения границ прилегающих</w:t>
      </w:r>
    </w:p>
    <w:p w:rsidR="00D43B71" w:rsidRDefault="00D43B71">
      <w:pPr>
        <w:pStyle w:val="ConsPlusTitle"/>
        <w:jc w:val="center"/>
      </w:pPr>
      <w:r>
        <w:lastRenderedPageBreak/>
        <w:t>территорий правилами благоустройства территорий</w:t>
      </w:r>
    </w:p>
    <w:p w:rsidR="00D43B71" w:rsidRDefault="00D43B71">
      <w:pPr>
        <w:pStyle w:val="ConsPlusTitle"/>
        <w:jc w:val="center"/>
      </w:pPr>
      <w:r>
        <w:t>муниципальных образований в Республике Алтай"</w:t>
      </w:r>
    </w:p>
    <w:p w:rsidR="00D43B71" w:rsidRDefault="00D43B71">
      <w:pPr>
        <w:pStyle w:val="ConsPlusNormal"/>
        <w:jc w:val="center"/>
      </w:pPr>
      <w:r>
        <w:t xml:space="preserve">(введен </w:t>
      </w:r>
      <w:hyperlink r:id="rId109" w:history="1">
        <w:r>
          <w:rPr>
            <w:color w:val="0000FF"/>
          </w:rPr>
          <w:t>Решением</w:t>
        </w:r>
      </w:hyperlink>
      <w:r>
        <w:t xml:space="preserve"> Горно-Алтайского городского Совета</w:t>
      </w:r>
    </w:p>
    <w:p w:rsidR="00D43B71" w:rsidRDefault="00D43B71">
      <w:pPr>
        <w:pStyle w:val="ConsPlusNormal"/>
        <w:jc w:val="center"/>
      </w:pPr>
      <w:r>
        <w:t>депутатов от 11.12.2018 N 12-3)</w:t>
      </w:r>
    </w:p>
    <w:p w:rsidR="00D43B71" w:rsidRDefault="00D43B71">
      <w:pPr>
        <w:pStyle w:val="ConsPlusNormal"/>
        <w:jc w:val="both"/>
      </w:pPr>
    </w:p>
    <w:p w:rsidR="00D43B71" w:rsidRDefault="00D43B71">
      <w:pPr>
        <w:pStyle w:val="ConsPlusNormal"/>
        <w:ind w:firstLine="540"/>
        <w:jc w:val="both"/>
      </w:pPr>
      <w:bookmarkStart w:id="5" w:name="P955"/>
      <w:bookmarkEnd w:id="5"/>
      <w:r>
        <w:t xml:space="preserve">189.21.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w:anchor="P956" w:history="1">
        <w:r>
          <w:rPr>
            <w:color w:val="0000FF"/>
          </w:rPr>
          <w:t>пунктом 189.22</w:t>
        </w:r>
      </w:hyperlink>
      <w:r>
        <w:t xml:space="preserve"> максимальной и минимальной площади прилегающей территории, а также иных требований настоящих Правил.</w:t>
      </w:r>
    </w:p>
    <w:p w:rsidR="00D43B71" w:rsidRDefault="00D43B71">
      <w:pPr>
        <w:pStyle w:val="ConsPlusNormal"/>
        <w:spacing w:before="220"/>
        <w:ind w:firstLine="540"/>
        <w:jc w:val="both"/>
      </w:pPr>
      <w:bookmarkStart w:id="6" w:name="P956"/>
      <w:bookmarkEnd w:id="6"/>
      <w:r>
        <w:t xml:space="preserve">189.22. Настоящими Правилами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w:anchor="P955" w:history="1">
        <w:r>
          <w:rPr>
            <w:color w:val="0000FF"/>
          </w:rPr>
          <w:t>пункте 189.21</w:t>
        </w:r>
      </w:hyperlink>
      <w:r>
        <w:t xml:space="preserve">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D43B71" w:rsidRDefault="00D43B71">
      <w:pPr>
        <w:pStyle w:val="ConsPlusNormal"/>
        <w:spacing w:before="220"/>
        <w:ind w:firstLine="540"/>
        <w:jc w:val="both"/>
      </w:pPr>
      <w:r>
        <w:t>189.23. В границах прилегающих территорий могут располагаться только следующие территории общего пользования или их части:</w:t>
      </w:r>
    </w:p>
    <w:p w:rsidR="00D43B71" w:rsidRDefault="00D43B71">
      <w:pPr>
        <w:pStyle w:val="ConsPlusNormal"/>
        <w:spacing w:before="220"/>
        <w:ind w:firstLine="540"/>
        <w:jc w:val="both"/>
      </w:pPr>
      <w:r>
        <w:t>а) пешеходные коммуникации, в том числе тротуары, аллеи, дорожки, тропинки;</w:t>
      </w:r>
    </w:p>
    <w:p w:rsidR="00D43B71" w:rsidRDefault="00D43B71">
      <w:pPr>
        <w:pStyle w:val="ConsPlusNormal"/>
        <w:spacing w:before="220"/>
        <w:ind w:firstLine="540"/>
        <w:jc w:val="both"/>
      </w:pPr>
      <w:r>
        <w:t>б) палисадники, клумбы;</w:t>
      </w:r>
    </w:p>
    <w:p w:rsidR="00D43B71" w:rsidRDefault="00D43B71">
      <w:pPr>
        <w:pStyle w:val="ConsPlusNormal"/>
        <w:spacing w:before="220"/>
        <w:ind w:firstLine="540"/>
        <w:jc w:val="both"/>
      </w:pPr>
      <w:r>
        <w:t>в)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43B71" w:rsidRDefault="00D43B71">
      <w:pPr>
        <w:pStyle w:val="ConsPlusNormal"/>
        <w:spacing w:before="220"/>
        <w:ind w:firstLine="540"/>
        <w:jc w:val="both"/>
      </w:pPr>
      <w:r>
        <w:t>189.24. Границы прилегающей территории определяются с учетом следующих ограничений:</w:t>
      </w:r>
    </w:p>
    <w:p w:rsidR="00D43B71" w:rsidRDefault="00D43B71">
      <w:pPr>
        <w:pStyle w:val="ConsPlusNormal"/>
        <w:spacing w:before="220"/>
        <w:ind w:firstLine="540"/>
        <w:jc w:val="both"/>
      </w:pPr>
      <w:r>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43B71" w:rsidRDefault="00D43B71">
      <w:pPr>
        <w:pStyle w:val="ConsPlusNormal"/>
        <w:spacing w:before="220"/>
        <w:ind w:firstLine="540"/>
        <w:jc w:val="both"/>
      </w:pPr>
      <w:r>
        <w:t>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43B71" w:rsidRDefault="00D43B71">
      <w:pPr>
        <w:pStyle w:val="ConsPlusNormal"/>
        <w:spacing w:before="220"/>
        <w:ind w:firstLine="540"/>
        <w:jc w:val="both"/>
      </w:pPr>
      <w:r>
        <w:t>в) пересечение границ прилегающих территорий, за исключением случая установления общих смежных границ прилегающих территорий, не допускается.</w:t>
      </w:r>
    </w:p>
    <w:p w:rsidR="00D43B71" w:rsidRDefault="00D43B71">
      <w:pPr>
        <w:pStyle w:val="ConsPlusNormal"/>
        <w:spacing w:before="220"/>
        <w:ind w:firstLine="540"/>
        <w:jc w:val="both"/>
      </w:pPr>
      <w:r>
        <w:t>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D43B71" w:rsidRDefault="00D43B71">
      <w:pPr>
        <w:pStyle w:val="ConsPlusNormal"/>
        <w:spacing w:before="220"/>
        <w:ind w:firstLine="540"/>
        <w:jc w:val="both"/>
      </w:pPr>
      <w:r>
        <w:t xml:space="preserve">г) внутренняя часть границ прилегающей территории устанавливается по границе здания, </w:t>
      </w:r>
      <w:r>
        <w:lastRenderedPageBreak/>
        <w:t>строения, сооружения, земельного участка, в отношении которого определяются границы прилегающей территории;</w:t>
      </w:r>
    </w:p>
    <w:p w:rsidR="00D43B71" w:rsidRDefault="00D43B71">
      <w:pPr>
        <w:pStyle w:val="ConsPlusNormal"/>
        <w:spacing w:before="220"/>
        <w:ind w:firstLine="540"/>
        <w:jc w:val="both"/>
      </w:pPr>
      <w:r>
        <w:t>д)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43B71" w:rsidRDefault="00D43B71">
      <w:pPr>
        <w:pStyle w:val="ConsPlusNormal"/>
        <w:spacing w:before="220"/>
        <w:ind w:firstLine="540"/>
        <w:jc w:val="both"/>
      </w:pPr>
      <w:r>
        <w:t xml:space="preserve">189.25. Границы прилегающих территорий определяются в соответствии с Градостроительным </w:t>
      </w:r>
      <w:hyperlink r:id="rId110" w:history="1">
        <w:r>
          <w:rPr>
            <w:color w:val="0000FF"/>
          </w:rPr>
          <w:t>кодексом</w:t>
        </w:r>
      </w:hyperlink>
      <w:r>
        <w:t xml:space="preserve"> Российской Федерации, Федеральным </w:t>
      </w:r>
      <w:hyperlink r:id="rId1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12" w:history="1">
        <w:r>
          <w:rPr>
            <w:color w:val="0000FF"/>
          </w:rPr>
          <w:t>Законом</w:t>
        </w:r>
      </w:hyperlink>
      <w:r>
        <w:t xml:space="preserve"> Республики Алтай от 3 июля 2018 года N 42-РЗ "О порядке определения границ прилегающих территорий правилами благоустройства территорий муниципальных образований в Республике Алтай" и настоящими Правилами.</w:t>
      </w:r>
    </w:p>
    <w:p w:rsidR="00D43B71" w:rsidRDefault="00D43B71">
      <w:pPr>
        <w:pStyle w:val="ConsPlusNormal"/>
        <w:spacing w:before="220"/>
        <w:ind w:firstLine="540"/>
        <w:jc w:val="both"/>
      </w:pPr>
      <w:r>
        <w:t>189.26. Границы прилегающих территорий определяются исходя из следующего:</w:t>
      </w:r>
    </w:p>
    <w:p w:rsidR="00D43B71" w:rsidRDefault="00D43B71">
      <w:pPr>
        <w:pStyle w:val="ConsPlusNormal"/>
        <w:spacing w:before="220"/>
        <w:ind w:firstLine="540"/>
        <w:jc w:val="both"/>
      </w:pPr>
      <w:r>
        <w:t>а) для многоквартирных жилых домов прилегающая территория определяется от кадастровых границ земельного участка до ближней границы пешеходных тротуаров, автомобильных дорог, а также прилегающей территорией считается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Закрепляемая территория не должна превышать 50 метров по периметру, за исключением, когда расстояние до объектов (детские, бельевые площадки, подъездные пути и т.д.),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принадлежащих на законных основаниях юридическим, физическим лицам или индивидуальным предпринимателям.</w:t>
      </w:r>
    </w:p>
    <w:p w:rsidR="00D43B71" w:rsidRDefault="00D43B71">
      <w:pPr>
        <w:pStyle w:val="ConsPlusNormal"/>
        <w:spacing w:before="220"/>
        <w:ind w:firstLine="540"/>
        <w:jc w:val="both"/>
      </w:pPr>
      <w:r>
        <w:t>При наличии в многоквартирном доме встроенного и (или) пристроенного помещения, границы прилегающей территории для таких помещений определяются по границам фасада в длину 5 метров, при наличии тротуара - до противоположной стороны тротуара;</w:t>
      </w:r>
    </w:p>
    <w:p w:rsidR="00D43B71" w:rsidRDefault="00D43B71">
      <w:pPr>
        <w:pStyle w:val="ConsPlusNormal"/>
        <w:spacing w:before="220"/>
        <w:ind w:firstLine="540"/>
        <w:jc w:val="both"/>
      </w:pPr>
      <w:r>
        <w:t>б) для индивидуальных жилых домов - 5 метров по периметру от кадастровой границы земельного участка до дороги, тротуара, пешеходного прохода;</w:t>
      </w:r>
    </w:p>
    <w:p w:rsidR="00D43B71" w:rsidRDefault="00D43B71">
      <w:pPr>
        <w:pStyle w:val="ConsPlusNormal"/>
        <w:spacing w:before="220"/>
        <w:ind w:firstLine="540"/>
        <w:jc w:val="both"/>
      </w:pPr>
      <w:r>
        <w:t>в)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- 5 метров по периметру либо до середины территории между двумя соседними зданиями; при наличии ограждений - 5 метров от ограждения; в случае расположения земельного участка или здания у дорог границей прилегающей территории является кромка проезжей части улицы, дороги;</w:t>
      </w:r>
    </w:p>
    <w:p w:rsidR="00D43B71" w:rsidRDefault="00D43B71">
      <w:pPr>
        <w:pStyle w:val="ConsPlusNormal"/>
        <w:spacing w:before="220"/>
        <w:ind w:firstLine="540"/>
        <w:jc w:val="both"/>
      </w:pPr>
      <w:r>
        <w:t>г) для строительных площадок - 5 метров по периметру от ограждения строительной площадки, включая подъездные пути;</w:t>
      </w:r>
    </w:p>
    <w:p w:rsidR="00D43B71" w:rsidRDefault="00D43B71">
      <w:pPr>
        <w:pStyle w:val="ConsPlusNormal"/>
        <w:spacing w:before="220"/>
        <w:ind w:firstLine="540"/>
        <w:jc w:val="both"/>
      </w:pPr>
      <w:r>
        <w:t xml:space="preserve">д) для организаций, в ведении которых находятся территории отдельно стоящих производственных сооружений коммунального назначения, опоры линий электропередач - в </w:t>
      </w:r>
      <w:r>
        <w:lastRenderedPageBreak/>
        <w:t>пределах 2 метров от стен сооружений или ограждений участка;</w:t>
      </w:r>
    </w:p>
    <w:p w:rsidR="00D43B71" w:rsidRDefault="00D43B71">
      <w:pPr>
        <w:pStyle w:val="ConsPlusNormal"/>
        <w:spacing w:before="220"/>
        <w:ind w:firstLine="540"/>
        <w:jc w:val="both"/>
      </w:pPr>
      <w:r>
        <w:t>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- 5 метров по периметру от объекта до автомобильной дороги, тротуара или границы прилегающей территории другого юридического, физического лица, индивидуального предпринимателя, который владеет такой территорией на праве собственности или другом законном основании в соответствии с действующим законодательством;</w:t>
      </w:r>
    </w:p>
    <w:p w:rsidR="00D43B71" w:rsidRDefault="00D43B71">
      <w:pPr>
        <w:pStyle w:val="ConsPlusNormal"/>
        <w:spacing w:before="220"/>
        <w:ind w:firstLine="540"/>
        <w:jc w:val="both"/>
      </w:pPr>
      <w:r>
        <w:t>ж) для владельцев гаражей - 5 метров по периметру до автомобильной дороги, тротуара, пешеходного прохода.</w:t>
      </w:r>
    </w:p>
    <w:p w:rsidR="00D43B71" w:rsidRDefault="00D43B71">
      <w:pPr>
        <w:pStyle w:val="ConsPlusNormal"/>
        <w:spacing w:before="220"/>
        <w:ind w:firstLine="540"/>
        <w:jc w:val="both"/>
      </w:pPr>
      <w:r>
        <w:t>189.27. Границы прилегающих территорий закрепляются в схемах границ прилегающих территорий, которые прилагаются к настоящим Правилам.</w:t>
      </w:r>
    </w:p>
    <w:p w:rsidR="00D43B71" w:rsidRDefault="00D43B71">
      <w:pPr>
        <w:pStyle w:val="ConsPlusNormal"/>
        <w:spacing w:before="220"/>
        <w:ind w:firstLine="540"/>
        <w:jc w:val="both"/>
      </w:pPr>
      <w:r>
        <w:t>189.28. В схеме границ прилегающих территорий указываются кадастровый номер и адрес здания, строения, сооружения, земельного участка, в отношении которого установлены границы прилегающих территорий, площадь прилегающей территории.</w:t>
      </w:r>
    </w:p>
    <w:p w:rsidR="00D43B71" w:rsidRDefault="00D43B71">
      <w:pPr>
        <w:pStyle w:val="ConsPlusNormal"/>
        <w:spacing w:before="220"/>
        <w:ind w:firstLine="540"/>
        <w:jc w:val="both"/>
      </w:pPr>
      <w:r>
        <w:t xml:space="preserve">189.29. Внесение изменений в границы прилегающих территорий осуществляется в соответствии с </w:t>
      </w:r>
      <w:hyperlink r:id="rId113" w:history="1">
        <w:r>
          <w:rPr>
            <w:color w:val="0000FF"/>
          </w:rPr>
          <w:t>Законом</w:t>
        </w:r>
      </w:hyperlink>
      <w:r>
        <w:t xml:space="preserve"> Республики Алтай от 3 июля 2018 года N 42-РЗ "О порядке определения границ прилегающих территорий правилами благоустройства территорий муниципальных образований в Республике Алтай".</w:t>
      </w:r>
    </w:p>
    <w:p w:rsidR="00D43B71" w:rsidRDefault="00D43B71">
      <w:pPr>
        <w:pStyle w:val="ConsPlusNormal"/>
        <w:jc w:val="both"/>
      </w:pPr>
    </w:p>
    <w:p w:rsidR="00D43B71" w:rsidRDefault="00D43B71">
      <w:pPr>
        <w:pStyle w:val="ConsPlusTitle"/>
        <w:jc w:val="center"/>
        <w:outlineLvl w:val="1"/>
      </w:pPr>
      <w:r>
        <w:t>XI.II. Порядок участия, в том числе финансового,</w:t>
      </w:r>
    </w:p>
    <w:p w:rsidR="00D43B71" w:rsidRDefault="00D43B71">
      <w:pPr>
        <w:pStyle w:val="ConsPlusTitle"/>
        <w:jc w:val="center"/>
      </w:pPr>
      <w:r>
        <w:t>собственников и (или) иных законных владельцев зданий,</w:t>
      </w:r>
    </w:p>
    <w:p w:rsidR="00D43B71" w:rsidRDefault="00D43B71">
      <w:pPr>
        <w:pStyle w:val="ConsPlusTitle"/>
        <w:jc w:val="center"/>
      </w:pPr>
      <w:r>
        <w:t>строений, сооружений, земельных участков (за исключением</w:t>
      </w:r>
    </w:p>
    <w:p w:rsidR="00D43B71" w:rsidRDefault="00D43B71">
      <w:pPr>
        <w:pStyle w:val="ConsPlusTitle"/>
        <w:jc w:val="center"/>
      </w:pPr>
      <w:r>
        <w:t>собственников и (или) иных законных владельцев помещений</w:t>
      </w:r>
    </w:p>
    <w:p w:rsidR="00D43B71" w:rsidRDefault="00D43B71">
      <w:pPr>
        <w:pStyle w:val="ConsPlusTitle"/>
        <w:jc w:val="center"/>
      </w:pPr>
      <w:r>
        <w:t>в многоквартирных домах, земельные участки под которыми</w:t>
      </w:r>
    </w:p>
    <w:p w:rsidR="00D43B71" w:rsidRDefault="00D43B71">
      <w:pPr>
        <w:pStyle w:val="ConsPlusTitle"/>
        <w:jc w:val="center"/>
      </w:pPr>
      <w:r>
        <w:t>не образованы или образованы по границам таких домов)</w:t>
      </w:r>
    </w:p>
    <w:p w:rsidR="00D43B71" w:rsidRDefault="00D43B71">
      <w:pPr>
        <w:pStyle w:val="ConsPlusTitle"/>
        <w:jc w:val="center"/>
      </w:pPr>
      <w:r>
        <w:t>в содержании прилегающих территорий</w:t>
      </w:r>
    </w:p>
    <w:p w:rsidR="00D43B71" w:rsidRDefault="00D43B71">
      <w:pPr>
        <w:pStyle w:val="ConsPlusNormal"/>
        <w:jc w:val="center"/>
      </w:pPr>
      <w:r>
        <w:t xml:space="preserve">(введен </w:t>
      </w:r>
      <w:hyperlink r:id="rId114" w:history="1">
        <w:r>
          <w:rPr>
            <w:color w:val="0000FF"/>
          </w:rPr>
          <w:t>Решением</w:t>
        </w:r>
      </w:hyperlink>
      <w:r>
        <w:t xml:space="preserve"> Горно-Алтайского городского Совета</w:t>
      </w:r>
    </w:p>
    <w:p w:rsidR="00D43B71" w:rsidRDefault="00D43B71">
      <w:pPr>
        <w:pStyle w:val="ConsPlusNormal"/>
        <w:jc w:val="center"/>
      </w:pPr>
      <w:r>
        <w:t>депутатов от 11.12.2018 N 12-3)</w:t>
      </w:r>
    </w:p>
    <w:p w:rsidR="00D43B71" w:rsidRDefault="00D43B71">
      <w:pPr>
        <w:pStyle w:val="ConsPlusNormal"/>
        <w:jc w:val="both"/>
      </w:pPr>
    </w:p>
    <w:p w:rsidR="00D43B71" w:rsidRDefault="00D43B71">
      <w:pPr>
        <w:pStyle w:val="ConsPlusNormal"/>
        <w:ind w:firstLine="540"/>
        <w:jc w:val="both"/>
      </w:pPr>
      <w:r>
        <w:t>189.30.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должны принимать меры для сохранения объектов благоустройства и обязаны осуществлять своевременную и качественную организацию уборки прилегающей территории.</w:t>
      </w:r>
    </w:p>
    <w:p w:rsidR="00D43B71" w:rsidRDefault="00D43B71">
      <w:pPr>
        <w:pStyle w:val="ConsPlusNormal"/>
        <w:spacing w:before="220"/>
        <w:ind w:firstLine="540"/>
        <w:jc w:val="both"/>
      </w:pPr>
      <w:r>
        <w:t>189.31. Содержание прилегающих территорий заключается в проведении мероприятий, включающих в себя:</w:t>
      </w:r>
    </w:p>
    <w:p w:rsidR="00D43B71" w:rsidRDefault="00D43B71">
      <w:pPr>
        <w:pStyle w:val="ConsPlusNormal"/>
        <w:spacing w:before="220"/>
        <w:ind w:firstLine="540"/>
        <w:jc w:val="both"/>
      </w:pPr>
      <w:r>
        <w:t>а) в летний период - санитарную очистку прилегающей территории, подметание тротуара (при наличии в границах прилегающей территории тротуара), очистка канав и труб для стока воды и обеспечение прохода талых вод, при наличии в границах прилегающей территории газона - стрижка газонов, уборка от веток, листвы и мусора, своевременный покос травы, уборку и вывоз скошенной травы;</w:t>
      </w:r>
    </w:p>
    <w:p w:rsidR="00D43B71" w:rsidRDefault="00D43B71">
      <w:pPr>
        <w:pStyle w:val="ConsPlusNormal"/>
        <w:spacing w:before="220"/>
        <w:ind w:firstLine="540"/>
        <w:jc w:val="both"/>
      </w:pPr>
      <w:r>
        <w:t>б) в зимний период - санитарную очистку территории, уборку снега на тротуарах по всей ширине (при наличии в границах прилегающей территории тротуара), обработка тротуара противогололедными материалами (при появлении гололеда и скользкости).</w:t>
      </w:r>
    </w:p>
    <w:p w:rsidR="00D43B71" w:rsidRDefault="00D43B71">
      <w:pPr>
        <w:pStyle w:val="ConsPlusNormal"/>
        <w:spacing w:before="220"/>
        <w:ind w:firstLine="540"/>
        <w:jc w:val="both"/>
      </w:pPr>
      <w:r>
        <w:t>189.32. На прилегающей территории запрещается:</w:t>
      </w:r>
    </w:p>
    <w:p w:rsidR="00D43B71" w:rsidRDefault="00D43B71">
      <w:pPr>
        <w:pStyle w:val="ConsPlusNormal"/>
        <w:spacing w:before="220"/>
        <w:ind w:firstLine="540"/>
        <w:jc w:val="both"/>
      </w:pPr>
      <w:r>
        <w:lastRenderedPageBreak/>
        <w:t>а) загрязнять территорию общего пользования жидкими, сыпучими и иными веществами при их транспортировке, выноса грязи на улицы муниципального образования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D43B71" w:rsidRDefault="00D43B71">
      <w:pPr>
        <w:pStyle w:val="ConsPlusNormal"/>
        <w:spacing w:before="220"/>
        <w:ind w:firstLine="540"/>
        <w:jc w:val="both"/>
      </w:pPr>
      <w:r>
        <w:t>б) образовывать скопления воды и (или) наледи на общественных территориях в местах расположения водостоков. При образовании скопления воды и (или) наледи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своевременно принять меры по устранению скопления воды и (или) наледи на прилегающих территориях.</w:t>
      </w:r>
    </w:p>
    <w:p w:rsidR="00D43B71" w:rsidRDefault="00D43B71">
      <w:pPr>
        <w:pStyle w:val="ConsPlusNormal"/>
        <w:spacing w:before="220"/>
        <w:ind w:firstLine="540"/>
        <w:jc w:val="both"/>
      </w:pPr>
      <w:r>
        <w:t>189.33.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w:t>
      </w:r>
    </w:p>
    <w:p w:rsidR="00D43B71" w:rsidRDefault="00D43B71">
      <w:pPr>
        <w:pStyle w:val="ConsPlusNormal"/>
        <w:spacing w:before="220"/>
        <w:ind w:firstLine="540"/>
        <w:jc w:val="both"/>
      </w:pPr>
      <w:r>
        <w:t>а) обеспечивать содержание прилегающей территории и объектов благоустройства своими силами и средствами либо путем заключения договоров со специализированными организациями, а в случае реализации способа управления управление управляющей организацией либо управление товариществом собственников жилья - путем заключения договоров с управляющими организациями, товариществами собственников жилья;</w:t>
      </w:r>
    </w:p>
    <w:p w:rsidR="00D43B71" w:rsidRDefault="00D43B71">
      <w:pPr>
        <w:pStyle w:val="ConsPlusNormal"/>
        <w:spacing w:before="220"/>
        <w:ind w:firstLine="540"/>
        <w:jc w:val="both"/>
      </w:pPr>
      <w:r>
        <w:t>б) бережно относится к объектам всех форм собственности, расположенным на территории муниципального образования;</w:t>
      </w:r>
    </w:p>
    <w:p w:rsidR="00D43B71" w:rsidRDefault="00D43B71">
      <w:pPr>
        <w:pStyle w:val="ConsPlusNormal"/>
        <w:spacing w:before="220"/>
        <w:ind w:firstLine="540"/>
        <w:jc w:val="both"/>
      </w:pPr>
      <w:r>
        <w:t>в) информировать соответствующие органы о случаях причинения ущерба объектам благоустройства, расположенных в границах прилегающей территории.</w:t>
      </w:r>
    </w:p>
    <w:p w:rsidR="00D43B71" w:rsidRDefault="00D43B71">
      <w:pPr>
        <w:pStyle w:val="ConsPlusNormal"/>
        <w:jc w:val="both"/>
      </w:pPr>
    </w:p>
    <w:p w:rsidR="00D43B71" w:rsidRDefault="00D43B71">
      <w:pPr>
        <w:pStyle w:val="ConsPlusTitle"/>
        <w:jc w:val="center"/>
        <w:outlineLvl w:val="1"/>
      </w:pPr>
      <w:r>
        <w:t>XII. Требования к содержанию животных</w:t>
      </w:r>
    </w:p>
    <w:p w:rsidR="00D43B71" w:rsidRDefault="00D43B71">
      <w:pPr>
        <w:pStyle w:val="ConsPlusNormal"/>
        <w:jc w:val="both"/>
      </w:pPr>
    </w:p>
    <w:p w:rsidR="00D43B71" w:rsidRDefault="00D43B71">
      <w:pPr>
        <w:pStyle w:val="ConsPlusNormal"/>
        <w:ind w:firstLine="540"/>
        <w:jc w:val="both"/>
      </w:pPr>
      <w:r>
        <w:t xml:space="preserve">Исключен. - </w:t>
      </w:r>
      <w:hyperlink r:id="rId115" w:history="1">
        <w:r>
          <w:rPr>
            <w:color w:val="0000FF"/>
          </w:rPr>
          <w:t>Решение</w:t>
        </w:r>
      </w:hyperlink>
      <w:r>
        <w:t xml:space="preserve"> Горно-Алтайского городского Совета депутатов от 22.03.2018 N 7-3.</w:t>
      </w:r>
    </w:p>
    <w:p w:rsidR="00D43B71" w:rsidRDefault="00D43B71">
      <w:pPr>
        <w:pStyle w:val="ConsPlusNormal"/>
        <w:jc w:val="both"/>
      </w:pPr>
    </w:p>
    <w:p w:rsidR="00D43B71" w:rsidRDefault="00D43B71">
      <w:pPr>
        <w:pStyle w:val="ConsPlusTitle"/>
        <w:jc w:val="center"/>
        <w:outlineLvl w:val="1"/>
      </w:pPr>
      <w:r>
        <w:t>XIII. Праздничное оформление территории муниципального</w:t>
      </w:r>
    </w:p>
    <w:p w:rsidR="00D43B71" w:rsidRDefault="00D43B71">
      <w:pPr>
        <w:pStyle w:val="ConsPlusTitle"/>
        <w:jc w:val="center"/>
      </w:pPr>
      <w:r>
        <w:t>образования</w:t>
      </w:r>
    </w:p>
    <w:p w:rsidR="00D43B71" w:rsidRDefault="00D43B71">
      <w:pPr>
        <w:pStyle w:val="ConsPlusNormal"/>
        <w:jc w:val="center"/>
      </w:pPr>
      <w:r>
        <w:t xml:space="preserve">(в ред. </w:t>
      </w:r>
      <w:hyperlink r:id="rId116" w:history="1">
        <w:r>
          <w:rPr>
            <w:color w:val="0000FF"/>
          </w:rPr>
          <w:t>Решения</w:t>
        </w:r>
      </w:hyperlink>
      <w:r>
        <w:t xml:space="preserve"> Горно-Алтайского городского Совета депутатов</w:t>
      </w:r>
    </w:p>
    <w:p w:rsidR="00D43B71" w:rsidRDefault="00D43B71">
      <w:pPr>
        <w:pStyle w:val="ConsPlusNormal"/>
        <w:jc w:val="center"/>
      </w:pPr>
      <w:r>
        <w:t>от 22.03.2018 N 7-3)</w:t>
      </w:r>
    </w:p>
    <w:p w:rsidR="00D43B71" w:rsidRDefault="00D43B71">
      <w:pPr>
        <w:pStyle w:val="ConsPlusNormal"/>
        <w:jc w:val="both"/>
      </w:pPr>
    </w:p>
    <w:p w:rsidR="00D43B71" w:rsidRDefault="00D43B71">
      <w:pPr>
        <w:pStyle w:val="ConsPlusNormal"/>
        <w:ind w:firstLine="540"/>
        <w:jc w:val="both"/>
      </w:pPr>
      <w:r>
        <w:t>190. Праздничное и (или) тематическое оформление территории муниципального образования организуется органом в сфере жилищно-коммунального хозяйства и органом в сфере архитектуры в целях создания высокохудожественной среды муниципального образования на период проведения государственных, республиканских и городских праздников, мероприятий, связанных со знаменательными событиями.</w:t>
      </w:r>
    </w:p>
    <w:p w:rsidR="00D43B71" w:rsidRDefault="00D43B71">
      <w:pPr>
        <w:pStyle w:val="ConsPlusNormal"/>
        <w:spacing w:before="220"/>
        <w:ind w:firstLine="540"/>
        <w:jc w:val="both"/>
      </w:pPr>
      <w:r>
        <w:t>191.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43B71" w:rsidRDefault="00D43B71">
      <w:pPr>
        <w:pStyle w:val="ConsPlusNormal"/>
        <w:spacing w:before="220"/>
        <w:ind w:firstLine="540"/>
        <w:jc w:val="both"/>
      </w:pPr>
      <w: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43B71" w:rsidRDefault="00D43B71">
      <w:pPr>
        <w:pStyle w:val="ConsPlusNormal"/>
        <w:spacing w:before="220"/>
        <w:ind w:firstLine="540"/>
        <w:jc w:val="both"/>
      </w:pPr>
      <w:r>
        <w:t xml:space="preserve">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w:t>
      </w:r>
      <w:r>
        <w:lastRenderedPageBreak/>
        <w:t>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 Дня города Горно-Алтайска, Дня народного единства - 4 ноября.</w:t>
      </w:r>
    </w:p>
    <w:p w:rsidR="00D43B71" w:rsidRDefault="00D43B71">
      <w:pPr>
        <w:pStyle w:val="ConsPlusNormal"/>
        <w:spacing w:before="220"/>
        <w:ind w:firstLine="540"/>
        <w:jc w:val="both"/>
      </w:pPr>
      <w:r>
        <w:t>192.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города Горно-Алтайска.</w:t>
      </w:r>
    </w:p>
    <w:p w:rsidR="00D43B71" w:rsidRDefault="00D43B71">
      <w:pPr>
        <w:pStyle w:val="ConsPlusNormal"/>
        <w:spacing w:before="220"/>
        <w:ind w:firstLine="540"/>
        <w:jc w:val="both"/>
      </w:pPr>
      <w:r>
        <w:t>193.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D43B71" w:rsidRDefault="00D43B71">
      <w:pPr>
        <w:pStyle w:val="ConsPlusNormal"/>
        <w:spacing w:before="220"/>
        <w:ind w:firstLine="540"/>
        <w:jc w:val="both"/>
      </w:pPr>
      <w:r>
        <w:t>194.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43B71" w:rsidRDefault="00D43B71">
      <w:pPr>
        <w:pStyle w:val="ConsPlusNormal"/>
        <w:spacing w:before="220"/>
        <w:ind w:firstLine="540"/>
        <w:jc w:val="both"/>
      </w:pPr>
      <w:r>
        <w:t>195. Размещение и демонтаж праздничного оформления территории муниципального образования производится в сроки:</w:t>
      </w:r>
    </w:p>
    <w:p w:rsidR="00D43B71" w:rsidRDefault="00D43B71">
      <w:pPr>
        <w:pStyle w:val="ConsPlusNormal"/>
        <w:spacing w:before="220"/>
        <w:ind w:firstLine="540"/>
        <w:jc w:val="both"/>
      </w:pPr>
      <w:r>
        <w:t>а) размещение за 10 суток до праздничной даты;</w:t>
      </w:r>
    </w:p>
    <w:p w:rsidR="00D43B71" w:rsidRDefault="00D43B71">
      <w:pPr>
        <w:pStyle w:val="ConsPlusNormal"/>
        <w:spacing w:before="220"/>
        <w:ind w:firstLine="540"/>
        <w:jc w:val="both"/>
      </w:pPr>
      <w:r>
        <w:t>б) демонтаж в течение 3-х суток после праздничной даты.</w:t>
      </w:r>
    </w:p>
    <w:p w:rsidR="00D43B71" w:rsidRDefault="00D43B71">
      <w:pPr>
        <w:pStyle w:val="ConsPlusNormal"/>
        <w:spacing w:before="220"/>
        <w:ind w:firstLine="540"/>
        <w:jc w:val="both"/>
      </w:pPr>
      <w:r>
        <w:t>196. Условия размещения информационных конструкций, афиш зрелищных мероприятий:</w:t>
      </w:r>
    </w:p>
    <w:p w:rsidR="00D43B71" w:rsidRDefault="00D43B71">
      <w:pPr>
        <w:pStyle w:val="ConsPlusNormal"/>
        <w:spacing w:before="220"/>
        <w:ind w:firstLine="540"/>
        <w:jc w:val="both"/>
      </w:pPr>
      <w:r>
        <w:t>а) размещение информационных конструкций, афиш должно осуществляться в соответствии с паспортом фасада, согласованного с Управлением;</w:t>
      </w:r>
    </w:p>
    <w:p w:rsidR="00D43B71" w:rsidRDefault="00D43B71">
      <w:pPr>
        <w:pStyle w:val="ConsPlusNormal"/>
        <w:jc w:val="both"/>
      </w:pPr>
      <w:r>
        <w:t xml:space="preserve">(пп. "а" в ред. </w:t>
      </w:r>
      <w:hyperlink r:id="rId117" w:history="1">
        <w:r>
          <w:rPr>
            <w:color w:val="0000FF"/>
          </w:rPr>
          <w:t>Решения</w:t>
        </w:r>
      </w:hyperlink>
      <w:r>
        <w:t xml:space="preserve"> Горно-Алтайского городского Совета депутатов от 11.12.2018 N 12-3)</w:t>
      </w:r>
    </w:p>
    <w:p w:rsidR="00D43B71" w:rsidRDefault="00D43B71">
      <w:pPr>
        <w:pStyle w:val="ConsPlusNormal"/>
        <w:spacing w:before="220"/>
        <w:ind w:firstLine="540"/>
        <w:jc w:val="both"/>
      </w:pPr>
      <w:r>
        <w:t>б) 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D43B71" w:rsidRDefault="00D43B71">
      <w:pPr>
        <w:pStyle w:val="ConsPlusNormal"/>
        <w:spacing w:before="220"/>
        <w:ind w:firstLine="540"/>
        <w:jc w:val="both"/>
      </w:pPr>
      <w:r>
        <w:t>в) 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D43B71" w:rsidRDefault="00D43B71">
      <w:pPr>
        <w:pStyle w:val="ConsPlusNormal"/>
        <w:spacing w:before="220"/>
        <w:ind w:firstLine="540"/>
        <w:jc w:val="both"/>
      </w:pPr>
      <w:r>
        <w:t>г) при отсутствии места на фасаде и наличии его рядом со зданием возможна установка афишной тумбы в непосредственной близости от объекта;</w:t>
      </w:r>
    </w:p>
    <w:p w:rsidR="00D43B71" w:rsidRDefault="00D43B71">
      <w:pPr>
        <w:pStyle w:val="ConsPlusNormal"/>
        <w:spacing w:before="220"/>
        <w:ind w:firstLine="540"/>
        <w:jc w:val="both"/>
      </w:pPr>
      <w:r>
        <w:t>д) при отсутствии подходящих мест для размещения информации учреждений культуры допустимо размещение афиш в оконных проемах. В этом случае необходимо размещать афиши только за стеклом и строго выдерживать единый стиль оформления;</w:t>
      </w:r>
    </w:p>
    <w:p w:rsidR="00D43B71" w:rsidRDefault="00D43B71">
      <w:pPr>
        <w:pStyle w:val="ConsPlusNormal"/>
        <w:spacing w:before="220"/>
        <w:ind w:firstLine="540"/>
        <w:jc w:val="both"/>
      </w:pPr>
      <w:r>
        <w:t>е) размещение афиш в простенках здания допускается для культурных и спортивных учреждений при соблюдении единого оформления;</w:t>
      </w:r>
    </w:p>
    <w:p w:rsidR="00D43B71" w:rsidRDefault="00D43B71">
      <w:pPr>
        <w:pStyle w:val="ConsPlusNormal"/>
        <w:spacing w:before="220"/>
        <w:ind w:firstLine="540"/>
        <w:jc w:val="both"/>
      </w:pPr>
      <w:r>
        <w:t>ж) афиши могут размещаться на навесных конструкциях, на столбах наружнего освещения муниципального образования;</w:t>
      </w:r>
    </w:p>
    <w:p w:rsidR="00D43B71" w:rsidRDefault="00D43B71">
      <w:pPr>
        <w:pStyle w:val="ConsPlusNormal"/>
        <w:spacing w:before="220"/>
        <w:ind w:firstLine="540"/>
        <w:jc w:val="both"/>
      </w:pPr>
      <w:r>
        <w:t>з) расклейку газет, афиш, плакатов, различного рода объявлений разрешается осуществлять на специально установленных стендах.</w:t>
      </w:r>
    </w:p>
    <w:p w:rsidR="00D43B71" w:rsidRDefault="00D43B71">
      <w:pPr>
        <w:pStyle w:val="ConsPlusNormal"/>
        <w:spacing w:before="220"/>
        <w:ind w:firstLine="540"/>
        <w:jc w:val="both"/>
      </w:pPr>
      <w:r>
        <w:t xml:space="preserve">Уборка афиш осуществляется в течение 5 рабочих дней после проведения мероприятий </w:t>
      </w:r>
      <w:r>
        <w:lastRenderedPageBreak/>
        <w:t>лицами, являющимися организаторами данных мероприятий.</w:t>
      </w:r>
    </w:p>
    <w:p w:rsidR="00D43B71" w:rsidRDefault="00D43B71">
      <w:pPr>
        <w:pStyle w:val="ConsPlusNormal"/>
        <w:spacing w:before="220"/>
        <w:ind w:firstLine="540"/>
        <w:jc w:val="both"/>
      </w:pPr>
      <w:r>
        <w:t>Очистку от различного рода объявлений и информации, уличного освещения, стен, цоколя зданий, заборов и других сооружений осуществляют организации, эксплуатирующие данные объекты.</w:t>
      </w:r>
    </w:p>
    <w:p w:rsidR="00D43B71" w:rsidRDefault="00D43B71">
      <w:pPr>
        <w:pStyle w:val="ConsPlusNormal"/>
        <w:jc w:val="both"/>
      </w:pPr>
    </w:p>
    <w:p w:rsidR="00D43B71" w:rsidRDefault="00D43B71">
      <w:pPr>
        <w:pStyle w:val="ConsPlusTitle"/>
        <w:jc w:val="center"/>
        <w:outlineLvl w:val="1"/>
      </w:pPr>
      <w:r>
        <w:t>XIV. Участие субъектов благоустройства в организации</w:t>
      </w:r>
    </w:p>
    <w:p w:rsidR="00D43B71" w:rsidRDefault="00D43B71">
      <w:pPr>
        <w:pStyle w:val="ConsPlusTitle"/>
        <w:jc w:val="center"/>
      </w:pPr>
      <w:r>
        <w:t>деятельности по обращению с отходами</w:t>
      </w:r>
    </w:p>
    <w:p w:rsidR="00D43B71" w:rsidRDefault="00D43B71">
      <w:pPr>
        <w:pStyle w:val="ConsPlusNormal"/>
        <w:jc w:val="both"/>
      </w:pPr>
    </w:p>
    <w:p w:rsidR="00D43B71" w:rsidRDefault="00D43B71">
      <w:pPr>
        <w:pStyle w:val="ConsPlusNormal"/>
        <w:ind w:firstLine="540"/>
        <w:jc w:val="both"/>
      </w:pPr>
      <w:r>
        <w:t xml:space="preserve">Исключен. - </w:t>
      </w:r>
      <w:hyperlink r:id="rId118" w:history="1">
        <w:r>
          <w:rPr>
            <w:color w:val="0000FF"/>
          </w:rPr>
          <w:t>Решение</w:t>
        </w:r>
      </w:hyperlink>
      <w:r>
        <w:t xml:space="preserve"> Горно-Алтайского городского Совета депутатов от 22.03.2018 N 7-3.</w:t>
      </w:r>
    </w:p>
    <w:p w:rsidR="00D43B71" w:rsidRDefault="00D43B71">
      <w:pPr>
        <w:pStyle w:val="ConsPlusNormal"/>
        <w:jc w:val="both"/>
      </w:pPr>
    </w:p>
    <w:p w:rsidR="00D43B71" w:rsidRDefault="00D43B71">
      <w:pPr>
        <w:pStyle w:val="ConsPlusTitle"/>
        <w:jc w:val="center"/>
        <w:outlineLvl w:val="1"/>
      </w:pPr>
      <w:r>
        <w:t>XV. Контроль за соблюдением и ответственность за нарушение</w:t>
      </w:r>
    </w:p>
    <w:p w:rsidR="00D43B71" w:rsidRDefault="00D43B71">
      <w:pPr>
        <w:pStyle w:val="ConsPlusTitle"/>
        <w:jc w:val="center"/>
      </w:pPr>
      <w:r>
        <w:t>настоящих Правил</w:t>
      </w:r>
    </w:p>
    <w:p w:rsidR="00D43B71" w:rsidRDefault="00D43B71">
      <w:pPr>
        <w:pStyle w:val="ConsPlusNormal"/>
        <w:jc w:val="center"/>
      </w:pPr>
      <w:r>
        <w:t xml:space="preserve">(в ред. </w:t>
      </w:r>
      <w:hyperlink r:id="rId119" w:history="1">
        <w:r>
          <w:rPr>
            <w:color w:val="0000FF"/>
          </w:rPr>
          <w:t>Решения</w:t>
        </w:r>
      </w:hyperlink>
      <w:r>
        <w:t xml:space="preserve"> Горно-Алтайского городского Совета депутатов</w:t>
      </w:r>
    </w:p>
    <w:p w:rsidR="00D43B71" w:rsidRDefault="00D43B71">
      <w:pPr>
        <w:pStyle w:val="ConsPlusNormal"/>
        <w:jc w:val="center"/>
      </w:pPr>
      <w:r>
        <w:t>от 22.03.2018 N 7-3)</w:t>
      </w:r>
    </w:p>
    <w:p w:rsidR="00D43B71" w:rsidRDefault="00D43B71">
      <w:pPr>
        <w:pStyle w:val="ConsPlusNormal"/>
        <w:jc w:val="both"/>
      </w:pPr>
    </w:p>
    <w:p w:rsidR="00D43B71" w:rsidRDefault="00D43B71">
      <w:pPr>
        <w:pStyle w:val="ConsPlusNormal"/>
        <w:ind w:firstLine="540"/>
        <w:jc w:val="both"/>
      </w:pPr>
      <w:r>
        <w:t>218. Контроль за соблюдением настоящих Правил осуществляется органом в сфере жилищно-коммунального хозяйства, Управлением и Отделом административной практики Администрации города Горно-Алтайска в пределах компетенции, установленной муниципальными правовыми актами.</w:t>
      </w:r>
    </w:p>
    <w:p w:rsidR="00D43B71" w:rsidRDefault="00D43B71">
      <w:pPr>
        <w:pStyle w:val="ConsPlusNormal"/>
        <w:jc w:val="both"/>
      </w:pPr>
      <w:r>
        <w:t xml:space="preserve">(в ред. Решений Горно-Алтайского городского Совета депутатов от 30.08.2018 </w:t>
      </w:r>
      <w:hyperlink r:id="rId120" w:history="1">
        <w:r>
          <w:rPr>
            <w:color w:val="0000FF"/>
          </w:rPr>
          <w:t>N 10-8</w:t>
        </w:r>
      </w:hyperlink>
      <w:r>
        <w:t xml:space="preserve">, от 11.12.2018 </w:t>
      </w:r>
      <w:hyperlink r:id="rId121" w:history="1">
        <w:r>
          <w:rPr>
            <w:color w:val="0000FF"/>
          </w:rPr>
          <w:t>N 12-3</w:t>
        </w:r>
      </w:hyperlink>
      <w:r>
        <w:t>)</w:t>
      </w:r>
    </w:p>
    <w:p w:rsidR="00D43B71" w:rsidRDefault="00D43B71">
      <w:pPr>
        <w:pStyle w:val="ConsPlusNormal"/>
        <w:spacing w:before="220"/>
        <w:ind w:firstLine="540"/>
        <w:jc w:val="both"/>
      </w:pPr>
      <w:r>
        <w:t>219. В случае выявления фактов нарушений настоящих Правил уполномоченные лица вправе:</w:t>
      </w:r>
    </w:p>
    <w:p w:rsidR="00D43B71" w:rsidRDefault="00D43B71">
      <w:pPr>
        <w:pStyle w:val="ConsPlusNormal"/>
        <w:spacing w:before="220"/>
        <w:ind w:firstLine="540"/>
        <w:jc w:val="both"/>
      </w:pPr>
      <w:r>
        <w:t>а) выдавать уведомления о необходимости устранения нарушений;</w:t>
      </w:r>
    </w:p>
    <w:p w:rsidR="00D43B71" w:rsidRDefault="00D43B71">
      <w:pPr>
        <w:pStyle w:val="ConsPlusNormal"/>
        <w:spacing w:before="220"/>
        <w:ind w:firstLine="540"/>
        <w:jc w:val="both"/>
      </w:pPr>
      <w:r>
        <w:t>б) составлять протоколы об административном правонарушении в порядке, установленном законодательством Российской Федерации;</w:t>
      </w:r>
    </w:p>
    <w:p w:rsidR="00D43B71" w:rsidRDefault="00D43B71">
      <w:pPr>
        <w:pStyle w:val="ConsPlusNormal"/>
        <w:spacing w:before="220"/>
        <w:ind w:firstLine="540"/>
        <w:jc w:val="both"/>
      </w:pPr>
      <w:r>
        <w:t>в) обращаться в суд с заявлением к лицам, нарушающим настоящие Правила.</w:t>
      </w:r>
    </w:p>
    <w:p w:rsidR="00D43B71" w:rsidRDefault="00D43B71">
      <w:pPr>
        <w:pStyle w:val="ConsPlusNormal"/>
        <w:spacing w:before="220"/>
        <w:ind w:firstLine="540"/>
        <w:jc w:val="both"/>
      </w:pPr>
      <w:r>
        <w:t>220. Лица, допустившие нарушение настоящих Правил, несут административную ответственность в соответствии с законодательством Республики Алтай.</w:t>
      </w:r>
    </w:p>
    <w:p w:rsidR="00D43B71" w:rsidRDefault="00D43B71">
      <w:pPr>
        <w:pStyle w:val="ConsPlusNormal"/>
        <w:jc w:val="both"/>
      </w:pPr>
    </w:p>
    <w:p w:rsidR="00D43B71" w:rsidRDefault="00D43B71">
      <w:pPr>
        <w:pStyle w:val="ConsPlusNormal"/>
        <w:jc w:val="both"/>
      </w:pPr>
    </w:p>
    <w:p w:rsidR="00D43B71" w:rsidRDefault="00D43B71">
      <w:pPr>
        <w:pStyle w:val="ConsPlusNormal"/>
        <w:jc w:val="both"/>
      </w:pPr>
    </w:p>
    <w:p w:rsidR="00D43B71" w:rsidRDefault="00D43B71">
      <w:pPr>
        <w:pStyle w:val="ConsPlusNormal"/>
        <w:jc w:val="both"/>
      </w:pPr>
    </w:p>
    <w:p w:rsidR="00D43B71" w:rsidRDefault="00D43B71">
      <w:pPr>
        <w:pStyle w:val="ConsPlusNormal"/>
        <w:jc w:val="both"/>
      </w:pPr>
    </w:p>
    <w:p w:rsidR="00D43B71" w:rsidRDefault="00D43B71">
      <w:pPr>
        <w:pStyle w:val="ConsPlusNormal"/>
        <w:jc w:val="right"/>
        <w:outlineLvl w:val="1"/>
      </w:pPr>
      <w:r>
        <w:t>Приложение N 1</w:t>
      </w:r>
    </w:p>
    <w:p w:rsidR="00D43B71" w:rsidRDefault="00D43B71">
      <w:pPr>
        <w:pStyle w:val="ConsPlusNormal"/>
        <w:jc w:val="right"/>
      </w:pPr>
      <w:r>
        <w:t>к Правилам</w:t>
      </w:r>
    </w:p>
    <w:p w:rsidR="00D43B71" w:rsidRDefault="00D43B71">
      <w:pPr>
        <w:pStyle w:val="ConsPlusNormal"/>
        <w:jc w:val="right"/>
      </w:pPr>
      <w:r>
        <w:t>благоустройства территории</w:t>
      </w:r>
    </w:p>
    <w:p w:rsidR="00D43B71" w:rsidRDefault="00D43B71">
      <w:pPr>
        <w:pStyle w:val="ConsPlusNormal"/>
        <w:jc w:val="right"/>
      </w:pPr>
      <w:r>
        <w:t>муниципального образования</w:t>
      </w:r>
    </w:p>
    <w:p w:rsidR="00D43B71" w:rsidRDefault="00D43B71">
      <w:pPr>
        <w:pStyle w:val="ConsPlusNormal"/>
        <w:jc w:val="right"/>
      </w:pPr>
      <w:r>
        <w:t>"Город Горно-Алтайск"</w:t>
      </w:r>
    </w:p>
    <w:p w:rsidR="00D43B71" w:rsidRDefault="00D43B71">
      <w:pPr>
        <w:pStyle w:val="ConsPlusNormal"/>
        <w:jc w:val="both"/>
      </w:pPr>
    </w:p>
    <w:p w:rsidR="00D43B71" w:rsidRDefault="00D43B71">
      <w:pPr>
        <w:pStyle w:val="ConsPlusTitle"/>
        <w:jc w:val="center"/>
      </w:pPr>
      <w:bookmarkStart w:id="7" w:name="P1064"/>
      <w:bookmarkEnd w:id="7"/>
      <w:r>
        <w:t>УЧАСТИЕ</w:t>
      </w:r>
    </w:p>
    <w:p w:rsidR="00D43B71" w:rsidRDefault="00D43B71">
      <w:pPr>
        <w:pStyle w:val="ConsPlusTitle"/>
        <w:jc w:val="center"/>
      </w:pPr>
      <w:r>
        <w:t>ГРАЖДАН И ОРГАНИЗАЦИЙ В РЕАЛИЗАЦИИ МЕРОПРИЯТИЙ</w:t>
      </w:r>
    </w:p>
    <w:p w:rsidR="00D43B71" w:rsidRDefault="00D43B71">
      <w:pPr>
        <w:pStyle w:val="ConsPlusTitle"/>
        <w:jc w:val="center"/>
      </w:pPr>
      <w:r>
        <w:t>ПО БЛАГОУСТРОЙСТВУ ТЕРРИТОРИИ МУНИЦИПАЛЬНОГО ОБРАЗОВАНИЯ</w:t>
      </w:r>
    </w:p>
    <w:p w:rsidR="00D43B71" w:rsidRDefault="00D43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3B71">
        <w:trPr>
          <w:jc w:val="center"/>
        </w:trPr>
        <w:tc>
          <w:tcPr>
            <w:tcW w:w="9294" w:type="dxa"/>
            <w:tcBorders>
              <w:top w:val="nil"/>
              <w:left w:val="single" w:sz="24" w:space="0" w:color="CED3F1"/>
              <w:bottom w:val="nil"/>
              <w:right w:val="single" w:sz="24" w:space="0" w:color="F4F3F8"/>
            </w:tcBorders>
            <w:shd w:val="clear" w:color="auto" w:fill="F4F3F8"/>
          </w:tcPr>
          <w:p w:rsidR="00D43B71" w:rsidRDefault="00D43B71">
            <w:pPr>
              <w:pStyle w:val="ConsPlusNormal"/>
              <w:jc w:val="center"/>
            </w:pPr>
            <w:r>
              <w:rPr>
                <w:color w:val="392C69"/>
              </w:rPr>
              <w:t>Список изменяющих документов</w:t>
            </w:r>
          </w:p>
          <w:p w:rsidR="00D43B71" w:rsidRDefault="00D43B71">
            <w:pPr>
              <w:pStyle w:val="ConsPlusNormal"/>
              <w:jc w:val="center"/>
            </w:pPr>
            <w:r>
              <w:rPr>
                <w:color w:val="392C69"/>
              </w:rPr>
              <w:t xml:space="preserve">(введено </w:t>
            </w:r>
            <w:hyperlink r:id="rId122" w:history="1">
              <w:r>
                <w:rPr>
                  <w:color w:val="0000FF"/>
                </w:rPr>
                <w:t>Решением</w:t>
              </w:r>
            </w:hyperlink>
            <w:r>
              <w:rPr>
                <w:color w:val="392C69"/>
              </w:rPr>
              <w:t xml:space="preserve"> Горно-Алтайского городского Совета депутатов</w:t>
            </w:r>
          </w:p>
          <w:p w:rsidR="00D43B71" w:rsidRDefault="00D43B71">
            <w:pPr>
              <w:pStyle w:val="ConsPlusNormal"/>
              <w:jc w:val="center"/>
            </w:pPr>
            <w:r>
              <w:rPr>
                <w:color w:val="392C69"/>
              </w:rPr>
              <w:t>от 30.08.2018 N 10-8)</w:t>
            </w:r>
          </w:p>
        </w:tc>
      </w:tr>
    </w:tbl>
    <w:p w:rsidR="00D43B71" w:rsidRDefault="00D43B71">
      <w:pPr>
        <w:pStyle w:val="ConsPlusNormal"/>
        <w:jc w:val="both"/>
      </w:pPr>
    </w:p>
    <w:p w:rsidR="00D43B71" w:rsidRDefault="00D43B71">
      <w:pPr>
        <w:pStyle w:val="ConsPlusNormal"/>
        <w:ind w:firstLine="540"/>
        <w:jc w:val="both"/>
      </w:pPr>
      <w:r>
        <w:lastRenderedPageBreak/>
        <w:t>1. Участие жителей муниципального образования (далее - жители) в подготовке и реализации проектов по благоустройству осуществляется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43B71" w:rsidRDefault="00D43B71">
      <w:pPr>
        <w:pStyle w:val="ConsPlusNormal"/>
        <w:spacing w:before="220"/>
        <w:ind w:firstLine="540"/>
        <w:jc w:val="both"/>
      </w:pPr>
      <w: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43B71" w:rsidRDefault="00D43B71">
      <w:pPr>
        <w:pStyle w:val="ConsPlusNormal"/>
        <w:spacing w:before="220"/>
        <w:ind w:firstLine="540"/>
        <w:jc w:val="both"/>
      </w:pPr>
      <w:r>
        <w:t>2. Участниками деятельности по благоустройству могут выступать:</w:t>
      </w:r>
    </w:p>
    <w:p w:rsidR="00D43B71" w:rsidRDefault="00D43B71">
      <w:pPr>
        <w:pStyle w:val="ConsPlusNormal"/>
        <w:spacing w:before="220"/>
        <w:ind w:firstLine="540"/>
        <w:jc w:val="both"/>
      </w:pPr>
      <w: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D43B71" w:rsidRDefault="00D43B71">
      <w:pPr>
        <w:pStyle w:val="ConsPlusNormal"/>
        <w:spacing w:before="220"/>
        <w:ind w:firstLine="540"/>
        <w:jc w:val="both"/>
      </w:pPr>
      <w:r>
        <w:t>б) представители органов местного самоуправления муниципального образования, которые формируют техническое задание, выбирают исполнителей и обеспечивают финансирование в пределах своих полномочий;</w:t>
      </w:r>
    </w:p>
    <w:p w:rsidR="00D43B71" w:rsidRDefault="00D43B71">
      <w:pPr>
        <w:pStyle w:val="ConsPlusNormal"/>
        <w:spacing w:before="220"/>
        <w:ind w:firstLine="540"/>
        <w:jc w:val="both"/>
      </w:pPr>
      <w: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43B71" w:rsidRDefault="00D43B71">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43B71" w:rsidRDefault="00D43B71">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D43B71" w:rsidRDefault="00D43B71">
      <w:pPr>
        <w:pStyle w:val="ConsPlusNormal"/>
        <w:spacing w:before="220"/>
        <w:ind w:firstLine="540"/>
        <w:jc w:val="both"/>
      </w:pPr>
      <w:r>
        <w:t>е) иные лица.</w:t>
      </w:r>
    </w:p>
    <w:p w:rsidR="00D43B71" w:rsidRDefault="00D43B71">
      <w:pPr>
        <w:pStyle w:val="ConsPlusNormal"/>
        <w:spacing w:before="220"/>
        <w:ind w:firstLine="540"/>
        <w:jc w:val="both"/>
      </w:pPr>
      <w:r>
        <w:t>3. Концепция благоустройства для территории муниципального образования создается органом в сфере жилищно-коммунального хозяйства в виде текстового и визуального описания предполагаемых проектов в рамках концепции,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муниципального образования.</w:t>
      </w:r>
    </w:p>
    <w:p w:rsidR="00D43B71" w:rsidRDefault="00D43B71">
      <w:pPr>
        <w:pStyle w:val="ConsPlusNormal"/>
        <w:spacing w:before="220"/>
        <w:ind w:firstLine="540"/>
        <w:jc w:val="both"/>
      </w:pPr>
      <w:r>
        <w:t>4. Реализация комплексных проектов благоустройства на территории муниципального образования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p>
    <w:p w:rsidR="00D43B71" w:rsidRDefault="00D43B71">
      <w:pPr>
        <w:pStyle w:val="ConsPlusNormal"/>
        <w:spacing w:before="220"/>
        <w:ind w:firstLine="540"/>
        <w:jc w:val="both"/>
      </w:pPr>
      <w:r>
        <w:t>5.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возможно провести следующие процедуры:</w:t>
      </w:r>
    </w:p>
    <w:p w:rsidR="00D43B71" w:rsidRDefault="00D43B71">
      <w:pPr>
        <w:pStyle w:val="ConsPlusNormal"/>
        <w:spacing w:before="220"/>
        <w:ind w:firstLine="540"/>
        <w:jc w:val="both"/>
      </w:pPr>
      <w:r>
        <w:t xml:space="preserve">максимизация общественного участия на этапе выявления общественного запроса, </w:t>
      </w:r>
      <w:r>
        <w:lastRenderedPageBreak/>
        <w:t>формулировки движущих ценностей и определения целей рассматриваемого проекта;</w:t>
      </w:r>
    </w:p>
    <w:p w:rsidR="00D43B71" w:rsidRDefault="00D43B71">
      <w:pPr>
        <w:pStyle w:val="ConsPlusNormal"/>
        <w:spacing w:before="220"/>
        <w:ind w:firstLine="540"/>
        <w:jc w:val="both"/>
      </w:pPr>
      <w:r>
        <w:t>совмещение общественного участия и профессиональной экспертизы в выработке альтернативных концепций решения задачи;</w:t>
      </w:r>
    </w:p>
    <w:p w:rsidR="00D43B71" w:rsidRDefault="00D43B71">
      <w:pPr>
        <w:pStyle w:val="ConsPlusNormal"/>
        <w:spacing w:before="220"/>
        <w:ind w:firstLine="540"/>
        <w:jc w:val="both"/>
      </w:pPr>
      <w:r>
        <w:t>рассмотрение созданных вариантов с вовлечением всех заинтересованных лиц, имеющих отношение к данной территории и данному вопросу;</w:t>
      </w:r>
    </w:p>
    <w:p w:rsidR="00D43B71" w:rsidRDefault="00D43B71">
      <w:pPr>
        <w:pStyle w:val="ConsPlusNormal"/>
        <w:spacing w:before="220"/>
        <w:ind w:firstLine="540"/>
        <w:jc w:val="both"/>
      </w:pPr>
      <w: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43B71" w:rsidRDefault="00D43B71">
      <w:pPr>
        <w:pStyle w:val="ConsPlusNormal"/>
        <w:spacing w:before="220"/>
        <w:ind w:firstLine="540"/>
        <w:jc w:val="both"/>
      </w:pPr>
      <w:r>
        <w:t>6.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D43B71" w:rsidRDefault="00D43B71">
      <w:pPr>
        <w:pStyle w:val="ConsPlusNormal"/>
        <w:spacing w:before="220"/>
        <w:ind w:firstLine="540"/>
        <w:jc w:val="both"/>
      </w:pPr>
      <w:r>
        <w:t>7.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D43B71" w:rsidRDefault="00D43B71">
      <w:pPr>
        <w:pStyle w:val="ConsPlusNormal"/>
        <w:spacing w:before="220"/>
        <w:ind w:firstLine="540"/>
        <w:jc w:val="both"/>
      </w:pPr>
      <w:r>
        <w:t>8. Информирование жителей и заинтересованных лиц о задачах и проектах в сфере благоустройства и комплексного развития городской среды осуществляется на официальном портале муниципального образования в сети "Интернет", предоставляющем наиболее полную и актуальную информацию в данной сфере.</w:t>
      </w:r>
    </w:p>
    <w:p w:rsidR="00D43B71" w:rsidRDefault="00D43B71">
      <w:pPr>
        <w:pStyle w:val="ConsPlusNormal"/>
        <w:spacing w:before="220"/>
        <w:ind w:firstLine="540"/>
        <w:jc w:val="both"/>
      </w:pPr>
      <w:r>
        <w:t>9. Формы и механизмы общественного участия в принятии решений и реализации проектов комплексного благоустройства и развития городской среды.</w:t>
      </w:r>
    </w:p>
    <w:p w:rsidR="00D43B71" w:rsidRDefault="00D43B71">
      <w:pPr>
        <w:pStyle w:val="ConsPlusNormal"/>
        <w:spacing w:before="220"/>
        <w:ind w:firstLine="540"/>
        <w:jc w:val="both"/>
      </w:pPr>
      <w:r>
        <w:t>9.1. Для осуществления участия жителей и иных заинтересованных лиц в процессе принятия решений и реализации проектов комплексного благоустройства используются следующие формы общественного участия:</w:t>
      </w:r>
    </w:p>
    <w:p w:rsidR="00D43B71" w:rsidRDefault="00D43B71">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D43B71" w:rsidRDefault="00D43B71">
      <w:pPr>
        <w:pStyle w:val="ConsPlusNormal"/>
        <w:spacing w:before="220"/>
        <w:ind w:firstLine="540"/>
        <w:jc w:val="both"/>
      </w:pPr>
      <w:r>
        <w:t>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для которой предназначена данная часть территории, и их взаимного расположения на выбранной территории;</w:t>
      </w:r>
    </w:p>
    <w:p w:rsidR="00D43B71" w:rsidRDefault="00D43B71">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значения, соответствующих габаритов, стилевого решения, материалов;</w:t>
      </w:r>
    </w:p>
    <w:p w:rsidR="00D43B71" w:rsidRDefault="00D43B71">
      <w:pPr>
        <w:pStyle w:val="ConsPlusNormal"/>
        <w:spacing w:before="220"/>
        <w:ind w:firstLine="540"/>
        <w:jc w:val="both"/>
      </w:pPr>
      <w:r>
        <w:t>г) консультации в выборе типов покрытий, с учетом функционального зонирования территории;</w:t>
      </w:r>
    </w:p>
    <w:p w:rsidR="00D43B71" w:rsidRDefault="00D43B71">
      <w:pPr>
        <w:pStyle w:val="ConsPlusNormal"/>
        <w:spacing w:before="220"/>
        <w:ind w:firstLine="540"/>
        <w:jc w:val="both"/>
      </w:pPr>
      <w:r>
        <w:t>д) консультации по предполагаемым типам озеленения;</w:t>
      </w:r>
    </w:p>
    <w:p w:rsidR="00D43B71" w:rsidRDefault="00D43B71">
      <w:pPr>
        <w:pStyle w:val="ConsPlusNormal"/>
        <w:spacing w:before="220"/>
        <w:ind w:firstLine="540"/>
        <w:jc w:val="both"/>
      </w:pPr>
      <w:r>
        <w:t>е) консультации по предполагаемым типам освещения и осветительного оборудования;</w:t>
      </w:r>
    </w:p>
    <w:p w:rsidR="00D43B71" w:rsidRDefault="00D43B71">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43B71" w:rsidRDefault="00D43B71">
      <w:pPr>
        <w:pStyle w:val="ConsPlusNormal"/>
        <w:spacing w:before="22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43B71" w:rsidRDefault="00D43B71">
      <w:pPr>
        <w:pStyle w:val="ConsPlusNormal"/>
        <w:spacing w:before="220"/>
        <w:ind w:firstLine="540"/>
        <w:jc w:val="both"/>
      </w:pPr>
      <w: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3B71" w:rsidRDefault="00D43B71">
      <w:pPr>
        <w:pStyle w:val="ConsPlusNormal"/>
        <w:spacing w:before="220"/>
        <w:ind w:firstLine="540"/>
        <w:jc w:val="both"/>
      </w:pPr>
      <w:r>
        <w:t>9.2.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механизмы общественного участия:</w:t>
      </w:r>
    </w:p>
    <w:p w:rsidR="00D43B71" w:rsidRDefault="00D43B71">
      <w:pPr>
        <w:pStyle w:val="ConsPlusNormal"/>
        <w:spacing w:before="220"/>
        <w:ind w:firstLine="540"/>
        <w:jc w:val="both"/>
      </w:pPr>
      <w:r>
        <w:t xml:space="preserve">а) проведение органом в сфере жилищно-коммунального хозяйства с участием жителей и иных заинтересованных лиц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предусмотренных Федеральным </w:t>
      </w:r>
      <w:hyperlink r:id="rId123" w:history="1">
        <w:r>
          <w:rPr>
            <w:color w:val="0000FF"/>
          </w:rPr>
          <w:t>законом</w:t>
        </w:r>
      </w:hyperlink>
      <w:r>
        <w:t xml:space="preserve"> от 21 июля 2014 года N 212-ФЗ "Об основах общественного контроля в Российской Федерации".</w:t>
      </w:r>
    </w:p>
    <w:p w:rsidR="00D43B71" w:rsidRDefault="00D43B71">
      <w:pPr>
        <w:pStyle w:val="ConsPlusNormal"/>
        <w:spacing w:before="220"/>
        <w:ind w:firstLine="540"/>
        <w:jc w:val="both"/>
      </w:pPr>
      <w:r>
        <w:t>Рекомендуется использовать следующие инструменты: анкетирование, опросы, итервьюирование,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 обучающимися, школьные проекты (рисунки, сочинения, пожелания, макеты), проведение оценки эксплуатации территории.</w:t>
      </w:r>
    </w:p>
    <w:p w:rsidR="00D43B71" w:rsidRDefault="00D43B71">
      <w:pPr>
        <w:pStyle w:val="ConsPlusNormal"/>
        <w:spacing w:before="220"/>
        <w:ind w:firstLine="540"/>
        <w:jc w:val="both"/>
      </w:pPr>
      <w: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43B71" w:rsidRDefault="00D43B71">
      <w:pPr>
        <w:pStyle w:val="ConsPlusNormal"/>
        <w:spacing w:before="220"/>
        <w:ind w:firstLine="540"/>
        <w:jc w:val="both"/>
      </w:pPr>
      <w:r>
        <w:t>Общественные обсуждения должны быть организованы в хорошо известных людям общественных и культурных центрах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43B71" w:rsidRDefault="00D43B71">
      <w:pPr>
        <w:pStyle w:val="ConsPlusNormal"/>
        <w:spacing w:before="220"/>
        <w:ind w:firstLine="540"/>
        <w:jc w:val="both"/>
      </w:pPr>
      <w:r>
        <w:t>По итогам встреч, проектных семинаров, воркшопов, дизайн-игр и любых других форматов общественных обсуждений орган жилищно-коммунального хозяйства формирует отчет и выкладывает в публичный доступ, как на информационных ресурсах проекта, так и на официальном портале муниципального образования в сети "Интернет" для того, чтобы жители могли отслеживать процесс развития проекта, а также комментировать и включаться в этот процесс на любом этапе;</w:t>
      </w:r>
    </w:p>
    <w:p w:rsidR="00D43B71" w:rsidRDefault="00D43B71">
      <w:pPr>
        <w:pStyle w:val="ConsPlusNormal"/>
        <w:spacing w:before="220"/>
        <w:ind w:firstLine="540"/>
        <w:jc w:val="both"/>
      </w:pPr>
      <w:r>
        <w:t>б)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выявлении и зафиксированных в рамках общественного контроля нарушениях в области благоустройства направляется для принятия мер в Администрацию города Горно-Алтайска.</w:t>
      </w:r>
    </w:p>
    <w:p w:rsidR="00D43B71" w:rsidRDefault="00D43B71">
      <w:pPr>
        <w:pStyle w:val="ConsPlusNormal"/>
        <w:spacing w:before="220"/>
        <w:ind w:firstLine="540"/>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43B71" w:rsidRDefault="00D43B71">
      <w:pPr>
        <w:pStyle w:val="ConsPlusNormal"/>
        <w:spacing w:before="220"/>
        <w:ind w:firstLine="540"/>
        <w:jc w:val="both"/>
      </w:pPr>
      <w:r>
        <w:t>10. При реализации проектов необходимо информировать жителей о планирующихся изменениях и возможности участия в этом процессе.</w:t>
      </w:r>
    </w:p>
    <w:p w:rsidR="00D43B71" w:rsidRDefault="00D43B71">
      <w:pPr>
        <w:pStyle w:val="ConsPlusNormal"/>
        <w:spacing w:before="220"/>
        <w:ind w:firstLine="540"/>
        <w:jc w:val="both"/>
      </w:pPr>
      <w:r>
        <w:t>Информирование может осуществляться путем:</w:t>
      </w:r>
    </w:p>
    <w:p w:rsidR="00D43B71" w:rsidRDefault="00D43B71">
      <w:pPr>
        <w:pStyle w:val="ConsPlusNormal"/>
        <w:spacing w:before="220"/>
        <w:ind w:firstLine="540"/>
        <w:jc w:val="both"/>
      </w:pPr>
      <w:r>
        <w:t xml:space="preserve">а) использования официального портала муниципального образования в сети "Интернет", на котором будут решаться задачи по сбору информации, обеспечению "онлайн" участия и </w:t>
      </w:r>
      <w:r>
        <w:lastRenderedPageBreak/>
        <w:t>регулярного информирования о ходе проекта, с публикацией фото, видео и текстовых отчетов по итогам проведения общественных обсуждений;</w:t>
      </w:r>
    </w:p>
    <w:p w:rsidR="00D43B71" w:rsidRDefault="00D43B71">
      <w:pPr>
        <w:pStyle w:val="ConsPlusNormal"/>
        <w:spacing w:before="22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43B71" w:rsidRDefault="00D43B71">
      <w:pPr>
        <w:pStyle w:val="ConsPlusNormal"/>
        <w:spacing w:before="220"/>
        <w:ind w:firstLine="540"/>
        <w:jc w:val="both"/>
      </w:pPr>
      <w:r>
        <w:t>в) вывешивание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43B71" w:rsidRDefault="00D43B71">
      <w:pPr>
        <w:pStyle w:val="ConsPlusNormal"/>
        <w:spacing w:before="220"/>
        <w:ind w:firstLine="540"/>
        <w:jc w:val="both"/>
      </w:pPr>
      <w:r>
        <w:t>г)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распространения анкет и приглашения для родителей обучающихся;</w:t>
      </w:r>
    </w:p>
    <w:p w:rsidR="00D43B71" w:rsidRDefault="00D43B71">
      <w:pPr>
        <w:pStyle w:val="ConsPlusNormal"/>
        <w:spacing w:before="220"/>
        <w:ind w:firstLine="540"/>
        <w:jc w:val="both"/>
      </w:pPr>
      <w:r>
        <w:t>д) индивидуальных приглашений участников встречи лично, по электронной почте или по телефону;</w:t>
      </w:r>
    </w:p>
    <w:p w:rsidR="00D43B71" w:rsidRDefault="00D43B71">
      <w:pPr>
        <w:pStyle w:val="ConsPlusNormal"/>
        <w:spacing w:before="220"/>
        <w:ind w:firstLine="540"/>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43B71" w:rsidRDefault="00D43B71">
      <w:pPr>
        <w:pStyle w:val="ConsPlusNormal"/>
        <w:spacing w:before="220"/>
        <w:ind w:firstLine="540"/>
        <w:jc w:val="both"/>
      </w:pPr>
      <w: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43B71" w:rsidRDefault="00D43B71">
      <w:pPr>
        <w:pStyle w:val="ConsPlusNormal"/>
        <w:spacing w:before="220"/>
        <w:ind w:firstLine="540"/>
        <w:jc w:val="both"/>
      </w:pPr>
      <w:r>
        <w:t>11.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43B71" w:rsidRDefault="00D43B71">
      <w:pPr>
        <w:pStyle w:val="ConsPlusNormal"/>
        <w:spacing w:before="220"/>
        <w:ind w:firstLine="540"/>
        <w:jc w:val="both"/>
      </w:pPr>
      <w:r>
        <w:t>Реализация комплексных проектов по благоустройству и созданию комфортной городской среды может осуществляться с учетом интересов лиц, осуществляющих предпринимательскую деятельность, в том числе с привлечением их к участию.</w:t>
      </w:r>
    </w:p>
    <w:p w:rsidR="00D43B71" w:rsidRDefault="00D43B71">
      <w:pPr>
        <w:pStyle w:val="ConsPlusNormal"/>
        <w:spacing w:before="220"/>
        <w:ind w:firstLine="540"/>
        <w:jc w:val="both"/>
      </w:pPr>
      <w:r>
        <w:t>Участие лиц, осуществляющих предпринимательскую деятельность, в реализации комплексных проектов благоустройства может заключаться:</w:t>
      </w:r>
    </w:p>
    <w:p w:rsidR="00D43B71" w:rsidRDefault="00D43B71">
      <w:pPr>
        <w:pStyle w:val="ConsPlusNormal"/>
        <w:spacing w:before="220"/>
        <w:ind w:firstLine="540"/>
        <w:jc w:val="both"/>
      </w:pPr>
      <w:r>
        <w:t>в создании предоставления разного рода услуг и сервисов для посетителей общественных пространств;</w:t>
      </w:r>
    </w:p>
    <w:p w:rsidR="00D43B71" w:rsidRDefault="00D43B71">
      <w:pPr>
        <w:pStyle w:val="ConsPlusNormal"/>
        <w:spacing w:before="220"/>
        <w:ind w:firstLine="540"/>
        <w:jc w:val="both"/>
      </w:pPr>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43B71" w:rsidRDefault="00D43B71">
      <w:pPr>
        <w:pStyle w:val="ConsPlusNormal"/>
        <w:spacing w:before="220"/>
        <w:ind w:firstLine="540"/>
        <w:jc w:val="both"/>
      </w:pPr>
      <w:r>
        <w:t>в строительстве, реконструкции, реставрации объектов недвижимости;</w:t>
      </w:r>
    </w:p>
    <w:p w:rsidR="00D43B71" w:rsidRDefault="00D43B71">
      <w:pPr>
        <w:pStyle w:val="ConsPlusNormal"/>
        <w:spacing w:before="220"/>
        <w:ind w:firstLine="540"/>
        <w:jc w:val="both"/>
      </w:pPr>
      <w:r>
        <w:t>в производстве или размещении элементов благоустройства;</w:t>
      </w:r>
    </w:p>
    <w:p w:rsidR="00D43B71" w:rsidRDefault="00D43B71">
      <w:pPr>
        <w:pStyle w:val="ConsPlusNormal"/>
        <w:spacing w:before="220"/>
        <w:ind w:firstLine="540"/>
        <w:jc w:val="both"/>
      </w:pPr>
      <w:r>
        <w:t>в комплексном благоустройстве отдельных территорий, прилегающих к территориям, благоустраиваемым за счет средств бюджета муниципального образования;</w:t>
      </w:r>
    </w:p>
    <w:p w:rsidR="00D43B71" w:rsidRDefault="00D43B71">
      <w:pPr>
        <w:pStyle w:val="ConsPlusNormal"/>
        <w:spacing w:before="220"/>
        <w:ind w:firstLine="540"/>
        <w:jc w:val="both"/>
      </w:pPr>
      <w:r>
        <w:t>в организации мероприятий, обеспечивающих приток посетителей на создаваемые общественные пространства;</w:t>
      </w:r>
    </w:p>
    <w:p w:rsidR="00D43B71" w:rsidRDefault="00D43B71">
      <w:pPr>
        <w:pStyle w:val="ConsPlusNormal"/>
        <w:spacing w:before="220"/>
        <w:ind w:firstLine="540"/>
        <w:jc w:val="both"/>
      </w:pPr>
      <w:r>
        <w:t xml:space="preserve">в организации уборки благоустроенных территорий, предоставлении средств для подготовки проектов или проведении творческих конкурсов на разработку архитектурных </w:t>
      </w:r>
      <w:r>
        <w:lastRenderedPageBreak/>
        <w:t>концепций общественных пространств;</w:t>
      </w:r>
    </w:p>
    <w:p w:rsidR="00D43B71" w:rsidRDefault="00D43B71">
      <w:pPr>
        <w:pStyle w:val="ConsPlusNormal"/>
        <w:spacing w:before="220"/>
        <w:ind w:firstLine="540"/>
        <w:jc w:val="both"/>
      </w:pPr>
      <w:r>
        <w:t>в иных формах.</w:t>
      </w:r>
    </w:p>
    <w:p w:rsidR="00D43B71" w:rsidRDefault="00D43B71">
      <w:pPr>
        <w:pStyle w:val="ConsPlusNormal"/>
        <w:spacing w:before="220"/>
        <w:ind w:firstLine="540"/>
        <w:jc w:val="both"/>
      </w:pPr>
      <w: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43B71" w:rsidRDefault="00D43B71">
      <w:pPr>
        <w:pStyle w:val="ConsPlusNormal"/>
        <w:spacing w:before="220"/>
        <w:ind w:firstLine="540"/>
        <w:jc w:val="both"/>
      </w:pPr>
      <w:r>
        <w:t>Вовлечение лиц, осуществляющих предпринимательскую деятельность, в реализацию комплексных проектов благоустройства может осуществляться на стадии проектирования общественных пространств, подготовки технического задания, выбора зон для благоустройства.</w:t>
      </w:r>
    </w:p>
    <w:p w:rsidR="00D43B71" w:rsidRDefault="00D43B71">
      <w:pPr>
        <w:pStyle w:val="ConsPlusNormal"/>
        <w:jc w:val="both"/>
      </w:pPr>
    </w:p>
    <w:p w:rsidR="00D43B71" w:rsidRDefault="00D43B71">
      <w:pPr>
        <w:pStyle w:val="ConsPlusNormal"/>
        <w:jc w:val="both"/>
      </w:pPr>
    </w:p>
    <w:p w:rsidR="00D43B71" w:rsidRDefault="00D43B71">
      <w:pPr>
        <w:pStyle w:val="ConsPlusNormal"/>
        <w:pBdr>
          <w:top w:val="single" w:sz="6" w:space="0" w:color="auto"/>
        </w:pBdr>
        <w:spacing w:before="100" w:after="100"/>
        <w:jc w:val="both"/>
        <w:rPr>
          <w:sz w:val="2"/>
          <w:szCs w:val="2"/>
        </w:rPr>
      </w:pPr>
    </w:p>
    <w:p w:rsidR="00D43B71" w:rsidRDefault="00D43B71"/>
    <w:sectPr w:rsidR="00D43B71" w:rsidSect="00E76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43B71"/>
    <w:rsid w:val="00D43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B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B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B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410ECB6280484D58CACD6E46709553D57742387AAB0AD7B449867720E43D48C82C9753CB138C0CB8EB8DD1E92BD2E5DD11723C6BZ3KDJ" TargetMode="External"/><Relationship Id="rId117" Type="http://schemas.openxmlformats.org/officeDocument/2006/relationships/hyperlink" Target="consultantplus://offline/ref=32410ECB6280484D58CACD6D541CC25FD07D19357EAB0285EB16DD2A77ED371F8F63CE138F1B8658E9AEDDDEE27B9DA18A027038743405211983A9ZEKDJ" TargetMode="External"/><Relationship Id="rId21" Type="http://schemas.openxmlformats.org/officeDocument/2006/relationships/hyperlink" Target="consultantplus://offline/ref=32410ECB6280484D58CACD6D541CC25FD07D19357CAB0385E016DD2A77ED371F8F63CE018F438A58EDB1D8DEF72DCCE4ZDK6J" TargetMode="External"/><Relationship Id="rId42" Type="http://schemas.openxmlformats.org/officeDocument/2006/relationships/hyperlink" Target="consultantplus://offline/ref=32410ECB6280484D58CACD6D541CC25FD07D19357EAB0285EB16DD2A77ED371F8F63CE138F1B8658E9AFD9D8E27B9DA18A027038743405211983A9ZEKDJ" TargetMode="External"/><Relationship Id="rId47" Type="http://schemas.openxmlformats.org/officeDocument/2006/relationships/hyperlink" Target="consultantplus://offline/ref=32410ECB6280484D58CACD6D541CC25FD07D19357EAB0285EB16DD2A77ED371F8F63CE138F1B8658E9AFD9D4E27B9DA18A027038743405211983A9ZEKDJ" TargetMode="External"/><Relationship Id="rId63" Type="http://schemas.openxmlformats.org/officeDocument/2006/relationships/hyperlink" Target="consultantplus://offline/ref=32410ECB6280484D58CACD6D541CC25FD07D19357EAE0787E916DD2A77ED371F8F63CE138F1B8658E9AEDBDCE27B9DA18A027038743405211983A9ZEKDJ" TargetMode="External"/><Relationship Id="rId68" Type="http://schemas.openxmlformats.org/officeDocument/2006/relationships/hyperlink" Target="consultantplus://offline/ref=32410ECB6280484D58CACD6D541CC25FD07D19357EAE0787E916DD2A77ED371F8F63CE138F1B8658E9AEDBD9E27B9DA18A027038743405211983A9ZEKDJ" TargetMode="External"/><Relationship Id="rId84" Type="http://schemas.openxmlformats.org/officeDocument/2006/relationships/hyperlink" Target="consultantplus://offline/ref=32410ECB6280484D58CACD6D541CC25FD07D19357EAE0787E916DD2A77ED371F8F63CE138F1B8658E9ADDEDBE27B9DA18A027038743405211983A9ZEKDJ" TargetMode="External"/><Relationship Id="rId89" Type="http://schemas.openxmlformats.org/officeDocument/2006/relationships/hyperlink" Target="consultantplus://offline/ref=32410ECB6280484D58CACD6D541CC25FD07D19357EAB0285EB16DD2A77ED371F8F63CE138F1B8658E9AFDCD4E27B9DA18A027038743405211983A9ZEKDJ" TargetMode="External"/><Relationship Id="rId112" Type="http://schemas.openxmlformats.org/officeDocument/2006/relationships/hyperlink" Target="consultantplus://offline/ref=32410ECB6280484D58CACD6D541CC25FD07D19357EA90785EE16DD2A77ED371F8F63CE018F438A58EDB1D8DEF72DCCE4ZDK6J" TargetMode="External"/><Relationship Id="rId16" Type="http://schemas.openxmlformats.org/officeDocument/2006/relationships/hyperlink" Target="consultantplus://offline/ref=32410ECB6280484D58CACD6D541CC25FD07D19357FAB0680E916DD2A77ED371F8F63CE018F438A58EDB1D8DEF72DCCE4ZDK6J" TargetMode="External"/><Relationship Id="rId107" Type="http://schemas.openxmlformats.org/officeDocument/2006/relationships/hyperlink" Target="consultantplus://offline/ref=32410ECB6280484D58CACD6D541CC25FD07D19357EAB0285EB16DD2A77ED371F8F63CE138F1B8658E9AED8D5E27B9DA18A027038743405211983A9ZEKDJ" TargetMode="External"/><Relationship Id="rId11" Type="http://schemas.openxmlformats.org/officeDocument/2006/relationships/hyperlink" Target="consultantplus://offline/ref=32410ECB6280484D58CACD6D541CC25FD07D19357FA40485EA16DD2A77ED371F8F63CE018F438A58EDB1D8DEF72DCCE4ZDK6J" TargetMode="External"/><Relationship Id="rId32" Type="http://schemas.openxmlformats.org/officeDocument/2006/relationships/hyperlink" Target="consultantplus://offline/ref=32410ECB6280484D58CACD6D541CC25FD07D19357EA80282E016DD2A77ED371F8F63CE138F1B8658E9AFD8DBE27B9DA18A027038743405211983A9ZEKDJ" TargetMode="External"/><Relationship Id="rId37" Type="http://schemas.openxmlformats.org/officeDocument/2006/relationships/hyperlink" Target="consultantplus://offline/ref=32410ECB6280484D58CACD6E46709553D57646387CAC0AD7B449867720E43D48C82C9754C91E8C0CB8EB8DD1E92BD2E5DD11723C6BZ3KDJ" TargetMode="External"/><Relationship Id="rId53" Type="http://schemas.openxmlformats.org/officeDocument/2006/relationships/hyperlink" Target="consultantplus://offline/ref=32410ECB6280484D58CACD6D541CC25FD07D19357EAE0787E916DD2A77ED371F8F63CE138F1B8658E9AFD8D5E27B9DA18A027038743405211983A9ZEKDJ" TargetMode="External"/><Relationship Id="rId58" Type="http://schemas.openxmlformats.org/officeDocument/2006/relationships/hyperlink" Target="consultantplus://offline/ref=32410ECB6280484D58CACD6D541CC25FD07D19357EAE0787E916DD2A77ED371F8F63CE138F1B8658E9AED9DBE27B9DA18A027038743405211983A9ZEKDJ" TargetMode="External"/><Relationship Id="rId74" Type="http://schemas.openxmlformats.org/officeDocument/2006/relationships/hyperlink" Target="consultantplus://offline/ref=32410ECB6280484D58CACD6D541CC25FD07D19357EAE0787E916DD2A77ED371F8F63CE138F1B8658E9AEDCDCE27B9DA18A027038743405211983A9ZEKDJ" TargetMode="External"/><Relationship Id="rId79" Type="http://schemas.openxmlformats.org/officeDocument/2006/relationships/hyperlink" Target="consultantplus://offline/ref=32410ECB6280484D58CACD6D541CC25FD07D19357EAB0285EB16DD2A77ED371F8F63CE138F1B8658E9AFDCD9E27B9DA18A027038743405211983A9ZEKDJ" TargetMode="External"/><Relationship Id="rId102" Type="http://schemas.openxmlformats.org/officeDocument/2006/relationships/hyperlink" Target="consultantplus://offline/ref=32410ECB6280484D58CACD6D541CC25FD07D19357EAB0285EB16DD2A77ED371F8F63CE138F1B8658E9AFD1D4E27B9DA18A027038743405211983A9ZEKDJ" TargetMode="External"/><Relationship Id="rId123" Type="http://schemas.openxmlformats.org/officeDocument/2006/relationships/hyperlink" Target="consultantplus://offline/ref=32410ECB6280484D58CACD6E46709553D57743307EAB0AD7B449867720E43D48DA2CCF5DCB129958EBB1DADCE8Z2K6J" TargetMode="External"/><Relationship Id="rId5" Type="http://schemas.openxmlformats.org/officeDocument/2006/relationships/hyperlink" Target="consultantplus://offline/ref=32410ECB6280484D58CACD6D541CC25FD07D19357EAE0787E916DD2A77ED371F8F63CE138F1B8658E9AFD8DAE27B9DA18A027038743405211983A9ZEKDJ" TargetMode="External"/><Relationship Id="rId61" Type="http://schemas.openxmlformats.org/officeDocument/2006/relationships/hyperlink" Target="consultantplus://offline/ref=32410ECB6280484D58CACD6D541CC25FD07D19357EAB0285EB16DD2A77ED371F8F63CE138F1B8658E9AFDAD4E27B9DA18A027038743405211983A9ZEKDJ" TargetMode="External"/><Relationship Id="rId82" Type="http://schemas.openxmlformats.org/officeDocument/2006/relationships/hyperlink" Target="consultantplus://offline/ref=32410ECB6280484D58CACD6D541CC25FD07D19357EAB0285EB16DD2A77ED371F8F63CE138F1B8658E9AFDCDAE27B9DA18A027038743405211983A9ZEKDJ" TargetMode="External"/><Relationship Id="rId90" Type="http://schemas.openxmlformats.org/officeDocument/2006/relationships/hyperlink" Target="consultantplus://offline/ref=32410ECB6280484D58CACD6D541CC25FD07D19357EAB0285EB16DD2A77ED371F8F63CE138F1B8658E9AFDDDBE27B9DA18A027038743405211983A9ZEKDJ" TargetMode="External"/><Relationship Id="rId95" Type="http://schemas.openxmlformats.org/officeDocument/2006/relationships/hyperlink" Target="consultantplus://offline/ref=32410ECB6280484D58CACD6D541CC25FD07D19357EAB0285EB16DD2A77ED371F8F63CE138F1B8658E9AFDEDEE27B9DA18A027038743405211983A9ZEKDJ" TargetMode="External"/><Relationship Id="rId19" Type="http://schemas.openxmlformats.org/officeDocument/2006/relationships/hyperlink" Target="consultantplus://offline/ref=32410ECB6280484D58CACD6D541CC25FD07D19357CAF0884E116DD2A77ED371F8F63CE018F438A58EDB1D8DEF72DCCE4ZDK6J" TargetMode="External"/><Relationship Id="rId14" Type="http://schemas.openxmlformats.org/officeDocument/2006/relationships/hyperlink" Target="consultantplus://offline/ref=32410ECB6280484D58CACD6D541CC25FD07D193578AE0783E34BD7222EE13518803CCB149E1B875CF7AFDAC2EB2FCDZEKCJ" TargetMode="External"/><Relationship Id="rId22" Type="http://schemas.openxmlformats.org/officeDocument/2006/relationships/hyperlink" Target="consultantplus://offline/ref=32410ECB6280484D58CACD6D541CC25FD07D19357FA40482E816DD2A77ED371F8F63CE138F1B8658E9AFD8DBE27B9DA18A027038743405211983A9ZEKDJ" TargetMode="External"/><Relationship Id="rId27" Type="http://schemas.openxmlformats.org/officeDocument/2006/relationships/hyperlink" Target="consultantplus://offline/ref=32410ECB6280484D58CACD6D541CC25FD07D19357EAD0183E116DD2A77ED371F8F63CE138F1B8658E9ACDCDDE27B9DA18A027038743405211983A9ZEKDJ" TargetMode="External"/><Relationship Id="rId30" Type="http://schemas.openxmlformats.org/officeDocument/2006/relationships/hyperlink" Target="consultantplus://offline/ref=32410ECB6280484D58CACD6E46709553D577433B74AE0AD7B449867720E43D48C82C9755C2158C0CB8EB8DD1E92BD2E5DD11723C6BZ3KDJ" TargetMode="External"/><Relationship Id="rId35" Type="http://schemas.openxmlformats.org/officeDocument/2006/relationships/hyperlink" Target="consultantplus://offline/ref=32410ECB6280484D58CACD6D541CC25FD07D19357EAB0285EB16DD2A77ED371F8F63CE138F1B8658E9AFD8D5E27B9DA18A027038743405211983A9ZEKDJ" TargetMode="External"/><Relationship Id="rId43" Type="http://schemas.openxmlformats.org/officeDocument/2006/relationships/hyperlink" Target="consultantplus://offline/ref=32410ECB6280484D58CACD6D541CC25FD07D19357EA90785EE16DD2A77ED371F8F63CE138F1B8658E9AFD9DEE27B9DA18A027038743405211983A9ZEKDJ" TargetMode="External"/><Relationship Id="rId48" Type="http://schemas.openxmlformats.org/officeDocument/2006/relationships/hyperlink" Target="consultantplus://offline/ref=32410ECB6280484D58CACD6D541CC25FD07D19357EAB0285EB16DD2A77ED371F8F63CE138F1B8658E9AFD9D5E27B9DA18A027038743405211983A9ZEKDJ" TargetMode="External"/><Relationship Id="rId56" Type="http://schemas.openxmlformats.org/officeDocument/2006/relationships/hyperlink" Target="consultantplus://offline/ref=32410ECB6280484D58CACD6D541CC25FD07D19357EAE0787E916DD2A77ED371F8F63CE138F1B8658E9AED8DCE27B9DA18A027038743405211983A9ZEKDJ" TargetMode="External"/><Relationship Id="rId64" Type="http://schemas.openxmlformats.org/officeDocument/2006/relationships/hyperlink" Target="consultantplus://offline/ref=32410ECB6280484D58CACD6D541CC25FD07D19357EAB0285EB16DD2A77ED371F8F63CE138F1B8658E9AFDBDEE27B9DA18A027038743405211983A9ZEKDJ" TargetMode="External"/><Relationship Id="rId69" Type="http://schemas.openxmlformats.org/officeDocument/2006/relationships/hyperlink" Target="consultantplus://offline/ref=32410ECB6280484D58CACD6D541CC25FD07D19357EAE0787E916DD2A77ED371F8F63CE138F1B8658E9AEDBDBE27B9DA18A027038743405211983A9ZEKDJ" TargetMode="External"/><Relationship Id="rId77" Type="http://schemas.openxmlformats.org/officeDocument/2006/relationships/hyperlink" Target="consultantplus://offline/ref=32410ECB6280484D58CACD6D541CC25FD07D19357EAB0285EB16DD2A77ED371F8F63CE138F1B8658E9AFDCDEE27B9DA18A027038743405211983A9ZEKDJ" TargetMode="External"/><Relationship Id="rId100" Type="http://schemas.openxmlformats.org/officeDocument/2006/relationships/hyperlink" Target="consultantplus://offline/ref=32410ECB6280484D58CACD6D541CC25FD07D19357EAB0285EB16DD2A77ED371F8F63CE138F1B8658E9AFD1DBE27B9DA18A027038743405211983A9ZEKDJ" TargetMode="External"/><Relationship Id="rId105" Type="http://schemas.openxmlformats.org/officeDocument/2006/relationships/hyperlink" Target="consultantplus://offline/ref=32410ECB6280484D58CACD6D541CC25FD07D19357EAB0285EB16DD2A77ED371F8F63CE138F1B8658E9AED8DAE27B9DA18A027038743405211983A9ZEKDJ" TargetMode="External"/><Relationship Id="rId113" Type="http://schemas.openxmlformats.org/officeDocument/2006/relationships/hyperlink" Target="consultantplus://offline/ref=32410ECB6280484D58CACD6D541CC25FD07D19357EA90785EE16DD2A77ED371F8F63CE018F438A58EDB1D8DEF72DCCE4ZDK6J" TargetMode="External"/><Relationship Id="rId118" Type="http://schemas.openxmlformats.org/officeDocument/2006/relationships/hyperlink" Target="consultantplus://offline/ref=32410ECB6280484D58CACD6D541CC25FD07D19357EAE0787E916DD2A77ED371F8F63CE138F1B8658E9ABD8DCE27B9DA18A027038743405211983A9ZEKDJ" TargetMode="External"/><Relationship Id="rId8" Type="http://schemas.openxmlformats.org/officeDocument/2006/relationships/hyperlink" Target="consultantplus://offline/ref=32410ECB6280484D58CACD6E46709553D57742387AAB0AD7B449867720E43D48C82C9753CB138C0CB8EB8DD1E92BD2E5DD11723C6BZ3KDJ" TargetMode="External"/><Relationship Id="rId51" Type="http://schemas.openxmlformats.org/officeDocument/2006/relationships/hyperlink" Target="consultantplus://offline/ref=32410ECB6280484D58CACD6D541CC25FD07D19357EAB0285EB16DD2A77ED371F8F63CE138F1B8658E9AFDADEE27B9DA18A027038743405211983A9ZEKDJ" TargetMode="External"/><Relationship Id="rId72" Type="http://schemas.openxmlformats.org/officeDocument/2006/relationships/hyperlink" Target="consultantplus://offline/ref=32410ECB6280484D58CACD6E46709553D57646387CAC0AD7B449867720E43D48DA2CCF5DCB129958EBB1DADCE8Z2K6J" TargetMode="External"/><Relationship Id="rId80" Type="http://schemas.openxmlformats.org/officeDocument/2006/relationships/hyperlink" Target="consultantplus://offline/ref=32410ECB6280484D58CACD6D541CC25FD07D19357EAE0787E916DD2A77ED371F8F63CE138F1B8658E9ADDDDBE27B9DA18A027038743405211983A9ZEKDJ" TargetMode="External"/><Relationship Id="rId85" Type="http://schemas.openxmlformats.org/officeDocument/2006/relationships/hyperlink" Target="consultantplus://offline/ref=32410ECB6280484D58CACD6D541CC25FD07D19357EAE0787E916DD2A77ED371F8F63CE138F1B8658E9ADDFDEE27B9DA18A027038743405211983A9ZEKDJ" TargetMode="External"/><Relationship Id="rId93" Type="http://schemas.openxmlformats.org/officeDocument/2006/relationships/hyperlink" Target="consultantplus://offline/ref=32410ECB6280484D58CACD6D541CC25FD07D19357EAB0285EB16DD2A77ED371F8F63CE138F1B8658E9AFDDD5E27B9DA18A027038743405211983A9ZEKDJ" TargetMode="External"/><Relationship Id="rId98" Type="http://schemas.openxmlformats.org/officeDocument/2006/relationships/hyperlink" Target="consultantplus://offline/ref=32410ECB6280484D58CACD6D541CC25FD07D19357EAB0285EB16DD2A77ED371F8F63CE138F1B8658E9AFD1D8E27B9DA18A027038743405211983A9ZEKDJ" TargetMode="External"/><Relationship Id="rId121" Type="http://schemas.openxmlformats.org/officeDocument/2006/relationships/hyperlink" Target="consultantplus://offline/ref=32410ECB6280484D58CACD6D541CC25FD07D19357EAB0285EB16DD2A77ED371F8F63CE138F1B8658E9AEDDD8E27B9DA18A027038743405211983A9ZEKDJ" TargetMode="External"/><Relationship Id="rId3" Type="http://schemas.openxmlformats.org/officeDocument/2006/relationships/webSettings" Target="webSettings.xml"/><Relationship Id="rId12" Type="http://schemas.openxmlformats.org/officeDocument/2006/relationships/hyperlink" Target="consultantplus://offline/ref=32410ECB6280484D58CACD6D541CC25FD07D193579AE0782E34BD7222EE13518803CCB149E1B875CF7AFDAC2EB2FCDZEKCJ" TargetMode="External"/><Relationship Id="rId17" Type="http://schemas.openxmlformats.org/officeDocument/2006/relationships/hyperlink" Target="consultantplus://offline/ref=32410ECB6280484D58CACD6D541CC25FD07D19357FAB0680ED16DD2A77ED371F8F63CE018F438A58EDB1D8DEF72DCCE4ZDK6J" TargetMode="External"/><Relationship Id="rId25" Type="http://schemas.openxmlformats.org/officeDocument/2006/relationships/hyperlink" Target="consultantplus://offline/ref=32410ECB6280484D58CACD6D541CC25FD07D19357EAB0285EB16DD2A77ED371F8F63CE138F1B8658E9AFD8DAE27B9DA18A027038743405211983A9ZEKDJ" TargetMode="External"/><Relationship Id="rId33" Type="http://schemas.openxmlformats.org/officeDocument/2006/relationships/hyperlink" Target="consultantplus://offline/ref=32410ECB6280484D58CACD6E46709553D57646387CAC0AD7B449867720E43D48C82C9751CB168759E1A48C8DAD7AC1E5DB11703E7436073EZ1K2J" TargetMode="External"/><Relationship Id="rId38" Type="http://schemas.openxmlformats.org/officeDocument/2006/relationships/hyperlink" Target="consultantplus://offline/ref=32410ECB6280484D58CACD6E46709553D577433B74AE0AD7B449867720E43D48C82C9751CB168759E8A48C8DAD7AC1E5DB11703E7436073EZ1K2J" TargetMode="External"/><Relationship Id="rId46" Type="http://schemas.openxmlformats.org/officeDocument/2006/relationships/hyperlink" Target="consultantplus://offline/ref=32410ECB6280484D58CACD6D541CC25FD07D19357EAB0285EB16DD2A77ED371F8F63CE138F1B8658E9AFD9DBE27B9DA18A027038743405211983A9ZEKDJ" TargetMode="External"/><Relationship Id="rId59" Type="http://schemas.openxmlformats.org/officeDocument/2006/relationships/hyperlink" Target="consultantplus://offline/ref=32410ECB6280484D58CACD6D541CC25FD07D19357EAE0787E916DD2A77ED371F8F63CE138F1B8658E9AED9D5E27B9DA18A027038743405211983A9ZEKDJ" TargetMode="External"/><Relationship Id="rId67" Type="http://schemas.openxmlformats.org/officeDocument/2006/relationships/hyperlink" Target="consultantplus://offline/ref=32410ECB6280484D58CACD6D541CC25FD07D19357EAE0787E916DD2A77ED371F8F63CE138F1B8658E9AEDBDEE27B9DA18A027038743405211983A9ZEKDJ" TargetMode="External"/><Relationship Id="rId103" Type="http://schemas.openxmlformats.org/officeDocument/2006/relationships/hyperlink" Target="consultantplus://offline/ref=32410ECB6280484D58CACD6D541CC25FD07D19357EAB0285EB16DD2A77ED371F8F63CE138F1B8658E9AED8DCE27B9DA18A027038743405211983A9ZEKDJ" TargetMode="External"/><Relationship Id="rId108" Type="http://schemas.openxmlformats.org/officeDocument/2006/relationships/hyperlink" Target="consultantplus://offline/ref=32410ECB6280484D58CACD6D541CC25FD07D19357EAB0285EB16DD2A77ED371F8F63CE138F1B8658E9AED9DCE27B9DA18A027038743405211983A9ZEKDJ" TargetMode="External"/><Relationship Id="rId116" Type="http://schemas.openxmlformats.org/officeDocument/2006/relationships/hyperlink" Target="consultantplus://offline/ref=32410ECB6280484D58CACD6D541CC25FD07D19357EAE0787E916DD2A77ED371F8F63CE138F1B8658E9ACDFDBE27B9DA18A027038743405211983A9ZEKDJ" TargetMode="External"/><Relationship Id="rId124" Type="http://schemas.openxmlformats.org/officeDocument/2006/relationships/fontTable" Target="fontTable.xml"/><Relationship Id="rId20" Type="http://schemas.openxmlformats.org/officeDocument/2006/relationships/hyperlink" Target="consultantplus://offline/ref=32410ECB6280484D58CACD6D541CC25FD07D19357CA80888EF16DD2A77ED371F8F63CE018F438A58EDB1D8DEF72DCCE4ZDK6J" TargetMode="External"/><Relationship Id="rId41" Type="http://schemas.openxmlformats.org/officeDocument/2006/relationships/hyperlink" Target="consultantplus://offline/ref=32410ECB6280484D58CACD6D541CC25FD07D19357EA90785EE16DD2A77ED371F8F63CE138F1B8658E9AFD9DDE27B9DA18A027038743405211983A9ZEKDJ" TargetMode="External"/><Relationship Id="rId54" Type="http://schemas.openxmlformats.org/officeDocument/2006/relationships/hyperlink" Target="consultantplus://offline/ref=32410ECB6280484D58CACD6D541CC25FD07D19357EAB0285EB16DD2A77ED371F8F63CE138F1B8658E9AFDAD8E27B9DA18A027038743405211983A9ZEKDJ" TargetMode="External"/><Relationship Id="rId62" Type="http://schemas.openxmlformats.org/officeDocument/2006/relationships/hyperlink" Target="consultantplus://offline/ref=32410ECB6280484D58CACD6D541CC25FD07D19357EAB0285EB16DD2A77ED371F8F63CE138F1B8658E9AFDBDCE27B9DA18A027038743405211983A9ZEKDJ" TargetMode="External"/><Relationship Id="rId70" Type="http://schemas.openxmlformats.org/officeDocument/2006/relationships/hyperlink" Target="consultantplus://offline/ref=32410ECB6280484D58CACD6D541CC25FD07D19357EAE0787E916DD2A77ED371F8F63CE138F1B8658E9AEDBD5E27B9DA18A027038743405211983A9ZEKDJ" TargetMode="External"/><Relationship Id="rId75" Type="http://schemas.openxmlformats.org/officeDocument/2006/relationships/hyperlink" Target="consultantplus://offline/ref=32410ECB6280484D58CACD6D541CC25FD07D19357EAE0787E916DD2A77ED371F8F63CE138F1B8658E9AEDCDEE27B9DA18A027038743405211983A9ZEKDJ" TargetMode="External"/><Relationship Id="rId83" Type="http://schemas.openxmlformats.org/officeDocument/2006/relationships/hyperlink" Target="consultantplus://offline/ref=32410ECB6280484D58CACD6D541CC25FD07D19357EAE0787E916DD2A77ED371F8F63CE138F1B8658E9ADDED9E27B9DA18A027038743405211983A9ZEKDJ" TargetMode="External"/><Relationship Id="rId88" Type="http://schemas.openxmlformats.org/officeDocument/2006/relationships/hyperlink" Target="consultantplus://offline/ref=32410ECB6280484D58CACD6E46709553D576463A74A50AD7B449867720E43D48DA2CCF5DCB129958EBB1DADCE8Z2K6J" TargetMode="External"/><Relationship Id="rId91" Type="http://schemas.openxmlformats.org/officeDocument/2006/relationships/hyperlink" Target="consultantplus://offline/ref=32410ECB6280484D58CACD6D541CC25FD07D19357EAB0285EB16DD2A77ED371F8F63CE138F1B8658E9AFDDD4E27B9DA18A027038743405211983A9ZEKDJ" TargetMode="External"/><Relationship Id="rId96" Type="http://schemas.openxmlformats.org/officeDocument/2006/relationships/hyperlink" Target="consultantplus://offline/ref=32410ECB6280484D58CACD6D541CC25FD07D19357EAB0285EB16DD2A77ED371F8F63CE138F1B8658E9AFDFD5E27B9DA18A027038743405211983A9ZEKDJ" TargetMode="External"/><Relationship Id="rId111" Type="http://schemas.openxmlformats.org/officeDocument/2006/relationships/hyperlink" Target="consultantplus://offline/ref=32410ECB6280484D58CACD6E46709553D57742387AAB0AD7B449867720E43D48DA2CCF5DCB129958EBB1DADCE8Z2K6J" TargetMode="External"/><Relationship Id="rId1" Type="http://schemas.openxmlformats.org/officeDocument/2006/relationships/styles" Target="styles.xml"/><Relationship Id="rId6" Type="http://schemas.openxmlformats.org/officeDocument/2006/relationships/hyperlink" Target="consultantplus://offline/ref=32410ECB6280484D58CACD6D541CC25FD07D19357EA80282E016DD2A77ED371F8F63CE138F1B8658E9AFD8DAE27B9DA18A027038743405211983A9ZEKDJ" TargetMode="External"/><Relationship Id="rId15" Type="http://schemas.openxmlformats.org/officeDocument/2006/relationships/hyperlink" Target="consultantplus://offline/ref=32410ECB6280484D58CACD6D541CC25FD07D19357BA50586E34BD7222EE13518803CCB149E1B875CF7AFDAC2EB2FCDZEKCJ" TargetMode="External"/><Relationship Id="rId23" Type="http://schemas.openxmlformats.org/officeDocument/2006/relationships/hyperlink" Target="consultantplus://offline/ref=32410ECB6280484D58CACD6D541CC25FD07D19357EAE0787E916DD2A77ED371F8F63CE138F1B8658E9AFD8DAE27B9DA18A027038743405211983A9ZEKDJ" TargetMode="External"/><Relationship Id="rId28" Type="http://schemas.openxmlformats.org/officeDocument/2006/relationships/hyperlink" Target="consultantplus://offline/ref=32410ECB6280484D58CAD36042709553D477423E75AA0AD7B449867720E43D48C82C9751CB168758E0A48C8DAD7AC1E5DB11703E7436073EZ1K2J" TargetMode="External"/><Relationship Id="rId36" Type="http://schemas.openxmlformats.org/officeDocument/2006/relationships/hyperlink" Target="consultantplus://offline/ref=32410ECB6280484D58CACD6D541CC25FD07D19357EAB0285EB16DD2A77ED371F8F63CE138F1B8658E9AFD9DDE27B9DA18A027038743405211983A9ZEKDJ" TargetMode="External"/><Relationship Id="rId49" Type="http://schemas.openxmlformats.org/officeDocument/2006/relationships/hyperlink" Target="consultantplus://offline/ref=32410ECB6280484D58CACD6D541CC25FD07D19357EAB0285EB16DD2A77ED371F8F63CE138F1B8658E9AFDADCE27B9DA18A027038743405211983A9ZEKDJ" TargetMode="External"/><Relationship Id="rId57" Type="http://schemas.openxmlformats.org/officeDocument/2006/relationships/hyperlink" Target="consultantplus://offline/ref=32410ECB6280484D58CACD6D541CC25FD07D19357EAE0787E916DD2A77ED371F8F63CE138F1B8658E9AED8D9E27B9DA18A027038743405211983A9ZEKDJ" TargetMode="External"/><Relationship Id="rId106" Type="http://schemas.openxmlformats.org/officeDocument/2006/relationships/hyperlink" Target="consultantplus://offline/ref=32410ECB6280484D58CACD6D541CC25FD07D19357EAB0285EB16DD2A77ED371F8F63CE138F1B8658E9AED8D4E27B9DA18A027038743405211983A9ZEKDJ" TargetMode="External"/><Relationship Id="rId114" Type="http://schemas.openxmlformats.org/officeDocument/2006/relationships/hyperlink" Target="consultantplus://offline/ref=32410ECB6280484D58CACD6D541CC25FD07D19357EAB0285EB16DD2A77ED371F8F63CE138F1B8658E9AEDBD5E27B9DA18A027038743405211983A9ZEKDJ" TargetMode="External"/><Relationship Id="rId119" Type="http://schemas.openxmlformats.org/officeDocument/2006/relationships/hyperlink" Target="consultantplus://offline/ref=32410ECB6280484D58CACD6D541CC25FD07D19357EAE0787E916DD2A77ED371F8F63CE138F1B8658E9ABD8DDE27B9DA18A027038743405211983A9ZEKDJ" TargetMode="External"/><Relationship Id="rId10" Type="http://schemas.openxmlformats.org/officeDocument/2006/relationships/hyperlink" Target="consultantplus://offline/ref=32410ECB6280484D58CACD6D541CC25FD07D19357EAD0183E116DD2A77ED371F8F63CE138F1B8658E9A9DEDAE27B9DA18A027038743405211983A9ZEKDJ" TargetMode="External"/><Relationship Id="rId31" Type="http://schemas.openxmlformats.org/officeDocument/2006/relationships/hyperlink" Target="consultantplus://offline/ref=32410ECB6280484D58CACD6D541CC25FD07D19357EAE0787E916DD2A77ED371F8F63CE138F1B8658E9AFD8DBE27B9DA18A027038743405211983A9ZEKDJ" TargetMode="External"/><Relationship Id="rId44" Type="http://schemas.openxmlformats.org/officeDocument/2006/relationships/hyperlink" Target="consultantplus://offline/ref=32410ECB6280484D58CACD6D541CC25FD07D19357EAB0285EB16DD2A77ED371F8F63CE138F1B8658E9AFD9D9E27B9DA18A027038743405211983A9ZEKDJ" TargetMode="External"/><Relationship Id="rId52" Type="http://schemas.openxmlformats.org/officeDocument/2006/relationships/hyperlink" Target="consultantplus://offline/ref=32410ECB6280484D58CACD6D541CC25FD07D19357EAB0285EB16DD2A77ED371F8F63CE138F1B8658E9AFDADFE27B9DA18A027038743405211983A9ZEKDJ" TargetMode="External"/><Relationship Id="rId60" Type="http://schemas.openxmlformats.org/officeDocument/2006/relationships/hyperlink" Target="consultantplus://offline/ref=32410ECB6280484D58CACD6D541CC25FD07D19357EAE0787E916DD2A77ED371F8F63CE138F1B8658E9AEDADAE27B9DA18A027038743405211983A9ZEKDJ" TargetMode="External"/><Relationship Id="rId65" Type="http://schemas.openxmlformats.org/officeDocument/2006/relationships/hyperlink" Target="consultantplus://offline/ref=32410ECB6280484D58CACD6D541CC25FD07D19357EAB0285EB16DD2A77ED371F8F63CE138F1B8658E9AFDBD8E27B9DA18A027038743405211983A9ZEKDJ" TargetMode="External"/><Relationship Id="rId73" Type="http://schemas.openxmlformats.org/officeDocument/2006/relationships/hyperlink" Target="consultantplus://offline/ref=32410ECB6280484D58CACD6D541CC25FD07D19357EAB0285EB16DD2A77ED371F8F63CE138F1B8658E9AFDCDCE27B9DA18A027038743405211983A9ZEKDJ" TargetMode="External"/><Relationship Id="rId78" Type="http://schemas.openxmlformats.org/officeDocument/2006/relationships/hyperlink" Target="consultantplus://offline/ref=32410ECB6280484D58CACD6D541CC25FD07D19357EAB0285EB16DD2A77ED371F8F63CE138F1B8658E9AFDCD8E27B9DA18A027038743405211983A9ZEKDJ" TargetMode="External"/><Relationship Id="rId81" Type="http://schemas.openxmlformats.org/officeDocument/2006/relationships/hyperlink" Target="consultantplus://offline/ref=32410ECB6280484D58CACD6E46709553D577443074A40AD7B449867720E43D48DA2CCF5DCB129958EBB1DADCE8Z2K6J" TargetMode="External"/><Relationship Id="rId86" Type="http://schemas.openxmlformats.org/officeDocument/2006/relationships/hyperlink" Target="consultantplus://offline/ref=32410ECB6280484D58CACD6D541CC25FD07D19357EAE0787E916DD2A77ED371F8F63CE138F1B8658E9ADDFD8E27B9DA18A027038743405211983A9ZEKDJ" TargetMode="External"/><Relationship Id="rId94" Type="http://schemas.openxmlformats.org/officeDocument/2006/relationships/hyperlink" Target="consultantplus://offline/ref=32410ECB6280484D58CACD6E46709553D576443E79AE0AD7B449867720E43D48DA2CCF5DCB129958EBB1DADCE8Z2K6J" TargetMode="External"/><Relationship Id="rId99" Type="http://schemas.openxmlformats.org/officeDocument/2006/relationships/hyperlink" Target="consultantplus://offline/ref=32410ECB6280484D58CACD6D541CC25FD07D19357EAB0285EB16DD2A77ED371F8F63CE138F1B8658E9AFD1DAE27B9DA18A027038743405211983A9ZEKDJ" TargetMode="External"/><Relationship Id="rId101" Type="http://schemas.openxmlformats.org/officeDocument/2006/relationships/hyperlink" Target="consultantplus://offline/ref=32410ECB6280484D58CACD6E46709553D576443E79AE0AD7B449867720E43D48DA2CCF5DCB129958EBB1DADCE8Z2K6J" TargetMode="External"/><Relationship Id="rId122" Type="http://schemas.openxmlformats.org/officeDocument/2006/relationships/hyperlink" Target="consultantplus://offline/ref=32410ECB6280484D58CACD6D541CC25FD07D19357EA80282E016DD2A77ED371F8F63CE138F1B8658E9AFD9DDE27B9DA18A027038743405211983A9ZEK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410ECB6280484D58CACD6D541CC25FD07D19357EAD0183E116DD2A77ED371F8F63CE138F1B8658E9ACDCDDE27B9DA18A027038743405211983A9ZEKDJ" TargetMode="External"/><Relationship Id="rId13" Type="http://schemas.openxmlformats.org/officeDocument/2006/relationships/hyperlink" Target="consultantplus://offline/ref=32410ECB6280484D58CACD6D541CC25FD07D193578AF0680E34BD7222EE13518803CCB149E1B875CF7AFDAC2EB2FCDZEKCJ" TargetMode="External"/><Relationship Id="rId18" Type="http://schemas.openxmlformats.org/officeDocument/2006/relationships/hyperlink" Target="consultantplus://offline/ref=32410ECB6280484D58CACD6D541CC25FD07D19357FAB0680EE16DD2A77ED371F8F63CE018F438A58EDB1D8DEF72DCCE4ZDK6J" TargetMode="External"/><Relationship Id="rId39" Type="http://schemas.openxmlformats.org/officeDocument/2006/relationships/hyperlink" Target="consultantplus://offline/ref=32410ECB6280484D58CACD6D541CC25FD07D19357EA90785EE16DD2A77ED371F8F63CE138F1B8658E9AFD9DCE27B9DA18A027038743405211983A9ZEKDJ" TargetMode="External"/><Relationship Id="rId109" Type="http://schemas.openxmlformats.org/officeDocument/2006/relationships/hyperlink" Target="consultantplus://offline/ref=32410ECB6280484D58CACD6D541CC25FD07D19357EAB0285EB16DD2A77ED371F8F63CE138F1B8658E9AED9DDE27B9DA18A027038743405211983A9ZEKDJ" TargetMode="External"/><Relationship Id="rId34" Type="http://schemas.openxmlformats.org/officeDocument/2006/relationships/hyperlink" Target="consultantplus://offline/ref=32410ECB6280484D58CACD6D541CC25FD07D19357EA90785EE16DD2A77ED371F8F63CE018F438A58EDB1D8DEF72DCCE4ZDK6J" TargetMode="External"/><Relationship Id="rId50" Type="http://schemas.openxmlformats.org/officeDocument/2006/relationships/hyperlink" Target="consultantplus://offline/ref=32410ECB6280484D58CACD6D541CC25FD07D19357EAB0285EB16DD2A77ED371F8F63CE138F1B8658E9AFDADDE27B9DA18A027038743405211983A9ZEKDJ" TargetMode="External"/><Relationship Id="rId55" Type="http://schemas.openxmlformats.org/officeDocument/2006/relationships/hyperlink" Target="consultantplus://offline/ref=32410ECB6280484D58CACD6D541CC25FD07D19357EAB0285EB16DD2A77ED371F8F63CE138F1B8658E9AFDADAE27B9DA18A027038743405211983A9ZEKDJ" TargetMode="External"/><Relationship Id="rId76" Type="http://schemas.openxmlformats.org/officeDocument/2006/relationships/hyperlink" Target="consultantplus://offline/ref=32410ECB6280484D58CACD6D541CC25FD07D19357EAE0787E916DD2A77ED371F8F63CE138F1B8658E9AEDCDFE27B9DA18A027038743405211983A9ZEKDJ" TargetMode="External"/><Relationship Id="rId97" Type="http://schemas.openxmlformats.org/officeDocument/2006/relationships/hyperlink" Target="consultantplus://offline/ref=32410ECB6280484D58CACD6D541CC25FD07D19357EAB0285EB16DD2A77ED371F8F63CE138F1B8658E9AFD0DAE27B9DA18A027038743405211983A9ZEKDJ" TargetMode="External"/><Relationship Id="rId104" Type="http://schemas.openxmlformats.org/officeDocument/2006/relationships/hyperlink" Target="consultantplus://offline/ref=32410ECB6280484D58CACD6D541CC25FD07D19357EAB0285EB16DD2A77ED371F8F63CE138F1B8658E9AED8DDE27B9DA18A027038743405211983A9ZEKDJ" TargetMode="External"/><Relationship Id="rId120" Type="http://schemas.openxmlformats.org/officeDocument/2006/relationships/hyperlink" Target="consultantplus://offline/ref=32410ECB6280484D58CACD6D541CC25FD07D19357EA80282E016DD2A77ED371F8F63CE138F1B8658E9AFD8D5E27B9DA18A027038743405211983A9ZEKDJ" TargetMode="External"/><Relationship Id="rId125" Type="http://schemas.openxmlformats.org/officeDocument/2006/relationships/theme" Target="theme/theme1.xml"/><Relationship Id="rId7" Type="http://schemas.openxmlformats.org/officeDocument/2006/relationships/hyperlink" Target="consultantplus://offline/ref=32410ECB6280484D58CACD6D541CC25FD07D19357EAB0285EB16DD2A77ED371F8F63CE138F1B8658E9AFD8DAE27B9DA18A027038743405211983A9ZEKDJ" TargetMode="External"/><Relationship Id="rId71" Type="http://schemas.openxmlformats.org/officeDocument/2006/relationships/hyperlink" Target="consultantplus://offline/ref=32410ECB6280484D58CACD6D541CC25FD07D19357EAB0285EB16DD2A77ED371F8F63CE138F1B8658E9AFDBD4E27B9DA18A027038743405211983A9ZEKDJ" TargetMode="External"/><Relationship Id="rId92" Type="http://schemas.openxmlformats.org/officeDocument/2006/relationships/hyperlink" Target="consultantplus://offline/ref=32410ECB6280484D58CACD6D541CC25FD07D19357EAB0285EB16DD2A77ED371F8F63CE138F1B8658E9AFDEDDE27B9DA18A027038743405211983A9ZEKDJ" TargetMode="External"/><Relationship Id="rId2" Type="http://schemas.openxmlformats.org/officeDocument/2006/relationships/settings" Target="settings.xml"/><Relationship Id="rId29" Type="http://schemas.openxmlformats.org/officeDocument/2006/relationships/hyperlink" Target="consultantplus://offline/ref=32410ECB6280484D58CACD6D541CC25FD07D19357EAB0285EB16DD2A77ED371F8F63CE138F1B8658E9AFD8DBE27B9DA18A027038743405211983A9ZEKDJ" TargetMode="External"/><Relationship Id="rId24" Type="http://schemas.openxmlformats.org/officeDocument/2006/relationships/hyperlink" Target="consultantplus://offline/ref=32410ECB6280484D58CACD6D541CC25FD07D19357EA80282E016DD2A77ED371F8F63CE138F1B8658E9AFD8DAE27B9DA18A027038743405211983A9ZEKDJ" TargetMode="External"/><Relationship Id="rId40" Type="http://schemas.openxmlformats.org/officeDocument/2006/relationships/hyperlink" Target="consultantplus://offline/ref=32410ECB6280484D58CACD6D541CC25FD07D19357EAB0285EB16DD2A77ED371F8F63CE138F1B8658E9AFD9DEE27B9DA18A027038743405211983A9ZEKDJ" TargetMode="External"/><Relationship Id="rId45" Type="http://schemas.openxmlformats.org/officeDocument/2006/relationships/hyperlink" Target="consultantplus://offline/ref=32410ECB6280484D58CACD6D541CC25FD07D19357EAB0285EB16DD2A77ED371F8F63CE138F1B8658E9AFD9DAE27B9DA18A027038743405211983A9ZEKDJ" TargetMode="External"/><Relationship Id="rId66" Type="http://schemas.openxmlformats.org/officeDocument/2006/relationships/hyperlink" Target="consultantplus://offline/ref=32410ECB6280484D58CACD6D541CC25FD07D19357EAB0285EB16DD2A77ED371F8F63CE138F1B8658E9AFDBDAE27B9DA18A027038743405211983A9ZEKDJ" TargetMode="External"/><Relationship Id="rId87" Type="http://schemas.openxmlformats.org/officeDocument/2006/relationships/hyperlink" Target="consultantplus://offline/ref=32410ECB6280484D58CACD6D541CC25FD07D19357EAE0787E916DD2A77ED371F8F63CE138F1B8658E9ACD9D4E27B9DA18A027038743405211983A9ZEKDJ" TargetMode="External"/><Relationship Id="rId110" Type="http://schemas.openxmlformats.org/officeDocument/2006/relationships/hyperlink" Target="consultantplus://offline/ref=32410ECB6280484D58CACD6E46709553D57646387CAC0AD7B449867720E43D48DA2CCF5DCB129958EBB1DADCE8Z2K6J" TargetMode="External"/><Relationship Id="rId115" Type="http://schemas.openxmlformats.org/officeDocument/2006/relationships/hyperlink" Target="consultantplus://offline/ref=32410ECB6280484D58CACD6D541CC25FD07D19357EAE0787E916DD2A77ED371F8F63CE138F1B8658E9ACDFDAE27B9DA18A027038743405211983A9ZE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30803</Words>
  <Characters>175583</Characters>
  <Application>Microsoft Office Word</Application>
  <DocSecurity>0</DocSecurity>
  <Lines>1463</Lines>
  <Paragraphs>411</Paragraphs>
  <ScaleCrop>false</ScaleCrop>
  <Company/>
  <LinksUpToDate>false</LinksUpToDate>
  <CharactersWithSpaces>205975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Суслова Алина</dc:creator>
  <cp:lastModifiedBy>Суслова Алина</cp:lastModifiedBy>
  <cp:revision>1</cp:revision>
  <dcterms:created xsi:type="dcterms:W3CDTF">2019-02-04T09:10:00Z</dcterms:created>
  <dcterms:modified xsi:type="dcterms:W3CDTF">2019-02-04T09:11:00Z</dcterms:modified>
</cp:coreProperties>
</file>