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D5702D" w:rsidTr="00FD7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02D" w:rsidRPr="008E2DF9" w:rsidRDefault="00D5702D" w:rsidP="00FD7055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D5702D" w:rsidRPr="008E2DF9" w:rsidRDefault="00D5702D" w:rsidP="00FD705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АДМИНИСТРАЦИЯ ГОР</w:t>
            </w:r>
            <w:r w:rsidRPr="008E2DF9">
              <w:rPr>
                <w:rFonts w:ascii="Schoolbook SayanAltai" w:eastAsia="Times New Roman" w:hAnsi="Schoolbook SayanAltai"/>
              </w:rPr>
              <w:t>О</w:t>
            </w:r>
            <w:r w:rsidRPr="008E2DF9">
              <w:rPr>
                <w:rFonts w:ascii="Schoolbook SayanAltai" w:eastAsia="Times New Roman" w:hAnsi="Schoolbook SayanAltai"/>
              </w:rPr>
              <w:t>ДА</w:t>
            </w:r>
          </w:p>
          <w:p w:rsidR="00D5702D" w:rsidRPr="008E2DF9" w:rsidRDefault="00D5702D" w:rsidP="00FD705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02D" w:rsidRDefault="00D5702D" w:rsidP="00FD7055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702D" w:rsidRDefault="00D5702D" w:rsidP="00FD7055">
            <w:pPr>
              <w:ind w:firstLine="0"/>
            </w:pPr>
          </w:p>
          <w:p w:rsidR="00D5702D" w:rsidRDefault="00D5702D" w:rsidP="00FD7055">
            <w:pPr>
              <w:ind w:firstLine="0"/>
            </w:pPr>
          </w:p>
          <w:p w:rsidR="00D5702D" w:rsidRDefault="00D5702D" w:rsidP="00FD7055">
            <w:pPr>
              <w:ind w:firstLine="0"/>
            </w:pPr>
          </w:p>
          <w:p w:rsidR="00D5702D" w:rsidRPr="0087382B" w:rsidRDefault="00D5702D" w:rsidP="00FD7055">
            <w:pPr>
              <w:ind w:firstLine="0"/>
              <w:rPr>
                <w:sz w:val="16"/>
                <w:szCs w:val="16"/>
              </w:rPr>
            </w:pPr>
          </w:p>
          <w:p w:rsidR="00D5702D" w:rsidRPr="007A1CA8" w:rsidRDefault="00D5702D" w:rsidP="00FD7055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02D" w:rsidRPr="008E2DF9" w:rsidRDefault="00D5702D" w:rsidP="00FD7055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D5702D" w:rsidRPr="008E2DF9" w:rsidRDefault="00D5702D" w:rsidP="00FD705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D5702D" w:rsidRPr="008E2DF9" w:rsidRDefault="00D5702D" w:rsidP="00FD705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D5702D" w:rsidTr="00FD7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02D" w:rsidRPr="00244A6D" w:rsidRDefault="00D5702D" w:rsidP="00FD7055">
            <w:pPr>
              <w:ind w:firstLine="0"/>
              <w:rPr>
                <w:sz w:val="16"/>
                <w:szCs w:val="16"/>
              </w:rPr>
            </w:pPr>
          </w:p>
          <w:p w:rsidR="00D5702D" w:rsidRDefault="00D5702D" w:rsidP="00FD7055">
            <w:pPr>
              <w:ind w:firstLine="0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02D" w:rsidRDefault="00D5702D" w:rsidP="00FD7055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02D" w:rsidRPr="00244A6D" w:rsidRDefault="00D5702D" w:rsidP="00FD7055">
            <w:pPr>
              <w:ind w:firstLine="0"/>
              <w:rPr>
                <w:sz w:val="16"/>
                <w:szCs w:val="16"/>
              </w:rPr>
            </w:pPr>
          </w:p>
          <w:p w:rsidR="00D5702D" w:rsidRDefault="00D5702D" w:rsidP="00FD7055">
            <w:pPr>
              <w:ind w:firstLine="0"/>
              <w:rPr>
                <w:b/>
                <w:sz w:val="32"/>
              </w:rPr>
            </w:pPr>
            <w:proofErr w:type="gramStart"/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</w:t>
            </w:r>
            <w:proofErr w:type="gramEnd"/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D5702D" w:rsidRPr="00F06C79" w:rsidRDefault="00D5702D" w:rsidP="00D5702D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D5702D" w:rsidRPr="00FA1157" w:rsidTr="00FD7055">
        <w:trPr>
          <w:jc w:val="center"/>
        </w:trPr>
        <w:tc>
          <w:tcPr>
            <w:tcW w:w="403" w:type="dxa"/>
            <w:shd w:val="clear" w:color="auto" w:fill="auto"/>
          </w:tcPr>
          <w:p w:rsidR="00D5702D" w:rsidRPr="00FA1157" w:rsidRDefault="00D5702D" w:rsidP="00FD7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A1157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D5702D" w:rsidRPr="00FA1157" w:rsidRDefault="00D5702D" w:rsidP="00FD7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FA1157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D5702D" w:rsidRPr="00FA1157" w:rsidRDefault="00D5702D" w:rsidP="00FD7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:rsidR="00D5702D" w:rsidRPr="00FA1157" w:rsidRDefault="00D5702D" w:rsidP="00FD7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FA1157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D5702D" w:rsidRPr="00FA1157" w:rsidRDefault="00D5702D" w:rsidP="00FD7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D5702D" w:rsidRPr="00FA1157" w:rsidRDefault="00D5702D" w:rsidP="00FD7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FA1157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D5702D" w:rsidRPr="00FA1157" w:rsidRDefault="00D5702D" w:rsidP="00FD7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D5702D" w:rsidRPr="00FA1157" w:rsidRDefault="00D5702D" w:rsidP="00FD7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A1157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D5702D" w:rsidRPr="00FA1157" w:rsidRDefault="00D5702D" w:rsidP="00FD7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A1157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D5702D" w:rsidRPr="00FA1157" w:rsidRDefault="00D5702D" w:rsidP="00FD70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D5702D" w:rsidRPr="006C68A4" w:rsidRDefault="00D5702D" w:rsidP="00D5702D">
      <w:pPr>
        <w:ind w:firstLine="0"/>
        <w:rPr>
          <w:sz w:val="48"/>
          <w:szCs w:val="48"/>
        </w:rPr>
      </w:pPr>
    </w:p>
    <w:p w:rsidR="00D5702D" w:rsidRPr="00F06C79" w:rsidRDefault="00D5702D" w:rsidP="00D5702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  <w:proofErr w:type="spellEnd"/>
    </w:p>
    <w:p w:rsidR="00D056C9" w:rsidRDefault="00D056C9">
      <w:pPr>
        <w:widowControl w:val="0"/>
        <w:ind w:firstLine="0"/>
        <w:rPr>
          <w:sz w:val="48"/>
          <w:szCs w:val="48"/>
        </w:rPr>
      </w:pPr>
    </w:p>
    <w:p w:rsidR="00D056C9" w:rsidRDefault="002072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изменения в перечень должностных лиц, уполномоченных на внесение информации в единый реестр проверок в рамках осуществления муниципального контроля, лицензионного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розничной продажей алкогольной продукции </w:t>
      </w:r>
    </w:p>
    <w:p w:rsidR="00D056C9" w:rsidRDefault="00D056C9">
      <w:pPr>
        <w:rPr>
          <w:b/>
          <w:sz w:val="48"/>
          <w:szCs w:val="48"/>
        </w:rPr>
      </w:pPr>
    </w:p>
    <w:p w:rsidR="00D056C9" w:rsidRDefault="0020724F">
      <w:pPr>
        <w:ind w:firstLine="0"/>
        <w:jc w:val="both"/>
      </w:pPr>
      <w:r>
        <w:rPr>
          <w:sz w:val="48"/>
          <w:szCs w:val="48"/>
        </w:rPr>
        <w:t xml:space="preserve">      </w:t>
      </w:r>
      <w:r>
        <w:rPr>
          <w:sz w:val="28"/>
          <w:szCs w:val="28"/>
        </w:rPr>
        <w:t>Руководствуясь статье</w:t>
      </w:r>
      <w:r>
        <w:rPr>
          <w:sz w:val="28"/>
          <w:szCs w:val="28"/>
        </w:rPr>
        <w:t xml:space="preserve">й 45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12-3: </w:t>
      </w:r>
    </w:p>
    <w:p w:rsidR="00D056C9" w:rsidRDefault="002072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должностных лиц,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уполномоченных на внесение информации в единый реестр проверок</w:t>
      </w:r>
      <w:r>
        <w:rPr>
          <w:sz w:val="28"/>
          <w:szCs w:val="28"/>
        </w:rPr>
        <w:t xml:space="preserve"> в рамках осуществления муниципального контроля, лицензионного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розничной продажей алкогольной продукции</w:t>
      </w:r>
      <w:r>
        <w:rPr>
          <w:bCs/>
          <w:sz w:val="28"/>
          <w:szCs w:val="28"/>
        </w:rPr>
        <w:t>, утвержденный распоряжением Администрации города Горно-Алтайска от 13 марта 2017 года № 291-р, изложить в следующей редакции:</w:t>
      </w:r>
      <w:r>
        <w:rPr>
          <w:sz w:val="28"/>
          <w:szCs w:val="28"/>
        </w:rPr>
        <w:t xml:space="preserve"> </w:t>
      </w:r>
    </w:p>
    <w:p w:rsidR="00D056C9" w:rsidRDefault="0020724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«ПЕРЕЧЕНЬ</w:t>
      </w:r>
    </w:p>
    <w:p w:rsidR="00D056C9" w:rsidRDefault="00207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</w:t>
      </w:r>
      <w:r>
        <w:rPr>
          <w:b/>
          <w:sz w:val="28"/>
          <w:szCs w:val="28"/>
        </w:rPr>
        <w:t xml:space="preserve">жностных лиц, уполномоченных на внесение информации в единый реестр проверок в рамках осуществления муниципального контроля, лицензионного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розничной продажей алкогольной продукции</w:t>
      </w:r>
    </w:p>
    <w:p w:rsidR="00D056C9" w:rsidRDefault="00D056C9">
      <w:pPr>
        <w:rPr>
          <w:b/>
          <w:sz w:val="20"/>
          <w:szCs w:val="20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2977"/>
        <w:gridCol w:w="5423"/>
      </w:tblGrid>
      <w:tr w:rsidR="00D056C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</w:pPr>
            <w:r>
              <w:rPr>
                <w:color w:val="000000"/>
                <w:kern w:val="2"/>
                <w:sz w:val="28"/>
                <w:szCs w:val="28"/>
              </w:rPr>
              <w:t>Вид контроля</w:t>
            </w:r>
          </w:p>
        </w:tc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</w:pPr>
            <w:r>
              <w:rPr>
                <w:color w:val="000000"/>
                <w:kern w:val="2"/>
                <w:sz w:val="28"/>
                <w:szCs w:val="28"/>
              </w:rPr>
              <w:t>Должностное лицо, уполномоченное на внесение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информации в единый реестр проверок</w:t>
            </w:r>
          </w:p>
        </w:tc>
      </w:tr>
      <w:tr w:rsidR="00D056C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  <w:jc w:val="both"/>
            </w:pPr>
            <w:r>
              <w:rPr>
                <w:color w:val="000000"/>
                <w:kern w:val="2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  <w:jc w:val="lef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  <w:jc w:val="both"/>
            </w:pPr>
            <w:r>
              <w:rPr>
                <w:color w:val="000000"/>
                <w:kern w:val="2"/>
                <w:sz w:val="28"/>
                <w:szCs w:val="28"/>
              </w:rPr>
              <w:t>Смирнова О.Н</w:t>
            </w:r>
            <w:r>
              <w:rPr>
                <w:color w:val="000000"/>
                <w:kern w:val="2"/>
                <w:sz w:val="28"/>
                <w:szCs w:val="28"/>
              </w:rPr>
              <w:t xml:space="preserve">. - главный специалист 2 разряда отдела земельных отношений Муниципального учреждения «Управление имущества, градостроительства и земельных отношений города Горно-Алтайска» </w:t>
            </w:r>
          </w:p>
        </w:tc>
      </w:tr>
      <w:tr w:rsidR="00D056C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  <w:jc w:val="both"/>
            </w:pPr>
            <w:r>
              <w:rPr>
                <w:color w:val="000000"/>
                <w:kern w:val="2"/>
                <w:sz w:val="28"/>
                <w:szCs w:val="28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34"/>
              <w:jc w:val="both"/>
            </w:pPr>
            <w:r>
              <w:rPr>
                <w:color w:val="000000"/>
                <w:kern w:val="2"/>
                <w:sz w:val="28"/>
                <w:szCs w:val="28"/>
              </w:rPr>
              <w:t xml:space="preserve">Муниципальный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жилищный контроль</w:t>
            </w:r>
          </w:p>
        </w:tc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34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</w:rPr>
              <w:lastRenderedPageBreak/>
              <w:t>Драт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К.В. – главный специалист 2 разряда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отдела экономики ЖКХ Муниципального учреждения «Управление жилищно-коммунального и дорожного хозяйства администрации города Горно-Алтайска»</w:t>
            </w:r>
          </w:p>
        </w:tc>
      </w:tr>
      <w:tr w:rsidR="00D056C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  <w:jc w:val="both"/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Лебедев В.А. – начальник отдела лесничества Муниципального бюджетного учреждения </w:t>
            </w:r>
            <w:r>
              <w:rPr>
                <w:color w:val="000000"/>
                <w:kern w:val="2"/>
                <w:sz w:val="28"/>
                <w:szCs w:val="28"/>
              </w:rPr>
              <w:t>«Городское хозяйство и лесничество»</w:t>
            </w:r>
          </w:p>
        </w:tc>
      </w:tr>
      <w:tr w:rsidR="00D056C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  <w:jc w:val="both"/>
            </w:pPr>
            <w:r>
              <w:rPr>
                <w:color w:val="000000"/>
                <w:kern w:val="2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34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Лицензионный 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розничной продажей алкогольной продукцией </w:t>
            </w:r>
          </w:p>
        </w:tc>
        <w:tc>
          <w:tcPr>
            <w:tcW w:w="5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56C9" w:rsidRDefault="0020724F">
            <w:pPr>
              <w:widowControl w:val="0"/>
              <w:shd w:val="clear" w:color="auto" w:fill="FFFFFF"/>
              <w:suppressAutoHyphens/>
              <w:ind w:right="-49" w:firstLine="0"/>
              <w:jc w:val="both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Пологрудова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Т.В. - консультант отдела экономики и трудовых отношений Администрации города Горно-Алтайска</w:t>
            </w:r>
          </w:p>
        </w:tc>
      </w:tr>
    </w:tbl>
    <w:p w:rsidR="00D056C9" w:rsidRDefault="0020724F">
      <w:pPr>
        <w:pStyle w:val="31"/>
        <w:tabs>
          <w:tab w:val="left" w:pos="0"/>
          <w:tab w:val="left" w:pos="720"/>
        </w:tabs>
        <w:ind w:right="-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».</w:t>
      </w:r>
    </w:p>
    <w:p w:rsidR="00D056C9" w:rsidRDefault="0020724F">
      <w:pPr>
        <w:pStyle w:val="31"/>
        <w:tabs>
          <w:tab w:val="left" w:pos="0"/>
          <w:tab w:val="left" w:pos="720"/>
        </w:tabs>
        <w:ind w:right="-51" w:firstLine="567"/>
      </w:pPr>
      <w:r>
        <w:rPr>
          <w:rFonts w:ascii="Times New Roman" w:hAnsi="Times New Roman"/>
          <w:szCs w:val="28"/>
        </w:rPr>
        <w:t xml:space="preserve">2.  Отделу информационной политики и </w:t>
      </w:r>
      <w:r>
        <w:rPr>
          <w:rFonts w:ascii="Times New Roman" w:hAnsi="Times New Roman"/>
          <w:szCs w:val="28"/>
        </w:rPr>
        <w:t>связей с общественностью Администрации города Горно-Алтайска в течение 15-ти 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«Интернет».</w:t>
      </w:r>
    </w:p>
    <w:p w:rsidR="00D056C9" w:rsidRDefault="0020724F">
      <w:pPr>
        <w:pStyle w:val="31"/>
        <w:tabs>
          <w:tab w:val="left" w:pos="0"/>
          <w:tab w:val="left" w:pos="720"/>
        </w:tabs>
        <w:ind w:right="-57" w:firstLine="680"/>
      </w:pPr>
      <w:r>
        <w:rPr>
          <w:rFonts w:ascii="Times New Roman" w:hAnsi="Times New Roman"/>
          <w:szCs w:val="28"/>
        </w:rPr>
        <w:t>3. Настоящее Распоряжени</w:t>
      </w:r>
      <w:r>
        <w:rPr>
          <w:rFonts w:ascii="Times New Roman" w:hAnsi="Times New Roman"/>
          <w:szCs w:val="28"/>
        </w:rPr>
        <w:t>е вступает в силу после дня                        его подписания.</w:t>
      </w:r>
    </w:p>
    <w:p w:rsidR="00D056C9" w:rsidRDefault="00D056C9">
      <w:pPr>
        <w:pStyle w:val="31"/>
        <w:widowControl/>
        <w:shd w:val="clear" w:color="auto" w:fill="auto"/>
        <w:tabs>
          <w:tab w:val="left" w:pos="0"/>
        </w:tabs>
        <w:ind w:right="-51"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widowControl/>
        <w:shd w:val="clear" w:color="auto" w:fill="auto"/>
        <w:tabs>
          <w:tab w:val="left" w:pos="0"/>
        </w:tabs>
        <w:ind w:right="-51"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widowControl/>
        <w:shd w:val="clear" w:color="auto" w:fill="auto"/>
        <w:tabs>
          <w:tab w:val="left" w:pos="0"/>
        </w:tabs>
        <w:ind w:right="-51" w:firstLine="0"/>
        <w:rPr>
          <w:rFonts w:ascii="Times New Roman" w:hAnsi="Times New Roman"/>
          <w:szCs w:val="28"/>
        </w:rPr>
      </w:pPr>
    </w:p>
    <w:p w:rsidR="00D056C9" w:rsidRDefault="0020724F">
      <w:pPr>
        <w:pStyle w:val="31"/>
        <w:tabs>
          <w:tab w:val="left" w:pos="0"/>
        </w:tabs>
        <w:ind w:right="-51" w:firstLine="0"/>
      </w:pPr>
      <w:r>
        <w:rPr>
          <w:rFonts w:ascii="Times New Roman" w:hAnsi="Times New Roman"/>
          <w:szCs w:val="28"/>
        </w:rPr>
        <w:t xml:space="preserve">Глава администрации </w:t>
      </w:r>
    </w:p>
    <w:p w:rsidR="00D056C9" w:rsidRDefault="0020724F">
      <w:pPr>
        <w:pStyle w:val="31"/>
        <w:tabs>
          <w:tab w:val="left" w:pos="0"/>
        </w:tabs>
        <w:ind w:right="-51" w:firstLine="0"/>
      </w:pPr>
      <w:r>
        <w:rPr>
          <w:rFonts w:ascii="Times New Roman" w:hAnsi="Times New Roman"/>
          <w:szCs w:val="28"/>
        </w:rPr>
        <w:t>города Горно-Алтайска                                                              О. А. Сафронова</w:t>
      </w:r>
    </w:p>
    <w:p w:rsidR="00D056C9" w:rsidRDefault="00D056C9">
      <w:pPr>
        <w:pStyle w:val="31"/>
        <w:tabs>
          <w:tab w:val="left" w:pos="0"/>
        </w:tabs>
        <w:ind w:right="-51"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tabs>
          <w:tab w:val="left" w:pos="0"/>
        </w:tabs>
        <w:ind w:right="-51" w:firstLine="0"/>
        <w:rPr>
          <w:rFonts w:ascii="Times New Roman" w:hAnsi="Times New Roman"/>
          <w:szCs w:val="28"/>
        </w:rPr>
      </w:pPr>
    </w:p>
    <w:p w:rsidR="00D056C9" w:rsidRDefault="0020724F">
      <w:pPr>
        <w:pStyle w:val="31"/>
        <w:tabs>
          <w:tab w:val="left" w:pos="0"/>
        </w:tabs>
        <w:ind w:right="-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С.К. </w:t>
      </w:r>
      <w:proofErr w:type="spellStart"/>
      <w:r>
        <w:rPr>
          <w:rFonts w:ascii="Times New Roman" w:hAnsi="Times New Roman"/>
          <w:szCs w:val="28"/>
        </w:rPr>
        <w:t>Биличук</w:t>
      </w:r>
      <w:proofErr w:type="spellEnd"/>
    </w:p>
    <w:p w:rsidR="00D056C9" w:rsidRDefault="0020724F">
      <w:pPr>
        <w:pStyle w:val="31"/>
        <w:tabs>
          <w:tab w:val="left" w:pos="0"/>
        </w:tabs>
        <w:ind w:right="-51" w:firstLine="0"/>
      </w:pPr>
      <w:r>
        <w:rPr>
          <w:rFonts w:ascii="Times New Roman" w:hAnsi="Times New Roman"/>
          <w:szCs w:val="28"/>
        </w:rPr>
        <w:t>Е.А. Лощеных</w:t>
      </w:r>
    </w:p>
    <w:p w:rsidR="00D056C9" w:rsidRDefault="0020724F">
      <w:pPr>
        <w:pStyle w:val="31"/>
        <w:tabs>
          <w:tab w:val="left" w:pos="0"/>
        </w:tabs>
        <w:ind w:right="-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Н.И. Клепикова</w:t>
      </w:r>
    </w:p>
    <w:p w:rsidR="0020724F" w:rsidRDefault="0020724F" w:rsidP="0020724F">
      <w:pPr>
        <w:pStyle w:val="31"/>
        <w:tabs>
          <w:tab w:val="left" w:pos="0"/>
        </w:tabs>
        <w:ind w:right="-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А.В. </w:t>
      </w:r>
      <w:proofErr w:type="spellStart"/>
      <w:r>
        <w:rPr>
          <w:rFonts w:ascii="Times New Roman" w:hAnsi="Times New Roman"/>
          <w:szCs w:val="28"/>
        </w:rPr>
        <w:t>Табакаева</w:t>
      </w:r>
      <w:proofErr w:type="spellEnd"/>
    </w:p>
    <w:p w:rsidR="00D056C9" w:rsidRDefault="0020724F">
      <w:pPr>
        <w:pStyle w:val="31"/>
        <w:tabs>
          <w:tab w:val="left" w:pos="0"/>
        </w:tabs>
        <w:ind w:right="-5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Т.В. </w:t>
      </w:r>
      <w:proofErr w:type="spellStart"/>
      <w:r>
        <w:rPr>
          <w:rFonts w:ascii="Times New Roman" w:hAnsi="Times New Roman"/>
          <w:szCs w:val="28"/>
        </w:rPr>
        <w:t>Чон</w:t>
      </w:r>
      <w:r>
        <w:rPr>
          <w:rFonts w:ascii="Times New Roman" w:hAnsi="Times New Roman"/>
          <w:szCs w:val="28"/>
        </w:rPr>
        <w:t>ина</w:t>
      </w:r>
      <w:proofErr w:type="spellEnd"/>
    </w:p>
    <w:p w:rsidR="00D056C9" w:rsidRDefault="00D056C9">
      <w:pPr>
        <w:pStyle w:val="31"/>
        <w:tabs>
          <w:tab w:val="left" w:pos="-180"/>
        </w:tabs>
        <w:ind w:left="-180" w:right="-365"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tabs>
          <w:tab w:val="left" w:pos="-180"/>
        </w:tabs>
        <w:ind w:left="-180" w:right="-365"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tabs>
          <w:tab w:val="left" w:pos="-180"/>
        </w:tabs>
        <w:ind w:left="-180" w:right="-365" w:firstLine="0"/>
        <w:rPr>
          <w:rFonts w:ascii="Times New Roman" w:hAnsi="Times New Roman"/>
          <w:sz w:val="20"/>
          <w:szCs w:val="20"/>
        </w:rPr>
      </w:pPr>
    </w:p>
    <w:p w:rsidR="0020724F" w:rsidRDefault="0020724F">
      <w:pPr>
        <w:pStyle w:val="31"/>
        <w:tabs>
          <w:tab w:val="left" w:pos="-180"/>
        </w:tabs>
        <w:ind w:left="-180" w:right="-365" w:firstLine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056C9" w:rsidRDefault="00D056C9">
      <w:pPr>
        <w:pStyle w:val="31"/>
        <w:tabs>
          <w:tab w:val="left" w:pos="-180"/>
        </w:tabs>
        <w:ind w:left="-180" w:right="-365" w:firstLine="0"/>
        <w:rPr>
          <w:rFonts w:ascii="Times New Roman" w:hAnsi="Times New Roman"/>
          <w:sz w:val="20"/>
          <w:szCs w:val="20"/>
        </w:rPr>
      </w:pPr>
    </w:p>
    <w:p w:rsidR="00D056C9" w:rsidRDefault="00D056C9">
      <w:pPr>
        <w:pStyle w:val="31"/>
        <w:tabs>
          <w:tab w:val="left" w:pos="720"/>
        </w:tabs>
        <w:ind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tabs>
          <w:tab w:val="left" w:pos="720"/>
        </w:tabs>
        <w:ind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tabs>
          <w:tab w:val="left" w:pos="720"/>
        </w:tabs>
        <w:ind w:firstLine="0"/>
        <w:rPr>
          <w:rFonts w:ascii="Times New Roman" w:hAnsi="Times New Roman"/>
          <w:szCs w:val="28"/>
        </w:rPr>
      </w:pPr>
    </w:p>
    <w:p w:rsidR="00EC29B0" w:rsidRDefault="00EC29B0">
      <w:pPr>
        <w:pStyle w:val="31"/>
        <w:tabs>
          <w:tab w:val="left" w:pos="720"/>
        </w:tabs>
        <w:ind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tabs>
          <w:tab w:val="left" w:pos="720"/>
        </w:tabs>
        <w:ind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tabs>
          <w:tab w:val="left" w:pos="720"/>
        </w:tabs>
        <w:ind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tabs>
          <w:tab w:val="left" w:pos="720"/>
        </w:tabs>
        <w:ind w:firstLine="0"/>
        <w:rPr>
          <w:rFonts w:ascii="Times New Roman" w:hAnsi="Times New Roman"/>
          <w:szCs w:val="28"/>
        </w:rPr>
      </w:pPr>
    </w:p>
    <w:p w:rsidR="00D056C9" w:rsidRDefault="00D056C9">
      <w:pPr>
        <w:pStyle w:val="31"/>
        <w:tabs>
          <w:tab w:val="left" w:pos="720"/>
        </w:tabs>
        <w:ind w:firstLine="0"/>
        <w:rPr>
          <w:rFonts w:ascii="Times New Roman" w:hAnsi="Times New Roman"/>
          <w:szCs w:val="28"/>
        </w:rPr>
      </w:pPr>
    </w:p>
    <w:p w:rsidR="00D056C9" w:rsidRDefault="0020724F">
      <w:pPr>
        <w:tabs>
          <w:tab w:val="left" w:pos="0"/>
        </w:tabs>
        <w:ind w:firstLine="0"/>
        <w:jc w:val="both"/>
      </w:pPr>
      <w:r>
        <w:rPr>
          <w:sz w:val="20"/>
          <w:szCs w:val="20"/>
        </w:rPr>
        <w:t>Садыков А.С., 26110</w:t>
      </w:r>
    </w:p>
    <w:sectPr w:rsidR="00D056C9">
      <w:headerReference w:type="default" r:id="rId8"/>
      <w:pgSz w:w="11906" w:h="16838"/>
      <w:pgMar w:top="1134" w:right="851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724F">
      <w:r>
        <w:separator/>
      </w:r>
    </w:p>
  </w:endnote>
  <w:endnote w:type="continuationSeparator" w:id="0">
    <w:p w:rsidR="00000000" w:rsidRDefault="0020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724F">
      <w:r>
        <w:separator/>
      </w:r>
    </w:p>
  </w:footnote>
  <w:footnote w:type="continuationSeparator" w:id="0">
    <w:p w:rsidR="00000000" w:rsidRDefault="0020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C9" w:rsidRDefault="0020724F">
    <w:pPr>
      <w:pStyle w:val="ab"/>
    </w:pPr>
    <w:r>
      <w:rPr>
        <w:rStyle w:val="a3"/>
        <w:sz w:val="28"/>
        <w:szCs w:val="28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6C9"/>
    <w:rsid w:val="0020724F"/>
    <w:rsid w:val="00D056C9"/>
    <w:rsid w:val="00D5702D"/>
    <w:rsid w:val="00E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82F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C159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qFormat/>
    <w:rsid w:val="00907918"/>
    <w:pPr>
      <w:widowControl w:val="0"/>
      <w:shd w:val="clear" w:color="auto" w:fill="FFFFFF"/>
      <w:suppressAutoHyphens/>
      <w:ind w:right="-49" w:firstLine="720"/>
      <w:jc w:val="both"/>
    </w:pPr>
    <w:rPr>
      <w:rFonts w:ascii="Arial" w:eastAsia="Lucida Sans Unicode" w:hAnsi="Arial"/>
      <w:color w:val="000000"/>
      <w:kern w:val="2"/>
      <w:sz w:val="28"/>
      <w:szCs w:val="26"/>
    </w:rPr>
  </w:style>
  <w:style w:type="paragraph" w:customStyle="1" w:styleId="a9">
    <w:name w:val="Знак"/>
    <w:basedOn w:val="a"/>
    <w:qFormat/>
    <w:rsid w:val="00907918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6C1592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FA2A26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7F42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Пологрудова Т.В.</dc:creator>
  <dc:description/>
  <cp:lastModifiedBy>STAVR</cp:lastModifiedBy>
  <cp:revision>8</cp:revision>
  <cp:lastPrinted>2018-01-11T14:48:00Z</cp:lastPrinted>
  <dcterms:created xsi:type="dcterms:W3CDTF">2018-01-11T05:57:00Z</dcterms:created>
  <dcterms:modified xsi:type="dcterms:W3CDTF">2018-01-22T01:47:00Z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города Горно-Алтайска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