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jc w:val="center"/>
        <w:tblInd w:w="-434" w:type="dxa"/>
        <w:tblLayout w:type="fixed"/>
        <w:tblCellMar>
          <w:left w:w="70" w:type="dxa"/>
          <w:right w:w="70" w:type="dxa"/>
        </w:tblCellMar>
        <w:tblLook w:val="0000"/>
      </w:tblPr>
      <w:tblGrid>
        <w:gridCol w:w="4380"/>
        <w:gridCol w:w="1653"/>
        <w:gridCol w:w="4110"/>
      </w:tblGrid>
      <w:tr w:rsidR="0027259E" w:rsidRPr="0027259E" w:rsidTr="00F81B4D">
        <w:trPr>
          <w:jc w:val="center"/>
        </w:trPr>
        <w:tc>
          <w:tcPr>
            <w:tcW w:w="4380" w:type="dxa"/>
            <w:tcBorders>
              <w:top w:val="nil"/>
              <w:left w:val="nil"/>
              <w:bottom w:val="single" w:sz="4" w:space="0" w:color="auto"/>
              <w:right w:val="nil"/>
            </w:tcBorders>
          </w:tcPr>
          <w:p w:rsidR="0027259E" w:rsidRPr="0027259E" w:rsidRDefault="0027259E" w:rsidP="005C5960">
            <w:pPr>
              <w:tabs>
                <w:tab w:val="left" w:pos="714"/>
              </w:tabs>
              <w:spacing w:after="0" w:line="240" w:lineRule="auto"/>
              <w:jc w:val="center"/>
              <w:rPr>
                <w:rFonts w:ascii="Schoolbook SayanAltai" w:eastAsia="Times New Roman" w:hAnsi="Schoolbook SayanAltai" w:cs="Times New Roman"/>
                <w:sz w:val="24"/>
                <w:szCs w:val="24"/>
              </w:rPr>
            </w:pPr>
          </w:p>
          <w:p w:rsidR="0027259E" w:rsidRPr="0027259E" w:rsidRDefault="0027259E" w:rsidP="0027259E">
            <w:pPr>
              <w:spacing w:after="0" w:line="240" w:lineRule="auto"/>
              <w:jc w:val="center"/>
              <w:rPr>
                <w:rFonts w:ascii="Schoolbook SayanAltai" w:eastAsia="Times New Roman" w:hAnsi="Schoolbook SayanAltai" w:cs="Times New Roman"/>
                <w:sz w:val="24"/>
                <w:szCs w:val="24"/>
              </w:rPr>
            </w:pPr>
            <w:r w:rsidRPr="0027259E">
              <w:rPr>
                <w:rFonts w:ascii="Schoolbook SayanAltai" w:eastAsia="Times New Roman" w:hAnsi="Schoolbook SayanAltai" w:cs="Times New Roman"/>
                <w:sz w:val="24"/>
                <w:szCs w:val="24"/>
              </w:rPr>
              <w:t>АДМИНИСТРАЦИЯ ГОРОДА</w:t>
            </w:r>
          </w:p>
          <w:p w:rsidR="0027259E" w:rsidRPr="0027259E" w:rsidRDefault="0027259E" w:rsidP="0027259E">
            <w:pPr>
              <w:spacing w:after="0" w:line="240" w:lineRule="auto"/>
              <w:jc w:val="center"/>
              <w:rPr>
                <w:rFonts w:ascii="Schoolbook SayanAltai" w:eastAsia="Times New Roman" w:hAnsi="Schoolbook SayanAltai" w:cs="Times New Roman"/>
                <w:sz w:val="24"/>
                <w:szCs w:val="24"/>
              </w:rPr>
            </w:pPr>
            <w:r w:rsidRPr="0027259E">
              <w:rPr>
                <w:rFonts w:ascii="Schoolbook SayanAltai" w:eastAsia="Times New Roman" w:hAnsi="Schoolbook SayanAltai" w:cs="Times New Roman"/>
                <w:sz w:val="24"/>
                <w:szCs w:val="24"/>
              </w:rPr>
              <w:t>ГОРНО-АЛТАЙСКА</w:t>
            </w:r>
          </w:p>
        </w:tc>
        <w:tc>
          <w:tcPr>
            <w:tcW w:w="1653" w:type="dxa"/>
            <w:tcBorders>
              <w:top w:val="nil"/>
              <w:left w:val="nil"/>
              <w:bottom w:val="single" w:sz="4" w:space="0" w:color="auto"/>
              <w:right w:val="nil"/>
            </w:tcBorders>
          </w:tcPr>
          <w:p w:rsidR="0027259E" w:rsidRPr="0027259E" w:rsidRDefault="0027259E" w:rsidP="0027259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7"/>
                <w:szCs w:val="27"/>
              </w:rPr>
              <w:drawing>
                <wp:anchor distT="0" distB="0" distL="114300" distR="114300" simplePos="0" relativeHeight="251660288" behindDoc="0" locked="0" layoutInCell="1" allowOverlap="1">
                  <wp:simplePos x="0" y="0"/>
                  <wp:positionH relativeFrom="column">
                    <wp:posOffset>257175</wp:posOffset>
                  </wp:positionH>
                  <wp:positionV relativeFrom="paragraph">
                    <wp:posOffset>114300</wp:posOffset>
                  </wp:positionV>
                  <wp:extent cx="572135" cy="6858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2135" cy="685800"/>
                          </a:xfrm>
                          <a:prstGeom prst="rect">
                            <a:avLst/>
                          </a:prstGeom>
                          <a:noFill/>
                        </pic:spPr>
                      </pic:pic>
                    </a:graphicData>
                  </a:graphic>
                </wp:anchor>
              </w:drawing>
            </w:r>
          </w:p>
          <w:p w:rsidR="0027259E" w:rsidRPr="0027259E" w:rsidRDefault="0027259E" w:rsidP="0027259E">
            <w:pPr>
              <w:spacing w:after="0" w:line="240" w:lineRule="auto"/>
              <w:jc w:val="center"/>
              <w:rPr>
                <w:rFonts w:ascii="Times New Roman" w:eastAsia="Calibri" w:hAnsi="Times New Roman" w:cs="Times New Roman"/>
                <w:sz w:val="24"/>
                <w:szCs w:val="24"/>
              </w:rPr>
            </w:pPr>
          </w:p>
          <w:p w:rsidR="0027259E" w:rsidRPr="0027259E" w:rsidRDefault="0027259E" w:rsidP="0027259E">
            <w:pPr>
              <w:spacing w:after="0" w:line="240" w:lineRule="auto"/>
              <w:jc w:val="center"/>
              <w:rPr>
                <w:rFonts w:ascii="Times New Roman" w:eastAsia="Calibri" w:hAnsi="Times New Roman" w:cs="Times New Roman"/>
                <w:sz w:val="24"/>
                <w:szCs w:val="24"/>
              </w:rPr>
            </w:pPr>
          </w:p>
          <w:p w:rsidR="0027259E" w:rsidRPr="0027259E" w:rsidRDefault="0027259E" w:rsidP="0027259E">
            <w:pPr>
              <w:spacing w:after="0" w:line="240" w:lineRule="auto"/>
              <w:jc w:val="center"/>
              <w:rPr>
                <w:rFonts w:ascii="Times New Roman" w:eastAsia="Calibri" w:hAnsi="Times New Roman" w:cs="Times New Roman"/>
                <w:sz w:val="24"/>
                <w:szCs w:val="24"/>
              </w:rPr>
            </w:pPr>
          </w:p>
          <w:p w:rsidR="0027259E" w:rsidRPr="0027259E" w:rsidRDefault="0027259E" w:rsidP="0027259E">
            <w:pPr>
              <w:spacing w:after="0" w:line="240" w:lineRule="auto"/>
              <w:jc w:val="center"/>
              <w:rPr>
                <w:rFonts w:ascii="Times New Roman" w:eastAsia="Calibri" w:hAnsi="Times New Roman" w:cs="Times New Roman"/>
                <w:sz w:val="16"/>
                <w:szCs w:val="16"/>
              </w:rPr>
            </w:pPr>
          </w:p>
          <w:p w:rsidR="0027259E" w:rsidRPr="0027259E" w:rsidRDefault="0027259E" w:rsidP="0027259E">
            <w:pPr>
              <w:spacing w:after="0" w:line="240" w:lineRule="auto"/>
              <w:jc w:val="center"/>
              <w:rPr>
                <w:rFonts w:ascii="Times New Roman" w:eastAsia="Calibri" w:hAnsi="Times New Roman" w:cs="Times New Roman"/>
                <w:sz w:val="24"/>
                <w:szCs w:val="24"/>
              </w:rPr>
            </w:pPr>
          </w:p>
        </w:tc>
        <w:tc>
          <w:tcPr>
            <w:tcW w:w="4110" w:type="dxa"/>
            <w:tcBorders>
              <w:top w:val="nil"/>
              <w:left w:val="nil"/>
              <w:bottom w:val="single" w:sz="4" w:space="0" w:color="auto"/>
              <w:right w:val="nil"/>
            </w:tcBorders>
          </w:tcPr>
          <w:p w:rsidR="0027259E" w:rsidRPr="0027259E" w:rsidRDefault="0027259E" w:rsidP="0027259E">
            <w:pPr>
              <w:spacing w:after="0" w:line="240" w:lineRule="auto"/>
              <w:jc w:val="center"/>
              <w:rPr>
                <w:rFonts w:ascii="Schoolbook SayanAltai" w:eastAsia="Times New Roman" w:hAnsi="Schoolbook SayanAltai" w:cs="Times New Roman"/>
                <w:sz w:val="24"/>
                <w:szCs w:val="24"/>
              </w:rPr>
            </w:pPr>
          </w:p>
          <w:p w:rsidR="0027259E" w:rsidRPr="0027259E" w:rsidRDefault="0027259E" w:rsidP="0027259E">
            <w:pPr>
              <w:spacing w:after="0" w:line="240" w:lineRule="auto"/>
              <w:jc w:val="center"/>
              <w:rPr>
                <w:rFonts w:ascii="Schoolbook SayanAltai" w:eastAsia="Times New Roman" w:hAnsi="Schoolbook SayanAltai" w:cs="Times New Roman"/>
                <w:sz w:val="24"/>
                <w:szCs w:val="24"/>
              </w:rPr>
            </w:pPr>
            <w:r w:rsidRPr="0027259E">
              <w:rPr>
                <w:rFonts w:ascii="Schoolbook SayanAltai" w:eastAsia="Times New Roman" w:hAnsi="Schoolbook SayanAltai" w:cs="Times New Roman"/>
                <w:sz w:val="24"/>
                <w:szCs w:val="24"/>
              </w:rPr>
              <w:t>ГОРНО-АЛТАЙСК КАЛАНЫҤ</w:t>
            </w:r>
          </w:p>
          <w:p w:rsidR="0027259E" w:rsidRPr="0027259E" w:rsidRDefault="0027259E" w:rsidP="0027259E">
            <w:pPr>
              <w:spacing w:after="0" w:line="240" w:lineRule="auto"/>
              <w:jc w:val="center"/>
              <w:rPr>
                <w:rFonts w:ascii="Schoolbook SayanAltai" w:eastAsia="Times New Roman" w:hAnsi="Schoolbook SayanAltai" w:cs="Times New Roman"/>
                <w:sz w:val="24"/>
                <w:szCs w:val="24"/>
              </w:rPr>
            </w:pPr>
            <w:r w:rsidRPr="0027259E">
              <w:rPr>
                <w:rFonts w:ascii="Schoolbook SayanAltai" w:eastAsia="Times New Roman" w:hAnsi="Schoolbook SayanAltai" w:cs="Times New Roman"/>
                <w:sz w:val="24"/>
                <w:szCs w:val="24"/>
              </w:rPr>
              <w:t>АДМИНИСТРАЦИЯЗЫ</w:t>
            </w:r>
          </w:p>
        </w:tc>
      </w:tr>
      <w:tr w:rsidR="0027259E" w:rsidRPr="0027259E" w:rsidTr="00F81B4D">
        <w:trPr>
          <w:jc w:val="center"/>
        </w:trPr>
        <w:tc>
          <w:tcPr>
            <w:tcW w:w="4380" w:type="dxa"/>
            <w:tcBorders>
              <w:top w:val="single" w:sz="4" w:space="0" w:color="auto"/>
              <w:left w:val="nil"/>
              <w:bottom w:val="nil"/>
              <w:right w:val="nil"/>
            </w:tcBorders>
          </w:tcPr>
          <w:p w:rsidR="0027259E" w:rsidRPr="0027259E" w:rsidRDefault="0027259E" w:rsidP="0027259E">
            <w:pPr>
              <w:spacing w:after="0" w:line="240" w:lineRule="auto"/>
              <w:jc w:val="center"/>
              <w:rPr>
                <w:rFonts w:ascii="Times New Roman" w:eastAsia="Calibri" w:hAnsi="Times New Roman" w:cs="Times New Roman"/>
                <w:sz w:val="16"/>
                <w:szCs w:val="16"/>
              </w:rPr>
            </w:pPr>
          </w:p>
          <w:p w:rsidR="0027259E" w:rsidRPr="0027259E" w:rsidRDefault="0027259E" w:rsidP="0027259E">
            <w:pPr>
              <w:spacing w:after="0" w:line="240" w:lineRule="auto"/>
              <w:jc w:val="center"/>
              <w:rPr>
                <w:rFonts w:ascii="Times New Roman" w:eastAsia="Calibri" w:hAnsi="Times New Roman" w:cs="Times New Roman"/>
                <w:b/>
                <w:sz w:val="24"/>
                <w:szCs w:val="24"/>
              </w:rPr>
            </w:pPr>
            <w:r w:rsidRPr="0027259E">
              <w:rPr>
                <w:rFonts w:ascii="Schoolbook SayanAltai" w:eastAsia="Calibri" w:hAnsi="Schoolbook SayanAltai" w:cs="Times New Roman"/>
                <w:b/>
                <w:sz w:val="32"/>
                <w:szCs w:val="32"/>
              </w:rPr>
              <w:t>ПОСТАНОВЛЕНИЕ</w:t>
            </w:r>
          </w:p>
        </w:tc>
        <w:tc>
          <w:tcPr>
            <w:tcW w:w="1653" w:type="dxa"/>
            <w:tcBorders>
              <w:top w:val="single" w:sz="4" w:space="0" w:color="auto"/>
              <w:left w:val="nil"/>
              <w:bottom w:val="nil"/>
              <w:right w:val="nil"/>
            </w:tcBorders>
          </w:tcPr>
          <w:p w:rsidR="0027259E" w:rsidRPr="0027259E" w:rsidRDefault="0027259E" w:rsidP="0027259E">
            <w:pPr>
              <w:spacing w:after="0" w:line="240" w:lineRule="auto"/>
              <w:jc w:val="center"/>
              <w:rPr>
                <w:rFonts w:ascii="Times New Roman" w:eastAsia="Calibri" w:hAnsi="Times New Roman" w:cs="Times New Roman"/>
                <w:szCs w:val="24"/>
              </w:rPr>
            </w:pPr>
          </w:p>
        </w:tc>
        <w:tc>
          <w:tcPr>
            <w:tcW w:w="4110" w:type="dxa"/>
            <w:tcBorders>
              <w:top w:val="single" w:sz="4" w:space="0" w:color="auto"/>
              <w:left w:val="nil"/>
              <w:bottom w:val="nil"/>
              <w:right w:val="nil"/>
            </w:tcBorders>
          </w:tcPr>
          <w:p w:rsidR="0027259E" w:rsidRPr="0027259E" w:rsidRDefault="0027259E" w:rsidP="0027259E">
            <w:pPr>
              <w:spacing w:after="0" w:line="240" w:lineRule="auto"/>
              <w:jc w:val="center"/>
              <w:rPr>
                <w:rFonts w:ascii="Times New Roman" w:eastAsia="Calibri" w:hAnsi="Times New Roman" w:cs="Times New Roman"/>
                <w:sz w:val="16"/>
                <w:szCs w:val="16"/>
              </w:rPr>
            </w:pPr>
          </w:p>
          <w:p w:rsidR="0027259E" w:rsidRPr="0027259E" w:rsidRDefault="0027259E" w:rsidP="0027259E">
            <w:pPr>
              <w:spacing w:after="0" w:line="240" w:lineRule="auto"/>
              <w:jc w:val="center"/>
              <w:rPr>
                <w:rFonts w:ascii="Times New Roman" w:eastAsia="Calibri" w:hAnsi="Times New Roman" w:cs="Times New Roman"/>
                <w:b/>
                <w:sz w:val="32"/>
                <w:szCs w:val="24"/>
              </w:rPr>
            </w:pPr>
            <w:r w:rsidRPr="0027259E">
              <w:rPr>
                <w:rFonts w:ascii="Schoolbook SayanAltai" w:eastAsia="Calibri" w:hAnsi="Schoolbook SayanAltai" w:cs="Times New Roman"/>
                <w:b/>
                <w:sz w:val="32"/>
                <w:szCs w:val="32"/>
              </w:rPr>
              <w:t>JӦ</w:t>
            </w:r>
            <w:proofErr w:type="gramStart"/>
            <w:r w:rsidRPr="0027259E">
              <w:rPr>
                <w:rFonts w:ascii="Schoolbook SayanAltai" w:eastAsia="Calibri" w:hAnsi="Schoolbook SayanAltai" w:cs="Times New Roman"/>
                <w:b/>
                <w:sz w:val="32"/>
                <w:szCs w:val="32"/>
              </w:rPr>
              <w:t>П</w:t>
            </w:r>
            <w:proofErr w:type="gramEnd"/>
          </w:p>
        </w:tc>
      </w:tr>
    </w:tbl>
    <w:p w:rsidR="0027259E" w:rsidRPr="0027259E" w:rsidRDefault="0027259E" w:rsidP="0027259E">
      <w:pPr>
        <w:spacing w:after="0" w:line="240" w:lineRule="auto"/>
        <w:jc w:val="center"/>
        <w:rPr>
          <w:rFonts w:ascii="Times New Roman" w:eastAsia="Calibri" w:hAnsi="Times New Roman" w:cs="Times New Roman"/>
          <w:sz w:val="48"/>
          <w:szCs w:val="48"/>
        </w:rPr>
      </w:pPr>
    </w:p>
    <w:p w:rsidR="006E7D3E" w:rsidRDefault="006E7D3E" w:rsidP="002725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44258">
        <w:rPr>
          <w:rFonts w:ascii="Times New Roman" w:eastAsia="Calibri" w:hAnsi="Times New Roman" w:cs="Times New Roman"/>
          <w:sz w:val="28"/>
          <w:szCs w:val="28"/>
        </w:rPr>
        <w:t>от «____» ____________ 20___ года № ________</w:t>
      </w:r>
    </w:p>
    <w:p w:rsidR="006E7D3E" w:rsidRPr="006E7D3E" w:rsidRDefault="006E7D3E" w:rsidP="0027259E">
      <w:pPr>
        <w:widowControl w:val="0"/>
        <w:autoSpaceDE w:val="0"/>
        <w:autoSpaceDN w:val="0"/>
        <w:adjustRightInd w:val="0"/>
        <w:spacing w:after="0" w:line="240" w:lineRule="auto"/>
        <w:jc w:val="center"/>
        <w:rPr>
          <w:rFonts w:ascii="Times New Roman" w:eastAsia="Calibri" w:hAnsi="Times New Roman" w:cs="Times New Roman"/>
          <w:sz w:val="48"/>
          <w:szCs w:val="48"/>
        </w:rPr>
      </w:pPr>
    </w:p>
    <w:p w:rsidR="0027259E" w:rsidRPr="0027259E" w:rsidRDefault="0027259E" w:rsidP="002725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7259E">
        <w:rPr>
          <w:rFonts w:ascii="Times New Roman" w:eastAsia="Calibri" w:hAnsi="Times New Roman" w:cs="Times New Roman"/>
          <w:sz w:val="28"/>
          <w:szCs w:val="28"/>
        </w:rPr>
        <w:t>г</w:t>
      </w:r>
      <w:proofErr w:type="gramStart"/>
      <w:r w:rsidRPr="0027259E">
        <w:rPr>
          <w:rFonts w:ascii="Times New Roman" w:eastAsia="Calibri" w:hAnsi="Times New Roman" w:cs="Times New Roman"/>
          <w:sz w:val="28"/>
          <w:szCs w:val="28"/>
        </w:rPr>
        <w:t>.Г</w:t>
      </w:r>
      <w:proofErr w:type="gramEnd"/>
      <w:r w:rsidRPr="0027259E">
        <w:rPr>
          <w:rFonts w:ascii="Times New Roman" w:eastAsia="Calibri" w:hAnsi="Times New Roman" w:cs="Times New Roman"/>
          <w:sz w:val="28"/>
          <w:szCs w:val="28"/>
        </w:rPr>
        <w:t>орно-Алтайск</w:t>
      </w:r>
    </w:p>
    <w:p w:rsidR="0027259E" w:rsidRDefault="0027259E" w:rsidP="005C5960">
      <w:pPr>
        <w:widowControl w:val="0"/>
        <w:tabs>
          <w:tab w:val="left" w:pos="709"/>
        </w:tabs>
        <w:autoSpaceDE w:val="0"/>
        <w:autoSpaceDN w:val="0"/>
        <w:adjustRightInd w:val="0"/>
        <w:spacing w:after="0" w:line="240" w:lineRule="auto"/>
        <w:jc w:val="center"/>
        <w:rPr>
          <w:rFonts w:ascii="Times New Roman" w:eastAsia="Calibri" w:hAnsi="Times New Roman" w:cs="Times New Roman"/>
          <w:sz w:val="60"/>
          <w:szCs w:val="60"/>
        </w:rPr>
      </w:pPr>
    </w:p>
    <w:p w:rsidR="00534D99" w:rsidRDefault="00534D99" w:rsidP="00534D99">
      <w:pPr>
        <w:autoSpaceDE w:val="0"/>
        <w:autoSpaceDN w:val="0"/>
        <w:adjustRightInd w:val="0"/>
        <w:spacing w:after="0" w:line="240" w:lineRule="auto"/>
        <w:rPr>
          <w:rFonts w:ascii="Tahoma" w:hAnsi="Tahoma" w:cs="Tahoma"/>
          <w:sz w:val="20"/>
          <w:szCs w:val="20"/>
        </w:rPr>
      </w:pPr>
    </w:p>
    <w:p w:rsidR="00534D99" w:rsidRDefault="0069584A" w:rsidP="00534D9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w:t>
      </w:r>
      <w:r w:rsidR="00534D99">
        <w:rPr>
          <w:rFonts w:ascii="Times New Roman" w:hAnsi="Times New Roman" w:cs="Times New Roman"/>
          <w:b/>
          <w:bCs/>
          <w:sz w:val="28"/>
          <w:szCs w:val="28"/>
        </w:rPr>
        <w:t xml:space="preserve">оложения об оплате труда лиц, занимающих должности, не отнесенные к должностям муниципальной службы,               и исполняющих обязанности по техническому обеспечению деятельности органов местного самоуправления                                         </w:t>
      </w:r>
      <w:r>
        <w:rPr>
          <w:rFonts w:ascii="Times New Roman" w:hAnsi="Times New Roman" w:cs="Times New Roman"/>
          <w:b/>
          <w:bCs/>
          <w:sz w:val="28"/>
          <w:szCs w:val="28"/>
        </w:rPr>
        <w:t>муниципального образования «Город Горно-Алтайск»</w:t>
      </w:r>
    </w:p>
    <w:p w:rsidR="00534D99" w:rsidRPr="00B82FA4" w:rsidRDefault="00534D99" w:rsidP="00534D99">
      <w:pPr>
        <w:autoSpaceDE w:val="0"/>
        <w:autoSpaceDN w:val="0"/>
        <w:adjustRightInd w:val="0"/>
        <w:spacing w:after="0" w:line="240" w:lineRule="auto"/>
        <w:jc w:val="center"/>
        <w:rPr>
          <w:rFonts w:ascii="Times New Roman" w:hAnsi="Times New Roman" w:cs="Times New Roman"/>
          <w:sz w:val="48"/>
          <w:szCs w:val="48"/>
        </w:rPr>
      </w:pPr>
    </w:p>
    <w:p w:rsidR="00140996" w:rsidRPr="00A95943" w:rsidRDefault="00DD69BD" w:rsidP="00DD69BD">
      <w:pPr>
        <w:tabs>
          <w:tab w:val="left" w:pos="709"/>
        </w:tabs>
        <w:autoSpaceDE w:val="0"/>
        <w:autoSpaceDN w:val="0"/>
        <w:adjustRightInd w:val="0"/>
        <w:spacing w:after="0" w:line="240" w:lineRule="auto"/>
        <w:ind w:firstLine="540"/>
        <w:jc w:val="both"/>
        <w:rPr>
          <w:rFonts w:ascii="Times New Roman" w:eastAsia="Calibri" w:hAnsi="Times New Roman" w:cs="Times New Roman"/>
          <w:iCs/>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целях обеспечения социальной защищенности, совершенствования, регулирования и упорядочения оплаты труда лиц, занимающих должности, не отнесенные к должностям муниципальной службы, и исполняющих обязанности по техническому обеспечению деятельности органов местного </w:t>
      </w:r>
      <w:proofErr w:type="gramStart"/>
      <w:r w:rsidR="00534D99" w:rsidRPr="00B82FA4">
        <w:rPr>
          <w:rFonts w:ascii="Times New Roman" w:hAnsi="Times New Roman" w:cs="Times New Roman"/>
          <w:sz w:val="28"/>
          <w:szCs w:val="28"/>
        </w:rPr>
        <w:t xml:space="preserve">самоуправления </w:t>
      </w:r>
      <w:r w:rsidR="0069584A">
        <w:rPr>
          <w:rFonts w:ascii="Times New Roman" w:hAnsi="Times New Roman" w:cs="Times New Roman"/>
          <w:sz w:val="28"/>
          <w:szCs w:val="28"/>
        </w:rPr>
        <w:t>муниципального образования «Г</w:t>
      </w:r>
      <w:r w:rsidR="00534D99" w:rsidRPr="00B82FA4">
        <w:rPr>
          <w:rFonts w:ascii="Times New Roman" w:hAnsi="Times New Roman" w:cs="Times New Roman"/>
          <w:sz w:val="28"/>
          <w:szCs w:val="28"/>
        </w:rPr>
        <w:t>ород Горно-Алтайск</w:t>
      </w:r>
      <w:r w:rsidR="0069584A">
        <w:rPr>
          <w:rFonts w:ascii="Times New Roman" w:hAnsi="Times New Roman" w:cs="Times New Roman"/>
          <w:sz w:val="28"/>
          <w:szCs w:val="28"/>
        </w:rPr>
        <w:t>»</w:t>
      </w:r>
      <w:r w:rsidR="00534D99" w:rsidRPr="00B82FA4">
        <w:rPr>
          <w:rFonts w:ascii="Times New Roman" w:hAnsi="Times New Roman" w:cs="Times New Roman"/>
          <w:sz w:val="28"/>
          <w:szCs w:val="28"/>
        </w:rPr>
        <w:t xml:space="preserve">, руководствуясь </w:t>
      </w:r>
      <w:r w:rsidR="0069584A">
        <w:rPr>
          <w:rFonts w:ascii="Times New Roman" w:hAnsi="Times New Roman" w:cs="Times New Roman"/>
          <w:sz w:val="28"/>
          <w:szCs w:val="28"/>
        </w:rPr>
        <w:t>Трудовым</w:t>
      </w:r>
      <w:r w:rsidR="00534D99" w:rsidRPr="00B82FA4">
        <w:rPr>
          <w:rFonts w:ascii="Times New Roman" w:hAnsi="Times New Roman" w:cs="Times New Roman"/>
          <w:sz w:val="28"/>
          <w:szCs w:val="28"/>
        </w:rPr>
        <w:t xml:space="preserve"> </w:t>
      </w:r>
      <w:hyperlink r:id="rId9" w:history="1">
        <w:r w:rsidR="00534D99" w:rsidRPr="0069584A">
          <w:rPr>
            <w:rFonts w:ascii="Times New Roman" w:hAnsi="Times New Roman" w:cs="Times New Roman"/>
            <w:sz w:val="28"/>
            <w:szCs w:val="28"/>
          </w:rPr>
          <w:t>кодекс</w:t>
        </w:r>
      </w:hyperlink>
      <w:r w:rsidR="0069584A" w:rsidRPr="0069584A">
        <w:rPr>
          <w:rFonts w:ascii="Times New Roman" w:hAnsi="Times New Roman" w:cs="Times New Roman"/>
          <w:sz w:val="28"/>
          <w:szCs w:val="28"/>
        </w:rPr>
        <w:t>ом</w:t>
      </w:r>
      <w:r w:rsidR="00534D99" w:rsidRPr="0069584A">
        <w:rPr>
          <w:rFonts w:ascii="Times New Roman" w:hAnsi="Times New Roman" w:cs="Times New Roman"/>
          <w:sz w:val="28"/>
          <w:szCs w:val="28"/>
        </w:rPr>
        <w:t xml:space="preserve"> Р</w:t>
      </w:r>
      <w:r w:rsidR="00534D99" w:rsidRPr="00B82FA4">
        <w:rPr>
          <w:rFonts w:ascii="Times New Roman" w:hAnsi="Times New Roman" w:cs="Times New Roman"/>
          <w:sz w:val="28"/>
          <w:szCs w:val="28"/>
        </w:rPr>
        <w:t xml:space="preserve">оссийской Федерации, </w:t>
      </w:r>
      <w:r w:rsidR="0069584A">
        <w:rPr>
          <w:rFonts w:ascii="Times New Roman" w:hAnsi="Times New Roman" w:cs="Times New Roman"/>
          <w:sz w:val="28"/>
          <w:szCs w:val="28"/>
        </w:rPr>
        <w:t xml:space="preserve">Бюджетным кодексом Российской Федерации, </w:t>
      </w:r>
      <w:r w:rsidR="00534D99" w:rsidRPr="00B82FA4">
        <w:rPr>
          <w:rFonts w:ascii="Times New Roman" w:hAnsi="Times New Roman" w:cs="Times New Roman"/>
          <w:sz w:val="28"/>
          <w:szCs w:val="28"/>
        </w:rPr>
        <w:t>Федеральн</w:t>
      </w:r>
      <w:r w:rsidR="0069584A">
        <w:rPr>
          <w:rFonts w:ascii="Times New Roman" w:hAnsi="Times New Roman" w:cs="Times New Roman"/>
          <w:sz w:val="28"/>
          <w:szCs w:val="28"/>
        </w:rPr>
        <w:t>ым</w:t>
      </w:r>
      <w:r w:rsidR="00534D99" w:rsidRPr="00B82FA4">
        <w:rPr>
          <w:rFonts w:ascii="Times New Roman" w:hAnsi="Times New Roman" w:cs="Times New Roman"/>
          <w:sz w:val="28"/>
          <w:szCs w:val="28"/>
        </w:rPr>
        <w:t xml:space="preserve"> закон</w:t>
      </w:r>
      <w:r w:rsidR="0069584A">
        <w:rPr>
          <w:rFonts w:ascii="Times New Roman" w:hAnsi="Times New Roman" w:cs="Times New Roman"/>
          <w:sz w:val="28"/>
          <w:szCs w:val="28"/>
        </w:rPr>
        <w:t>ом</w:t>
      </w:r>
      <w:r w:rsidR="00534D99" w:rsidRPr="00B82FA4">
        <w:rPr>
          <w:rFonts w:ascii="Times New Roman" w:hAnsi="Times New Roman" w:cs="Times New Roman"/>
          <w:sz w:val="28"/>
          <w:szCs w:val="28"/>
        </w:rPr>
        <w:t xml:space="preserve"> от </w:t>
      </w:r>
      <w:r w:rsidR="00B82FA4">
        <w:rPr>
          <w:rFonts w:ascii="Times New Roman" w:hAnsi="Times New Roman" w:cs="Times New Roman"/>
          <w:sz w:val="28"/>
          <w:szCs w:val="28"/>
        </w:rPr>
        <w:t xml:space="preserve">6 октября </w:t>
      </w:r>
      <w:r w:rsidR="0069584A">
        <w:rPr>
          <w:rFonts w:ascii="Times New Roman" w:hAnsi="Times New Roman" w:cs="Times New Roman"/>
          <w:sz w:val="28"/>
          <w:szCs w:val="28"/>
        </w:rPr>
        <w:t xml:space="preserve">        </w:t>
      </w:r>
      <w:r w:rsidR="00B82FA4">
        <w:rPr>
          <w:rFonts w:ascii="Times New Roman" w:hAnsi="Times New Roman" w:cs="Times New Roman"/>
          <w:sz w:val="28"/>
          <w:szCs w:val="28"/>
        </w:rPr>
        <w:t xml:space="preserve">2003 года </w:t>
      </w:r>
      <w:r w:rsidR="00534D99" w:rsidRPr="00B82FA4">
        <w:rPr>
          <w:rFonts w:ascii="Times New Roman" w:hAnsi="Times New Roman" w:cs="Times New Roman"/>
          <w:sz w:val="28"/>
          <w:szCs w:val="28"/>
        </w:rPr>
        <w:t xml:space="preserve">131-ФЗ </w:t>
      </w:r>
      <w:r w:rsidR="00B82FA4">
        <w:rPr>
          <w:rFonts w:ascii="Times New Roman" w:hAnsi="Times New Roman" w:cs="Times New Roman"/>
          <w:sz w:val="28"/>
          <w:szCs w:val="28"/>
        </w:rPr>
        <w:t>«</w:t>
      </w:r>
      <w:r w:rsidR="00534D99" w:rsidRPr="00B82FA4">
        <w:rPr>
          <w:rFonts w:ascii="Times New Roman" w:hAnsi="Times New Roman" w:cs="Times New Roman"/>
          <w:sz w:val="28"/>
          <w:szCs w:val="28"/>
        </w:rPr>
        <w:t>Об общих принципах организации местного самоуправления в Российской Федерации</w:t>
      </w:r>
      <w:r w:rsidR="00B82FA4">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hyperlink r:id="rId10" w:history="1">
        <w:r w:rsidR="00534D99" w:rsidRPr="0069584A">
          <w:rPr>
            <w:rFonts w:ascii="Times New Roman" w:hAnsi="Times New Roman" w:cs="Times New Roman"/>
            <w:sz w:val="28"/>
            <w:szCs w:val="28"/>
          </w:rPr>
          <w:t>статьями 3</w:t>
        </w:r>
      </w:hyperlink>
      <w:r w:rsidR="0069584A" w:rsidRPr="0069584A">
        <w:rPr>
          <w:rFonts w:ascii="Times New Roman" w:hAnsi="Times New Roman" w:cs="Times New Roman"/>
          <w:sz w:val="28"/>
          <w:szCs w:val="28"/>
        </w:rPr>
        <w:t>8</w:t>
      </w:r>
      <w:r w:rsidR="00534D99" w:rsidRPr="0069584A">
        <w:rPr>
          <w:rFonts w:ascii="Times New Roman" w:hAnsi="Times New Roman" w:cs="Times New Roman"/>
          <w:sz w:val="28"/>
          <w:szCs w:val="28"/>
        </w:rPr>
        <w:t xml:space="preserve">, </w:t>
      </w:r>
      <w:hyperlink r:id="rId11" w:history="1">
        <w:r w:rsidR="00534D99" w:rsidRPr="0069584A">
          <w:rPr>
            <w:rFonts w:ascii="Times New Roman" w:hAnsi="Times New Roman" w:cs="Times New Roman"/>
            <w:sz w:val="28"/>
            <w:szCs w:val="28"/>
          </w:rPr>
          <w:t>4</w:t>
        </w:r>
      </w:hyperlink>
      <w:r w:rsidR="0069584A" w:rsidRPr="0069584A">
        <w:rPr>
          <w:rFonts w:ascii="Times New Roman" w:hAnsi="Times New Roman" w:cs="Times New Roman"/>
          <w:sz w:val="28"/>
          <w:szCs w:val="28"/>
        </w:rPr>
        <w:t>3</w:t>
      </w:r>
      <w:r w:rsidR="00534D99" w:rsidRPr="00B82FA4">
        <w:rPr>
          <w:rFonts w:ascii="Times New Roman" w:hAnsi="Times New Roman" w:cs="Times New Roman"/>
          <w:sz w:val="28"/>
          <w:szCs w:val="28"/>
        </w:rPr>
        <w:t xml:space="preserve"> Устава муниципального</w:t>
      </w:r>
      <w:r w:rsidR="0069584A">
        <w:rPr>
          <w:rFonts w:ascii="Times New Roman" w:hAnsi="Times New Roman" w:cs="Times New Roman"/>
          <w:sz w:val="28"/>
          <w:szCs w:val="28"/>
        </w:rPr>
        <w:t xml:space="preserve"> образования «</w:t>
      </w:r>
      <w:r w:rsidR="00534D99" w:rsidRPr="00B82FA4">
        <w:rPr>
          <w:rFonts w:ascii="Times New Roman" w:hAnsi="Times New Roman" w:cs="Times New Roman"/>
          <w:sz w:val="28"/>
          <w:szCs w:val="28"/>
        </w:rPr>
        <w:t>Город Горно-Алтайск</w:t>
      </w:r>
      <w:r w:rsidR="00B82FA4">
        <w:rPr>
          <w:rFonts w:ascii="Times New Roman" w:hAnsi="Times New Roman" w:cs="Times New Roman"/>
          <w:sz w:val="28"/>
          <w:szCs w:val="28"/>
        </w:rPr>
        <w:t>»</w:t>
      </w:r>
      <w:r w:rsidR="0069584A">
        <w:rPr>
          <w:rFonts w:ascii="Times New Roman" w:hAnsi="Times New Roman" w:cs="Times New Roman"/>
          <w:sz w:val="28"/>
          <w:szCs w:val="28"/>
        </w:rPr>
        <w:t>, принятого п</w:t>
      </w:r>
      <w:r w:rsidR="00534D99" w:rsidRPr="00B82FA4">
        <w:rPr>
          <w:rFonts w:ascii="Times New Roman" w:hAnsi="Times New Roman" w:cs="Times New Roman"/>
          <w:sz w:val="28"/>
          <w:szCs w:val="28"/>
        </w:rPr>
        <w:t xml:space="preserve">остановлением Горно-Алтайского городского Совета депутатов </w:t>
      </w:r>
      <w:r w:rsidR="00B82FA4">
        <w:rPr>
          <w:rFonts w:ascii="Times New Roman" w:hAnsi="Times New Roman" w:cs="Times New Roman"/>
          <w:sz w:val="28"/>
          <w:szCs w:val="28"/>
        </w:rPr>
        <w:t xml:space="preserve">                         </w:t>
      </w:r>
      <w:r w:rsidR="00140996">
        <w:rPr>
          <w:rFonts w:ascii="Times New Roman" w:hAnsi="Times New Roman" w:cs="Times New Roman"/>
          <w:sz w:val="28"/>
          <w:szCs w:val="28"/>
        </w:rPr>
        <w:t xml:space="preserve">от 29 августа </w:t>
      </w:r>
      <w:r w:rsidR="00534D99" w:rsidRPr="00B82FA4">
        <w:rPr>
          <w:rFonts w:ascii="Times New Roman" w:hAnsi="Times New Roman" w:cs="Times New Roman"/>
          <w:sz w:val="28"/>
          <w:szCs w:val="28"/>
        </w:rPr>
        <w:t>2013</w:t>
      </w:r>
      <w:r w:rsidR="00140996">
        <w:rPr>
          <w:rFonts w:ascii="Times New Roman" w:hAnsi="Times New Roman" w:cs="Times New Roman"/>
          <w:sz w:val="28"/>
          <w:szCs w:val="28"/>
        </w:rPr>
        <w:t xml:space="preserve"> года №</w:t>
      </w:r>
      <w:r w:rsidR="00534D99" w:rsidRPr="00B82FA4">
        <w:rPr>
          <w:rFonts w:ascii="Times New Roman" w:hAnsi="Times New Roman" w:cs="Times New Roman"/>
          <w:sz w:val="28"/>
          <w:szCs w:val="28"/>
        </w:rPr>
        <w:t xml:space="preserve"> 12-3,</w:t>
      </w:r>
      <w:r w:rsidR="00140996">
        <w:rPr>
          <w:rFonts w:ascii="Times New Roman" w:hAnsi="Times New Roman" w:cs="Times New Roman"/>
          <w:sz w:val="28"/>
          <w:szCs w:val="28"/>
        </w:rPr>
        <w:t xml:space="preserve"> </w:t>
      </w:r>
      <w:r w:rsidR="00140996" w:rsidRPr="00A95943">
        <w:rPr>
          <w:rFonts w:ascii="Times New Roman" w:eastAsia="Calibri" w:hAnsi="Times New Roman" w:cs="Times New Roman"/>
          <w:iCs/>
          <w:sz w:val="28"/>
          <w:szCs w:val="28"/>
        </w:rPr>
        <w:t>распоряжением Администрации города Горно-Алтайска от 21</w:t>
      </w:r>
      <w:proofErr w:type="gramEnd"/>
      <w:r w:rsidR="00140996" w:rsidRPr="00A95943">
        <w:rPr>
          <w:rFonts w:ascii="Times New Roman" w:eastAsia="Calibri" w:hAnsi="Times New Roman" w:cs="Times New Roman"/>
          <w:iCs/>
          <w:sz w:val="28"/>
          <w:szCs w:val="28"/>
        </w:rPr>
        <w:t xml:space="preserve"> декабря 2016 года № 2003-р «О распределении обязанностей»,</w:t>
      </w:r>
    </w:p>
    <w:p w:rsidR="00140996" w:rsidRPr="00A95943" w:rsidRDefault="00140996" w:rsidP="00140996">
      <w:pPr>
        <w:spacing w:after="0" w:line="240" w:lineRule="auto"/>
        <w:jc w:val="center"/>
        <w:rPr>
          <w:rFonts w:ascii="Times New Roman" w:eastAsia="Calibri" w:hAnsi="Times New Roman" w:cs="Times New Roman"/>
          <w:b/>
          <w:iCs/>
          <w:sz w:val="28"/>
          <w:szCs w:val="28"/>
        </w:rPr>
      </w:pPr>
      <w:r w:rsidRPr="00A95943">
        <w:rPr>
          <w:rFonts w:ascii="Times New Roman" w:eastAsia="Calibri" w:hAnsi="Times New Roman" w:cs="Times New Roman"/>
          <w:b/>
          <w:sz w:val="28"/>
          <w:szCs w:val="28"/>
        </w:rPr>
        <w:t>Администрация города Горно-Алтайска постановляет:</w:t>
      </w:r>
    </w:p>
    <w:p w:rsidR="00534D99" w:rsidRPr="00B82FA4" w:rsidRDefault="00534D99" w:rsidP="00534D99">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140996" w:rsidP="0014099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1. Утвердить прилагаемое </w:t>
      </w:r>
      <w:hyperlink w:anchor="Par53" w:history="1">
        <w:r w:rsidR="0069584A">
          <w:rPr>
            <w:rFonts w:ascii="Times New Roman" w:hAnsi="Times New Roman" w:cs="Times New Roman"/>
            <w:sz w:val="28"/>
            <w:szCs w:val="28"/>
          </w:rPr>
          <w:t>Положение</w:t>
        </w:r>
      </w:hyperlink>
      <w:r w:rsidR="00534D99" w:rsidRPr="00B82FA4">
        <w:rPr>
          <w:rFonts w:ascii="Times New Roman" w:hAnsi="Times New Roman" w:cs="Times New Roman"/>
          <w:sz w:val="28"/>
          <w:szCs w:val="28"/>
        </w:rPr>
        <w:t xml:space="preserve"> об оплате труда лиц, занимающих должности, не отнесенные к должностям муниципальной службы, и исполняющих обязанности по техническому обеспечению деятельности органов местного самоуправления</w:t>
      </w:r>
      <w:r w:rsidR="0069584A">
        <w:rPr>
          <w:rFonts w:ascii="Times New Roman" w:hAnsi="Times New Roman" w:cs="Times New Roman"/>
          <w:sz w:val="28"/>
          <w:szCs w:val="28"/>
        </w:rPr>
        <w:t xml:space="preserve"> муниципального образования «Г</w:t>
      </w:r>
      <w:r w:rsidR="00534D99" w:rsidRPr="00B82FA4">
        <w:rPr>
          <w:rFonts w:ascii="Times New Roman" w:hAnsi="Times New Roman" w:cs="Times New Roman"/>
          <w:sz w:val="28"/>
          <w:szCs w:val="28"/>
        </w:rPr>
        <w:t>ород Горно-Алтайск</w:t>
      </w:r>
      <w:r w:rsidR="0069584A">
        <w:rPr>
          <w:rFonts w:ascii="Times New Roman" w:hAnsi="Times New Roman" w:cs="Times New Roman"/>
          <w:sz w:val="28"/>
          <w:szCs w:val="28"/>
        </w:rPr>
        <w:t>»</w:t>
      </w:r>
      <w:r w:rsidR="00534D99" w:rsidRPr="00B82FA4">
        <w:rPr>
          <w:rFonts w:ascii="Times New Roman" w:hAnsi="Times New Roman" w:cs="Times New Roman"/>
          <w:sz w:val="28"/>
          <w:szCs w:val="28"/>
        </w:rPr>
        <w:t>.</w:t>
      </w:r>
    </w:p>
    <w:p w:rsidR="00534D99" w:rsidRPr="00B82FA4" w:rsidRDefault="00140996" w:rsidP="00140996">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2. </w:t>
      </w:r>
      <w:r w:rsidR="0059445F" w:rsidRPr="009F3C0E">
        <w:rPr>
          <w:rFonts w:ascii="Times New Roman" w:hAnsi="Times New Roman" w:cs="Times New Roman"/>
          <w:sz w:val="28"/>
          <w:szCs w:val="28"/>
        </w:rPr>
        <w:t xml:space="preserve">Финансовое обеспечение расходных обязательств муниципального образования «Город Горно-Алтайск», связанных с реализацией настоящего </w:t>
      </w:r>
      <w:r w:rsidR="008E3AB2">
        <w:rPr>
          <w:rFonts w:ascii="Times New Roman" w:hAnsi="Times New Roman" w:cs="Times New Roman"/>
          <w:sz w:val="28"/>
          <w:szCs w:val="28"/>
        </w:rPr>
        <w:lastRenderedPageBreak/>
        <w:t>П</w:t>
      </w:r>
      <w:r w:rsidR="0059445F" w:rsidRPr="009F3C0E">
        <w:rPr>
          <w:rFonts w:ascii="Times New Roman" w:hAnsi="Times New Roman" w:cs="Times New Roman"/>
          <w:sz w:val="28"/>
          <w:szCs w:val="28"/>
        </w:rPr>
        <w:t xml:space="preserve">остановления, осуществляется за счет средств бюджета муниципального образования «Город Горно-Алтайск», выделенных на эти цели. </w:t>
      </w:r>
    </w:p>
    <w:p w:rsidR="00140996" w:rsidRPr="00140996" w:rsidRDefault="00140996" w:rsidP="00140996">
      <w:pPr>
        <w:tabs>
          <w:tab w:val="left" w:pos="709"/>
        </w:tab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3</w:t>
      </w:r>
      <w:r w:rsidR="00534D99" w:rsidRPr="00140996">
        <w:rPr>
          <w:rFonts w:ascii="Times New Roman" w:hAnsi="Times New Roman" w:cs="Times New Roman"/>
          <w:sz w:val="28"/>
          <w:szCs w:val="28"/>
        </w:rPr>
        <w:t>.</w:t>
      </w:r>
      <w:r w:rsidRPr="00140996">
        <w:rPr>
          <w:rFonts w:ascii="Times New Roman" w:eastAsia="Times New Roman" w:hAnsi="Times New Roman" w:cs="Times New Roman"/>
          <w:sz w:val="28"/>
          <w:szCs w:val="28"/>
        </w:rPr>
        <w:t xml:space="preserve"> </w:t>
      </w:r>
      <w:proofErr w:type="gramStart"/>
      <w:r w:rsidRPr="00140996">
        <w:rPr>
          <w:rFonts w:ascii="Times New Roman" w:hAnsi="Times New Roman" w:cs="Times New Roman"/>
          <w:sz w:val="28"/>
          <w:szCs w:val="28"/>
        </w:rPr>
        <w:t xml:space="preserve">Отделу информационной политики и связей с общественностью Администрации города Горно-Алтайска </w:t>
      </w:r>
      <w:r w:rsidRPr="00140996">
        <w:rPr>
          <w:rFonts w:ascii="Times New Roman" w:eastAsia="Times New Roman" w:hAnsi="Times New Roman" w:cs="Times New Roman"/>
          <w:sz w:val="28"/>
          <w:szCs w:val="28"/>
        </w:rPr>
        <w:t>в течение 15-ти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w:t>
      </w:r>
      <w:proofErr w:type="gramEnd"/>
      <w:r w:rsidRPr="00140996">
        <w:rPr>
          <w:rFonts w:ascii="Times New Roman" w:eastAsia="Times New Roman" w:hAnsi="Times New Roman" w:cs="Times New Roman"/>
          <w:sz w:val="28"/>
          <w:szCs w:val="28"/>
        </w:rPr>
        <w:t xml:space="preserve"> муниципального образования «Город Горно-Алтайск» в сети «Интернет».</w:t>
      </w:r>
    </w:p>
    <w:p w:rsidR="00140996" w:rsidRPr="00140996" w:rsidRDefault="00140996" w:rsidP="00DD69B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69BD">
        <w:rPr>
          <w:rFonts w:ascii="Times New Roman" w:hAnsi="Times New Roman" w:cs="Times New Roman"/>
          <w:sz w:val="28"/>
          <w:szCs w:val="28"/>
        </w:rPr>
        <w:t xml:space="preserve">  </w:t>
      </w:r>
      <w:r w:rsidRPr="00140996">
        <w:rPr>
          <w:rFonts w:ascii="Times New Roman" w:hAnsi="Times New Roman" w:cs="Times New Roman"/>
          <w:sz w:val="28"/>
          <w:szCs w:val="28"/>
        </w:rPr>
        <w:t xml:space="preserve">4. Настоящее Постановление вступает в силу с 1 октября 2017 года, </w:t>
      </w:r>
      <w:r w:rsidR="003C1CE8">
        <w:rPr>
          <w:rFonts w:ascii="Times New Roman" w:hAnsi="Times New Roman" w:cs="Times New Roman"/>
          <w:sz w:val="28"/>
          <w:szCs w:val="28"/>
        </w:rPr>
        <w:t xml:space="preserve">      </w:t>
      </w:r>
      <w:r w:rsidRPr="00140996">
        <w:rPr>
          <w:rFonts w:ascii="Times New Roman" w:hAnsi="Times New Roman" w:cs="Times New Roman"/>
          <w:sz w:val="28"/>
          <w:szCs w:val="28"/>
        </w:rPr>
        <w:t>но не ранее даты его официального опубликования.</w:t>
      </w:r>
    </w:p>
    <w:p w:rsidR="00140996" w:rsidRPr="00140996" w:rsidRDefault="00140996" w:rsidP="00140996">
      <w:pPr>
        <w:spacing w:after="0" w:line="240" w:lineRule="auto"/>
        <w:ind w:firstLine="540"/>
        <w:jc w:val="both"/>
        <w:rPr>
          <w:rFonts w:ascii="Times New Roman" w:hAnsi="Times New Roman" w:cs="Times New Roman"/>
          <w:sz w:val="28"/>
          <w:szCs w:val="28"/>
        </w:rPr>
      </w:pPr>
    </w:p>
    <w:p w:rsidR="00140996" w:rsidRPr="00226A71" w:rsidRDefault="00140996" w:rsidP="00140996">
      <w:pPr>
        <w:spacing w:after="0" w:line="240" w:lineRule="auto"/>
        <w:ind w:firstLine="540"/>
        <w:jc w:val="both"/>
        <w:rPr>
          <w:sz w:val="28"/>
          <w:szCs w:val="28"/>
        </w:rPr>
      </w:pPr>
    </w:p>
    <w:p w:rsidR="00140996" w:rsidRPr="00226A71" w:rsidRDefault="00140996" w:rsidP="00140996">
      <w:pPr>
        <w:spacing w:after="0" w:line="240" w:lineRule="auto"/>
        <w:ind w:firstLine="540"/>
        <w:jc w:val="both"/>
        <w:rPr>
          <w:sz w:val="28"/>
          <w:szCs w:val="28"/>
        </w:rPr>
      </w:pPr>
    </w:p>
    <w:p w:rsidR="00140996" w:rsidRPr="00140996" w:rsidRDefault="00140996" w:rsidP="00140996">
      <w:pPr>
        <w:spacing w:after="0" w:line="240" w:lineRule="auto"/>
        <w:jc w:val="both"/>
        <w:rPr>
          <w:rFonts w:ascii="Times New Roman" w:hAnsi="Times New Roman" w:cs="Times New Roman"/>
          <w:sz w:val="28"/>
          <w:szCs w:val="28"/>
        </w:rPr>
      </w:pPr>
      <w:r w:rsidRPr="00140996">
        <w:rPr>
          <w:rFonts w:ascii="Times New Roman" w:hAnsi="Times New Roman" w:cs="Times New Roman"/>
          <w:sz w:val="28"/>
          <w:szCs w:val="28"/>
        </w:rPr>
        <w:t>Первый заместитель главы</w:t>
      </w:r>
    </w:p>
    <w:p w:rsidR="00140996" w:rsidRDefault="00140996" w:rsidP="00140996">
      <w:pPr>
        <w:spacing w:line="240" w:lineRule="auto"/>
        <w:jc w:val="both"/>
        <w:rPr>
          <w:rFonts w:ascii="Times New Roman" w:hAnsi="Times New Roman" w:cs="Times New Roman"/>
          <w:sz w:val="28"/>
          <w:szCs w:val="28"/>
        </w:rPr>
      </w:pPr>
      <w:r w:rsidRPr="00140996">
        <w:rPr>
          <w:rFonts w:ascii="Times New Roman" w:hAnsi="Times New Roman" w:cs="Times New Roman"/>
          <w:sz w:val="28"/>
          <w:szCs w:val="28"/>
        </w:rPr>
        <w:t xml:space="preserve">администрации города Горно-Алтайска                                  </w:t>
      </w:r>
      <w:r w:rsidR="0059445F">
        <w:rPr>
          <w:rFonts w:ascii="Times New Roman" w:hAnsi="Times New Roman" w:cs="Times New Roman"/>
          <w:sz w:val="28"/>
          <w:szCs w:val="28"/>
        </w:rPr>
        <w:t xml:space="preserve">    </w:t>
      </w:r>
      <w:r w:rsidRPr="00140996">
        <w:rPr>
          <w:rFonts w:ascii="Times New Roman" w:hAnsi="Times New Roman" w:cs="Times New Roman"/>
          <w:sz w:val="28"/>
          <w:szCs w:val="28"/>
        </w:rPr>
        <w:t>О.А. Сафронова</w:t>
      </w:r>
    </w:p>
    <w:p w:rsidR="0059445F" w:rsidRDefault="0059445F" w:rsidP="0059445F">
      <w:pPr>
        <w:spacing w:after="0" w:line="240" w:lineRule="auto"/>
        <w:jc w:val="both"/>
        <w:rPr>
          <w:rFonts w:ascii="Times New Roman" w:hAnsi="Times New Roman" w:cs="Times New Roman"/>
          <w:sz w:val="28"/>
          <w:szCs w:val="28"/>
        </w:rPr>
      </w:pPr>
    </w:p>
    <w:p w:rsidR="0059445F" w:rsidRPr="00140996" w:rsidRDefault="0059445F" w:rsidP="0059445F">
      <w:pPr>
        <w:spacing w:after="0" w:line="240" w:lineRule="auto"/>
        <w:jc w:val="both"/>
        <w:rPr>
          <w:rFonts w:ascii="Times New Roman" w:hAnsi="Times New Roman" w:cs="Times New Roman"/>
          <w:sz w:val="28"/>
          <w:szCs w:val="28"/>
        </w:rPr>
      </w:pPr>
    </w:p>
    <w:p w:rsidR="00140996" w:rsidRDefault="0059445F" w:rsidP="0059445F">
      <w:pPr>
        <w:spacing w:after="0" w:line="240" w:lineRule="auto"/>
        <w:jc w:val="both"/>
        <w:rPr>
          <w:rFonts w:ascii="Times New Roman" w:hAnsi="Times New Roman" w:cs="Times New Roman"/>
          <w:sz w:val="28"/>
          <w:szCs w:val="28"/>
        </w:rPr>
      </w:pPr>
      <w:r w:rsidRPr="0059445F">
        <w:rPr>
          <w:rFonts w:ascii="Times New Roman" w:hAnsi="Times New Roman" w:cs="Times New Roman"/>
          <w:sz w:val="28"/>
          <w:szCs w:val="28"/>
        </w:rPr>
        <w:t xml:space="preserve">М.А. </w:t>
      </w:r>
      <w:proofErr w:type="spellStart"/>
      <w:r w:rsidRPr="0059445F">
        <w:rPr>
          <w:rFonts w:ascii="Times New Roman" w:hAnsi="Times New Roman" w:cs="Times New Roman"/>
          <w:sz w:val="28"/>
          <w:szCs w:val="28"/>
        </w:rPr>
        <w:t>Заргумаров</w:t>
      </w:r>
      <w:proofErr w:type="spellEnd"/>
    </w:p>
    <w:p w:rsidR="0059445F" w:rsidRPr="0059445F" w:rsidRDefault="0059445F" w:rsidP="005944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И.В. Зимина</w:t>
      </w:r>
    </w:p>
    <w:p w:rsidR="00140996" w:rsidRPr="0059445F" w:rsidRDefault="00140996" w:rsidP="0059445F">
      <w:pPr>
        <w:spacing w:after="0" w:line="240" w:lineRule="auto"/>
        <w:jc w:val="both"/>
        <w:rPr>
          <w:rFonts w:ascii="Times New Roman" w:hAnsi="Times New Roman" w:cs="Times New Roman"/>
          <w:sz w:val="28"/>
          <w:szCs w:val="28"/>
        </w:rPr>
      </w:pPr>
      <w:r w:rsidRPr="0059445F">
        <w:rPr>
          <w:rFonts w:ascii="Times New Roman" w:hAnsi="Times New Roman" w:cs="Times New Roman"/>
          <w:sz w:val="28"/>
          <w:szCs w:val="28"/>
        </w:rPr>
        <w:t>Е.А. Лощеных</w:t>
      </w:r>
    </w:p>
    <w:p w:rsidR="00140996" w:rsidRPr="00140996" w:rsidRDefault="00140996" w:rsidP="0059445F">
      <w:pPr>
        <w:spacing w:after="0" w:line="240" w:lineRule="auto"/>
        <w:jc w:val="both"/>
        <w:rPr>
          <w:rFonts w:ascii="Times New Roman" w:hAnsi="Times New Roman" w:cs="Times New Roman"/>
          <w:sz w:val="28"/>
          <w:szCs w:val="28"/>
        </w:rPr>
      </w:pPr>
      <w:r w:rsidRPr="00140996">
        <w:rPr>
          <w:rFonts w:ascii="Times New Roman" w:hAnsi="Times New Roman" w:cs="Times New Roman"/>
          <w:sz w:val="28"/>
          <w:szCs w:val="28"/>
        </w:rPr>
        <w:t xml:space="preserve">В.П. </w:t>
      </w:r>
      <w:proofErr w:type="spellStart"/>
      <w:r w:rsidRPr="00140996">
        <w:rPr>
          <w:rFonts w:ascii="Times New Roman" w:hAnsi="Times New Roman" w:cs="Times New Roman"/>
          <w:sz w:val="28"/>
          <w:szCs w:val="28"/>
        </w:rPr>
        <w:t>Дробот</w:t>
      </w:r>
      <w:proofErr w:type="spellEnd"/>
    </w:p>
    <w:p w:rsidR="00140996" w:rsidRPr="00140996" w:rsidRDefault="00140996" w:rsidP="0059445F">
      <w:pPr>
        <w:spacing w:after="0" w:line="240" w:lineRule="auto"/>
        <w:rPr>
          <w:rFonts w:ascii="Times New Roman" w:hAnsi="Times New Roman" w:cs="Times New Roman"/>
          <w:sz w:val="28"/>
          <w:szCs w:val="28"/>
        </w:rPr>
      </w:pPr>
    </w:p>
    <w:p w:rsidR="00140996" w:rsidRPr="00140996" w:rsidRDefault="00140996" w:rsidP="0059445F">
      <w:pPr>
        <w:spacing w:after="0" w:line="240" w:lineRule="auto"/>
        <w:jc w:val="both"/>
        <w:rPr>
          <w:rFonts w:ascii="Times New Roman" w:hAnsi="Times New Roman" w:cs="Times New Roman"/>
          <w:sz w:val="28"/>
          <w:szCs w:val="28"/>
        </w:rPr>
      </w:pPr>
    </w:p>
    <w:p w:rsidR="00140996" w:rsidRPr="00140996" w:rsidRDefault="00140996" w:rsidP="0059445F">
      <w:pPr>
        <w:spacing w:after="0" w:line="240" w:lineRule="auto"/>
        <w:jc w:val="both"/>
        <w:rPr>
          <w:rFonts w:ascii="Times New Roman" w:hAnsi="Times New Roman" w:cs="Times New Roman"/>
          <w:sz w:val="27"/>
          <w:szCs w:val="27"/>
        </w:rPr>
      </w:pPr>
    </w:p>
    <w:p w:rsidR="00140996" w:rsidRPr="00140996" w:rsidRDefault="00140996" w:rsidP="0059445F">
      <w:pPr>
        <w:spacing w:after="0" w:line="240" w:lineRule="auto"/>
        <w:jc w:val="both"/>
        <w:rPr>
          <w:rFonts w:ascii="Times New Roman" w:hAnsi="Times New Roman" w:cs="Times New Roman"/>
          <w:sz w:val="27"/>
          <w:szCs w:val="27"/>
        </w:rPr>
      </w:pPr>
    </w:p>
    <w:p w:rsidR="00534D99" w:rsidRPr="00B82FA4" w:rsidRDefault="00534D99" w:rsidP="00534D99">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534D99" w:rsidP="00534D99">
      <w:pPr>
        <w:autoSpaceDE w:val="0"/>
        <w:autoSpaceDN w:val="0"/>
        <w:adjustRightInd w:val="0"/>
        <w:spacing w:after="0" w:line="240" w:lineRule="auto"/>
        <w:jc w:val="both"/>
        <w:rPr>
          <w:rFonts w:ascii="Times New Roman" w:hAnsi="Times New Roman" w:cs="Times New Roman"/>
          <w:sz w:val="28"/>
          <w:szCs w:val="28"/>
        </w:rPr>
      </w:pPr>
    </w:p>
    <w:p w:rsidR="00534D99" w:rsidRPr="003C1CE8" w:rsidRDefault="003C1CE8" w:rsidP="00534D99">
      <w:pPr>
        <w:autoSpaceDE w:val="0"/>
        <w:autoSpaceDN w:val="0"/>
        <w:adjustRightInd w:val="0"/>
        <w:spacing w:after="0" w:line="240" w:lineRule="auto"/>
        <w:jc w:val="both"/>
        <w:rPr>
          <w:rFonts w:ascii="Times New Roman" w:hAnsi="Times New Roman" w:cs="Times New Roman"/>
          <w:sz w:val="20"/>
          <w:szCs w:val="20"/>
        </w:rPr>
      </w:pPr>
      <w:proofErr w:type="spellStart"/>
      <w:r w:rsidRPr="003C1CE8">
        <w:rPr>
          <w:rFonts w:ascii="Times New Roman" w:hAnsi="Times New Roman" w:cs="Times New Roman"/>
          <w:sz w:val="20"/>
          <w:szCs w:val="20"/>
        </w:rPr>
        <w:t>Мамакова</w:t>
      </w:r>
      <w:proofErr w:type="spellEnd"/>
      <w:r w:rsidRPr="003C1CE8">
        <w:rPr>
          <w:rFonts w:ascii="Times New Roman" w:hAnsi="Times New Roman" w:cs="Times New Roman"/>
          <w:sz w:val="20"/>
          <w:szCs w:val="20"/>
        </w:rPr>
        <w:t xml:space="preserve"> Е.Г., 29403</w:t>
      </w: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3C1CE8" w:rsidRDefault="003C1CE8" w:rsidP="00534D99">
      <w:pPr>
        <w:autoSpaceDE w:val="0"/>
        <w:autoSpaceDN w:val="0"/>
        <w:adjustRightInd w:val="0"/>
        <w:spacing w:after="0" w:line="240" w:lineRule="auto"/>
        <w:jc w:val="right"/>
        <w:outlineLvl w:val="0"/>
        <w:rPr>
          <w:rFonts w:ascii="Times New Roman" w:hAnsi="Times New Roman" w:cs="Times New Roman"/>
          <w:sz w:val="28"/>
          <w:szCs w:val="28"/>
        </w:rPr>
      </w:pPr>
    </w:p>
    <w:p w:rsidR="00534D99" w:rsidRPr="00B82FA4" w:rsidRDefault="00534D99" w:rsidP="003C1CE8">
      <w:pPr>
        <w:autoSpaceDE w:val="0"/>
        <w:autoSpaceDN w:val="0"/>
        <w:adjustRightInd w:val="0"/>
        <w:spacing w:after="0" w:line="240" w:lineRule="auto"/>
        <w:ind w:firstLine="5103"/>
        <w:jc w:val="center"/>
        <w:outlineLvl w:val="0"/>
        <w:rPr>
          <w:rFonts w:ascii="Times New Roman" w:hAnsi="Times New Roman" w:cs="Times New Roman"/>
          <w:sz w:val="28"/>
          <w:szCs w:val="28"/>
        </w:rPr>
      </w:pPr>
      <w:r w:rsidRPr="00B82FA4">
        <w:rPr>
          <w:rFonts w:ascii="Times New Roman" w:hAnsi="Times New Roman" w:cs="Times New Roman"/>
          <w:sz w:val="28"/>
          <w:szCs w:val="28"/>
        </w:rPr>
        <w:lastRenderedPageBreak/>
        <w:t>У</w:t>
      </w:r>
      <w:r w:rsidR="0059445F">
        <w:rPr>
          <w:rFonts w:ascii="Times New Roman" w:hAnsi="Times New Roman" w:cs="Times New Roman"/>
          <w:sz w:val="28"/>
          <w:szCs w:val="28"/>
        </w:rPr>
        <w:t>ТВЕРЖДЕНО</w:t>
      </w:r>
    </w:p>
    <w:p w:rsidR="003C1CE8" w:rsidRDefault="0059445F" w:rsidP="003C1CE8">
      <w:pPr>
        <w:autoSpaceDE w:val="0"/>
        <w:autoSpaceDN w:val="0"/>
        <w:adjustRightInd w:val="0"/>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п</w:t>
      </w:r>
      <w:r w:rsidR="00534D99" w:rsidRPr="00B82FA4">
        <w:rPr>
          <w:rFonts w:ascii="Times New Roman" w:hAnsi="Times New Roman" w:cs="Times New Roman"/>
          <w:sz w:val="28"/>
          <w:szCs w:val="28"/>
        </w:rPr>
        <w:t>остановлением</w:t>
      </w:r>
      <w:r w:rsidR="003C1CE8">
        <w:rPr>
          <w:rFonts w:ascii="Times New Roman" w:hAnsi="Times New Roman" w:cs="Times New Roman"/>
          <w:sz w:val="28"/>
          <w:szCs w:val="28"/>
        </w:rPr>
        <w:t xml:space="preserve"> Администрации</w:t>
      </w:r>
    </w:p>
    <w:p w:rsidR="00534D99" w:rsidRPr="00B82FA4" w:rsidRDefault="00534D99" w:rsidP="003C1CE8">
      <w:pPr>
        <w:autoSpaceDE w:val="0"/>
        <w:autoSpaceDN w:val="0"/>
        <w:adjustRightInd w:val="0"/>
        <w:spacing w:after="0" w:line="240" w:lineRule="auto"/>
        <w:ind w:firstLine="5103"/>
        <w:jc w:val="center"/>
        <w:rPr>
          <w:rFonts w:ascii="Times New Roman" w:hAnsi="Times New Roman" w:cs="Times New Roman"/>
          <w:sz w:val="28"/>
          <w:szCs w:val="28"/>
        </w:rPr>
      </w:pPr>
      <w:r w:rsidRPr="00B82FA4">
        <w:rPr>
          <w:rFonts w:ascii="Times New Roman" w:hAnsi="Times New Roman" w:cs="Times New Roman"/>
          <w:sz w:val="28"/>
          <w:szCs w:val="28"/>
        </w:rPr>
        <w:t>города Горно-Алтайска</w:t>
      </w:r>
    </w:p>
    <w:p w:rsidR="00534D99" w:rsidRDefault="0059445F" w:rsidP="003C1CE8">
      <w:pPr>
        <w:autoSpaceDE w:val="0"/>
        <w:autoSpaceDN w:val="0"/>
        <w:adjustRightInd w:val="0"/>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от «______» _______</w:t>
      </w:r>
      <w:r w:rsidR="003C1CE8">
        <w:rPr>
          <w:rFonts w:ascii="Times New Roman" w:hAnsi="Times New Roman" w:cs="Times New Roman"/>
          <w:sz w:val="28"/>
          <w:szCs w:val="28"/>
        </w:rPr>
        <w:t xml:space="preserve"> года № _____</w:t>
      </w:r>
    </w:p>
    <w:p w:rsidR="003C1CE8" w:rsidRPr="00B82FA4" w:rsidRDefault="003C1CE8" w:rsidP="003C1CE8">
      <w:pPr>
        <w:autoSpaceDE w:val="0"/>
        <w:autoSpaceDN w:val="0"/>
        <w:adjustRightInd w:val="0"/>
        <w:spacing w:after="0" w:line="240" w:lineRule="auto"/>
        <w:ind w:firstLine="5103"/>
        <w:jc w:val="center"/>
        <w:rPr>
          <w:rFonts w:ascii="Times New Roman" w:hAnsi="Times New Roman" w:cs="Times New Roman"/>
          <w:sz w:val="28"/>
          <w:szCs w:val="28"/>
        </w:rPr>
      </w:pPr>
    </w:p>
    <w:p w:rsidR="003C1CE8" w:rsidRDefault="003C1CE8" w:rsidP="003C1CE8">
      <w:pPr>
        <w:autoSpaceDE w:val="0"/>
        <w:autoSpaceDN w:val="0"/>
        <w:adjustRightInd w:val="0"/>
        <w:spacing w:after="0" w:line="240" w:lineRule="auto"/>
        <w:jc w:val="center"/>
        <w:rPr>
          <w:rFonts w:ascii="Times New Roman" w:hAnsi="Times New Roman" w:cs="Times New Roman"/>
          <w:b/>
          <w:bCs/>
          <w:sz w:val="28"/>
          <w:szCs w:val="28"/>
        </w:rPr>
      </w:pPr>
      <w:bookmarkStart w:id="0" w:name="Par53"/>
      <w:bookmarkEnd w:id="0"/>
      <w:r>
        <w:rPr>
          <w:rFonts w:ascii="Times New Roman" w:hAnsi="Times New Roman" w:cs="Times New Roman"/>
          <w:b/>
          <w:bCs/>
          <w:sz w:val="28"/>
          <w:szCs w:val="28"/>
        </w:rPr>
        <w:t xml:space="preserve">ПОЛОЖЕНИЕ </w:t>
      </w:r>
    </w:p>
    <w:p w:rsidR="003C1CE8" w:rsidRDefault="003C1CE8" w:rsidP="003C1CE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оплате труда лиц, занимающих должности, не отнесенные                                к должностям муниципальной службы, и исполняющих обязанности                 по техническому обеспечению деятельности органов местного самоуправления </w:t>
      </w:r>
      <w:r w:rsidR="0059445F">
        <w:rPr>
          <w:rFonts w:ascii="Times New Roman" w:hAnsi="Times New Roman" w:cs="Times New Roman"/>
          <w:b/>
          <w:bCs/>
          <w:sz w:val="28"/>
          <w:szCs w:val="28"/>
        </w:rPr>
        <w:t>муниципального образования «Г</w:t>
      </w:r>
      <w:r>
        <w:rPr>
          <w:rFonts w:ascii="Times New Roman" w:hAnsi="Times New Roman" w:cs="Times New Roman"/>
          <w:b/>
          <w:bCs/>
          <w:sz w:val="28"/>
          <w:szCs w:val="28"/>
        </w:rPr>
        <w:t>ород Горно-Алтайск</w:t>
      </w:r>
      <w:r w:rsidR="0059445F">
        <w:rPr>
          <w:rFonts w:ascii="Times New Roman" w:hAnsi="Times New Roman" w:cs="Times New Roman"/>
          <w:b/>
          <w:bCs/>
          <w:sz w:val="28"/>
          <w:szCs w:val="28"/>
        </w:rPr>
        <w:t>»</w:t>
      </w:r>
      <w:r>
        <w:rPr>
          <w:rFonts w:ascii="Times New Roman" w:hAnsi="Times New Roman" w:cs="Times New Roman"/>
          <w:b/>
          <w:bCs/>
          <w:sz w:val="28"/>
          <w:szCs w:val="28"/>
        </w:rPr>
        <w:t xml:space="preserve">  </w:t>
      </w:r>
    </w:p>
    <w:p w:rsidR="00534D99" w:rsidRPr="00B82FA4" w:rsidRDefault="00534D99" w:rsidP="00534D99">
      <w:pPr>
        <w:autoSpaceDE w:val="0"/>
        <w:autoSpaceDN w:val="0"/>
        <w:adjustRightInd w:val="0"/>
        <w:spacing w:after="0" w:line="240" w:lineRule="auto"/>
        <w:jc w:val="center"/>
        <w:rPr>
          <w:rFonts w:ascii="Times New Roman" w:hAnsi="Times New Roman" w:cs="Times New Roman"/>
          <w:sz w:val="28"/>
          <w:szCs w:val="28"/>
        </w:rPr>
      </w:pPr>
    </w:p>
    <w:p w:rsidR="00534D99" w:rsidRPr="00927B56" w:rsidRDefault="00534D99" w:rsidP="00534D99">
      <w:pPr>
        <w:autoSpaceDE w:val="0"/>
        <w:autoSpaceDN w:val="0"/>
        <w:adjustRightInd w:val="0"/>
        <w:spacing w:after="0" w:line="240" w:lineRule="auto"/>
        <w:jc w:val="center"/>
        <w:outlineLvl w:val="1"/>
        <w:rPr>
          <w:rFonts w:ascii="Times New Roman" w:hAnsi="Times New Roman" w:cs="Times New Roman"/>
          <w:b/>
          <w:sz w:val="28"/>
          <w:szCs w:val="28"/>
        </w:rPr>
      </w:pPr>
      <w:r w:rsidRPr="00927B56">
        <w:rPr>
          <w:rFonts w:ascii="Times New Roman" w:hAnsi="Times New Roman" w:cs="Times New Roman"/>
          <w:b/>
          <w:sz w:val="28"/>
          <w:szCs w:val="28"/>
        </w:rPr>
        <w:t>I. Общие положения</w:t>
      </w:r>
    </w:p>
    <w:p w:rsidR="00534D99" w:rsidRPr="00B82FA4" w:rsidRDefault="00534D99" w:rsidP="00534D99">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132E02" w:rsidP="00132E02">
      <w:pPr>
        <w:tabs>
          <w:tab w:val="left" w:pos="709"/>
        </w:tabs>
        <w:autoSpaceDE w:val="0"/>
        <w:autoSpaceDN w:val="0"/>
        <w:adjustRightInd w:val="0"/>
        <w:spacing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1. Настоящее Положение разработано в целях обеспечения социальной защищенности, совершенствования, регулирования и упорядочения оплаты труда работников, занимающих должности, не отнесенные к должностям муниципальной службы, и исполняющих обязанности по техническому обеспечению деятельности органов местного самоуправления </w:t>
      </w:r>
      <w:r w:rsidR="008E3AB2">
        <w:rPr>
          <w:rFonts w:ascii="Times New Roman" w:hAnsi="Times New Roman" w:cs="Times New Roman"/>
          <w:sz w:val="28"/>
          <w:szCs w:val="28"/>
        </w:rPr>
        <w:t>муниципального образования «Г</w:t>
      </w:r>
      <w:r w:rsidR="00534D99" w:rsidRPr="00B82FA4">
        <w:rPr>
          <w:rFonts w:ascii="Times New Roman" w:hAnsi="Times New Roman" w:cs="Times New Roman"/>
          <w:sz w:val="28"/>
          <w:szCs w:val="28"/>
        </w:rPr>
        <w:t>ород Горно-Алтайск</w:t>
      </w:r>
      <w:r w:rsidR="008E3AB2">
        <w:rPr>
          <w:rFonts w:ascii="Times New Roman" w:hAnsi="Times New Roman" w:cs="Times New Roman"/>
          <w:sz w:val="28"/>
          <w:szCs w:val="28"/>
        </w:rPr>
        <w:t>»</w:t>
      </w:r>
      <w:r w:rsidR="00534D99" w:rsidRPr="00B82FA4">
        <w:rPr>
          <w:rFonts w:ascii="Times New Roman" w:hAnsi="Times New Roman" w:cs="Times New Roman"/>
          <w:sz w:val="28"/>
          <w:szCs w:val="28"/>
        </w:rPr>
        <w:t xml:space="preserve"> (далее </w:t>
      </w:r>
      <w:r w:rsidR="0059445F">
        <w:rPr>
          <w:rFonts w:ascii="Times New Roman" w:hAnsi="Times New Roman" w:cs="Times New Roman"/>
          <w:sz w:val="28"/>
          <w:szCs w:val="28"/>
        </w:rPr>
        <w:t xml:space="preserve">соответственно </w:t>
      </w:r>
      <w:r w:rsidR="00B87A0D">
        <w:rPr>
          <w:rFonts w:ascii="Times New Roman" w:hAnsi="Times New Roman" w:cs="Times New Roman"/>
          <w:sz w:val="28"/>
          <w:szCs w:val="28"/>
        </w:rPr>
        <w:t>–</w:t>
      </w:r>
      <w:r w:rsidR="00534D99" w:rsidRPr="00B82FA4">
        <w:rPr>
          <w:rFonts w:ascii="Times New Roman" w:hAnsi="Times New Roman" w:cs="Times New Roman"/>
          <w:sz w:val="28"/>
          <w:szCs w:val="28"/>
        </w:rPr>
        <w:t xml:space="preserve"> работники</w:t>
      </w:r>
      <w:r w:rsidR="00B87A0D">
        <w:rPr>
          <w:rFonts w:ascii="Times New Roman" w:hAnsi="Times New Roman" w:cs="Times New Roman"/>
          <w:sz w:val="28"/>
          <w:szCs w:val="28"/>
        </w:rPr>
        <w:t>, органы местного самоуправления, муниципальное образование</w:t>
      </w:r>
      <w:r w:rsidR="00534D99" w:rsidRPr="00B82FA4">
        <w:rPr>
          <w:rFonts w:ascii="Times New Roman" w:hAnsi="Times New Roman" w:cs="Times New Roman"/>
          <w:sz w:val="28"/>
          <w:szCs w:val="28"/>
        </w:rPr>
        <w:t>).</w:t>
      </w:r>
    </w:p>
    <w:p w:rsidR="00534D99" w:rsidRPr="00B82FA4" w:rsidRDefault="00132E02" w:rsidP="003C1CE8">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2. Настоящее Положение распространяется на работников органов местного самоуправления</w:t>
      </w:r>
      <w:r w:rsidR="00B87A0D">
        <w:rPr>
          <w:rFonts w:ascii="Times New Roman" w:hAnsi="Times New Roman" w:cs="Times New Roman"/>
          <w:sz w:val="28"/>
          <w:szCs w:val="28"/>
        </w:rPr>
        <w:t>, в т</w:t>
      </w:r>
      <w:r w:rsidR="00DB4553">
        <w:rPr>
          <w:rFonts w:ascii="Times New Roman" w:hAnsi="Times New Roman" w:cs="Times New Roman"/>
          <w:sz w:val="28"/>
          <w:szCs w:val="28"/>
        </w:rPr>
        <w:t xml:space="preserve">ом </w:t>
      </w:r>
      <w:r w:rsidR="00B87A0D">
        <w:rPr>
          <w:rFonts w:ascii="Times New Roman" w:hAnsi="Times New Roman" w:cs="Times New Roman"/>
          <w:sz w:val="28"/>
          <w:szCs w:val="28"/>
        </w:rPr>
        <w:t>ч</w:t>
      </w:r>
      <w:r w:rsidR="00DB4553">
        <w:rPr>
          <w:rFonts w:ascii="Times New Roman" w:hAnsi="Times New Roman" w:cs="Times New Roman"/>
          <w:sz w:val="28"/>
          <w:szCs w:val="28"/>
        </w:rPr>
        <w:t>исле</w:t>
      </w:r>
      <w:r w:rsidR="00B87A0D">
        <w:rPr>
          <w:rFonts w:ascii="Times New Roman" w:hAnsi="Times New Roman" w:cs="Times New Roman"/>
          <w:sz w:val="28"/>
          <w:szCs w:val="28"/>
        </w:rPr>
        <w:t xml:space="preserve"> </w:t>
      </w:r>
      <w:r w:rsidR="00534D99" w:rsidRPr="00B82FA4">
        <w:rPr>
          <w:rFonts w:ascii="Times New Roman" w:hAnsi="Times New Roman" w:cs="Times New Roman"/>
          <w:sz w:val="28"/>
          <w:szCs w:val="28"/>
        </w:rPr>
        <w:t>отраслевых (функциональных) органов Администрации города Горно-Алтайска, наделенных правами юридического лица.</w:t>
      </w:r>
    </w:p>
    <w:p w:rsidR="00534D99" w:rsidRPr="00B82FA4" w:rsidRDefault="00132E02" w:rsidP="003C1CE8">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3. Оплата труда работников устанавливается с учетом:</w:t>
      </w:r>
    </w:p>
    <w:p w:rsidR="00534D99" w:rsidRPr="00B82FA4" w:rsidRDefault="00132E02" w:rsidP="003C1CE8">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а) единого тарифно-квалификационного </w:t>
      </w:r>
      <w:hyperlink r:id="rId12" w:history="1">
        <w:r w:rsidR="00534D99" w:rsidRPr="00B82FA4">
          <w:rPr>
            <w:rFonts w:ascii="Times New Roman" w:hAnsi="Times New Roman" w:cs="Times New Roman"/>
            <w:sz w:val="28"/>
            <w:szCs w:val="28"/>
          </w:rPr>
          <w:t>справочника</w:t>
        </w:r>
      </w:hyperlink>
      <w:r w:rsidR="00534D99" w:rsidRPr="00B82FA4">
        <w:rPr>
          <w:rFonts w:ascii="Times New Roman" w:hAnsi="Times New Roman" w:cs="Times New Roman"/>
          <w:sz w:val="28"/>
          <w:szCs w:val="28"/>
        </w:rPr>
        <w:t xml:space="preserve"> работ </w:t>
      </w:r>
      <w:r w:rsidR="00927B56">
        <w:rPr>
          <w:rFonts w:ascii="Times New Roman" w:hAnsi="Times New Roman" w:cs="Times New Roman"/>
          <w:sz w:val="28"/>
          <w:szCs w:val="28"/>
        </w:rPr>
        <w:t xml:space="preserve">                            </w:t>
      </w:r>
      <w:r w:rsidR="00534D99" w:rsidRPr="00B82FA4">
        <w:rPr>
          <w:rFonts w:ascii="Times New Roman" w:hAnsi="Times New Roman" w:cs="Times New Roman"/>
          <w:sz w:val="28"/>
          <w:szCs w:val="28"/>
        </w:rPr>
        <w:t>и профессий рабочих;</w:t>
      </w:r>
    </w:p>
    <w:p w:rsidR="00534D99" w:rsidRPr="00B82FA4" w:rsidRDefault="00132E02" w:rsidP="003C1CE8">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б) единого квалификационного </w:t>
      </w:r>
      <w:hyperlink r:id="rId13" w:history="1">
        <w:r w:rsidR="00534D99" w:rsidRPr="00B82FA4">
          <w:rPr>
            <w:rFonts w:ascii="Times New Roman" w:hAnsi="Times New Roman" w:cs="Times New Roman"/>
            <w:sz w:val="28"/>
            <w:szCs w:val="28"/>
          </w:rPr>
          <w:t>справочника</w:t>
        </w:r>
      </w:hyperlink>
      <w:r w:rsidR="00534D99" w:rsidRPr="00B82FA4">
        <w:rPr>
          <w:rFonts w:ascii="Times New Roman" w:hAnsi="Times New Roman" w:cs="Times New Roman"/>
          <w:sz w:val="28"/>
          <w:szCs w:val="28"/>
        </w:rPr>
        <w:t xml:space="preserve"> должностей руководителей, специалистов и служащих;</w:t>
      </w:r>
    </w:p>
    <w:p w:rsidR="00534D99" w:rsidRDefault="00132E02" w:rsidP="003C1CE8">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государст</w:t>
      </w:r>
      <w:r w:rsidR="003C1CE8">
        <w:rPr>
          <w:rFonts w:ascii="Times New Roman" w:hAnsi="Times New Roman" w:cs="Times New Roman"/>
          <w:sz w:val="28"/>
          <w:szCs w:val="28"/>
        </w:rPr>
        <w:t>венных гарантий по оплате труда;</w:t>
      </w:r>
    </w:p>
    <w:p w:rsidR="003C1CE8" w:rsidRPr="00B82FA4" w:rsidRDefault="00132E02" w:rsidP="003C1CE8">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C1CE8">
        <w:rPr>
          <w:rFonts w:ascii="Times New Roman" w:hAnsi="Times New Roman" w:cs="Times New Roman"/>
          <w:sz w:val="28"/>
          <w:szCs w:val="28"/>
        </w:rPr>
        <w:t>г) профессиональных стандартов</w:t>
      </w:r>
      <w:r w:rsidR="00DD69BD">
        <w:rPr>
          <w:rFonts w:ascii="Times New Roman" w:hAnsi="Times New Roman" w:cs="Times New Roman"/>
          <w:sz w:val="28"/>
          <w:szCs w:val="28"/>
        </w:rPr>
        <w:t>.</w:t>
      </w:r>
    </w:p>
    <w:p w:rsidR="00534D99" w:rsidRPr="00B82FA4" w:rsidRDefault="00132E02" w:rsidP="003C1CE8">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4. Заработная плата работникам устанавливается трудовым договором </w:t>
      </w:r>
      <w:r w:rsidR="00927B56">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соответствии с настоящим Положением и состоит </w:t>
      </w:r>
      <w:proofErr w:type="gramStart"/>
      <w:r w:rsidR="00534D99" w:rsidRPr="00B82FA4">
        <w:rPr>
          <w:rFonts w:ascii="Times New Roman" w:hAnsi="Times New Roman" w:cs="Times New Roman"/>
          <w:sz w:val="28"/>
          <w:szCs w:val="28"/>
        </w:rPr>
        <w:t>из</w:t>
      </w:r>
      <w:proofErr w:type="gramEnd"/>
      <w:r w:rsidR="00534D99" w:rsidRPr="00B82FA4">
        <w:rPr>
          <w:rFonts w:ascii="Times New Roman" w:hAnsi="Times New Roman" w:cs="Times New Roman"/>
          <w:sz w:val="28"/>
          <w:szCs w:val="28"/>
        </w:rPr>
        <w:t>:</w:t>
      </w:r>
    </w:p>
    <w:p w:rsidR="00534D99" w:rsidRPr="00B82FA4" w:rsidRDefault="00132E02" w:rsidP="003C1CE8">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оклада (должностного оклада);</w:t>
      </w:r>
    </w:p>
    <w:p w:rsidR="00534D99" w:rsidRPr="00B82FA4" w:rsidRDefault="00132E02" w:rsidP="003C1CE8">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выплат компенсационного характера;</w:t>
      </w:r>
    </w:p>
    <w:p w:rsidR="00534D99" w:rsidRDefault="00132E02" w:rsidP="00B87A0D">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выплат стимулирующего характера.</w:t>
      </w:r>
    </w:p>
    <w:p w:rsidR="00FF684E" w:rsidRDefault="00FF684E" w:rsidP="00B87A0D">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377CF">
        <w:rPr>
          <w:rFonts w:ascii="Times New Roman" w:hAnsi="Times New Roman" w:cs="Times New Roman"/>
          <w:sz w:val="28"/>
          <w:szCs w:val="28"/>
        </w:rPr>
        <w:t xml:space="preserve"> </w:t>
      </w:r>
      <w:r>
        <w:rPr>
          <w:rFonts w:ascii="Times New Roman" w:hAnsi="Times New Roman" w:cs="Times New Roman"/>
          <w:sz w:val="28"/>
          <w:szCs w:val="28"/>
        </w:rPr>
        <w:t>Размеры окладов (должностных окладов), компенсационных                            и стимулирующих выплат подлежат округлению до целого рубля в сторону увеличения.</w:t>
      </w:r>
    </w:p>
    <w:p w:rsidR="00B2524E" w:rsidRDefault="00B2524E" w:rsidP="00B87A0D">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B2524E" w:rsidRDefault="00B2524E" w:rsidP="00B87A0D">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B2524E" w:rsidRDefault="00B2524E" w:rsidP="00B87A0D">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B2524E" w:rsidRPr="00B82FA4" w:rsidRDefault="00B2524E" w:rsidP="00B87A0D">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p>
    <w:p w:rsidR="003C1CE8" w:rsidRDefault="00534D99" w:rsidP="00FF684E">
      <w:pPr>
        <w:tabs>
          <w:tab w:val="left" w:pos="709"/>
        </w:tabs>
        <w:autoSpaceDE w:val="0"/>
        <w:autoSpaceDN w:val="0"/>
        <w:adjustRightInd w:val="0"/>
        <w:spacing w:after="0" w:line="240" w:lineRule="auto"/>
        <w:contextualSpacing/>
        <w:jc w:val="center"/>
        <w:outlineLvl w:val="1"/>
        <w:rPr>
          <w:rFonts w:ascii="Times New Roman" w:hAnsi="Times New Roman" w:cs="Times New Roman"/>
          <w:b/>
          <w:sz w:val="28"/>
          <w:szCs w:val="28"/>
        </w:rPr>
      </w:pPr>
      <w:r w:rsidRPr="003C1CE8">
        <w:rPr>
          <w:rFonts w:ascii="Times New Roman" w:hAnsi="Times New Roman" w:cs="Times New Roman"/>
          <w:b/>
          <w:sz w:val="28"/>
          <w:szCs w:val="28"/>
        </w:rPr>
        <w:lastRenderedPageBreak/>
        <w:t>II. Порядок определения окладов (должностных</w:t>
      </w:r>
      <w:r w:rsidR="003C1CE8">
        <w:rPr>
          <w:rFonts w:ascii="Times New Roman" w:hAnsi="Times New Roman" w:cs="Times New Roman"/>
          <w:b/>
          <w:sz w:val="28"/>
          <w:szCs w:val="28"/>
        </w:rPr>
        <w:t xml:space="preserve"> </w:t>
      </w:r>
      <w:r w:rsidRPr="003C1CE8">
        <w:rPr>
          <w:rFonts w:ascii="Times New Roman" w:hAnsi="Times New Roman" w:cs="Times New Roman"/>
          <w:b/>
          <w:sz w:val="28"/>
          <w:szCs w:val="28"/>
        </w:rPr>
        <w:t>окладов)</w:t>
      </w:r>
    </w:p>
    <w:p w:rsidR="00534D99" w:rsidRDefault="00534D99" w:rsidP="00132E02">
      <w:pPr>
        <w:tabs>
          <w:tab w:val="left" w:pos="709"/>
        </w:tabs>
        <w:autoSpaceDE w:val="0"/>
        <w:autoSpaceDN w:val="0"/>
        <w:adjustRightInd w:val="0"/>
        <w:spacing w:after="0" w:line="240" w:lineRule="auto"/>
        <w:contextualSpacing/>
        <w:jc w:val="center"/>
        <w:outlineLvl w:val="1"/>
        <w:rPr>
          <w:rFonts w:ascii="Times New Roman" w:hAnsi="Times New Roman" w:cs="Times New Roman"/>
          <w:b/>
          <w:sz w:val="28"/>
          <w:szCs w:val="28"/>
        </w:rPr>
      </w:pPr>
      <w:r w:rsidRPr="003C1CE8">
        <w:rPr>
          <w:rFonts w:ascii="Times New Roman" w:hAnsi="Times New Roman" w:cs="Times New Roman"/>
          <w:b/>
          <w:sz w:val="28"/>
          <w:szCs w:val="28"/>
        </w:rPr>
        <w:t xml:space="preserve"> </w:t>
      </w:r>
      <w:r w:rsidR="00C377CF">
        <w:rPr>
          <w:rFonts w:ascii="Times New Roman" w:hAnsi="Times New Roman" w:cs="Times New Roman"/>
          <w:b/>
          <w:sz w:val="28"/>
          <w:szCs w:val="28"/>
        </w:rPr>
        <w:t>р</w:t>
      </w:r>
      <w:r w:rsidRPr="003C1CE8">
        <w:rPr>
          <w:rFonts w:ascii="Times New Roman" w:hAnsi="Times New Roman" w:cs="Times New Roman"/>
          <w:b/>
          <w:sz w:val="28"/>
          <w:szCs w:val="28"/>
        </w:rPr>
        <w:t>аботников</w:t>
      </w:r>
    </w:p>
    <w:p w:rsidR="00C377CF" w:rsidRPr="003C1CE8" w:rsidRDefault="00C377CF" w:rsidP="00132E02">
      <w:pPr>
        <w:tabs>
          <w:tab w:val="left" w:pos="709"/>
        </w:tabs>
        <w:autoSpaceDE w:val="0"/>
        <w:autoSpaceDN w:val="0"/>
        <w:adjustRightInd w:val="0"/>
        <w:spacing w:after="0" w:line="240" w:lineRule="auto"/>
        <w:contextualSpacing/>
        <w:jc w:val="center"/>
        <w:outlineLvl w:val="1"/>
        <w:rPr>
          <w:rFonts w:ascii="Times New Roman" w:hAnsi="Times New Roman" w:cs="Times New Roman"/>
          <w:b/>
          <w:sz w:val="28"/>
          <w:szCs w:val="28"/>
        </w:rPr>
      </w:pPr>
    </w:p>
    <w:p w:rsidR="00534D99" w:rsidRPr="00B82FA4" w:rsidRDefault="00132E02" w:rsidP="00132E02">
      <w:pPr>
        <w:tabs>
          <w:tab w:val="left" w:pos="709"/>
        </w:tabs>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5. </w:t>
      </w:r>
      <w:proofErr w:type="gramStart"/>
      <w:r w:rsidR="00534D99" w:rsidRPr="00B82FA4">
        <w:rPr>
          <w:rFonts w:ascii="Times New Roman" w:hAnsi="Times New Roman" w:cs="Times New Roman"/>
          <w:sz w:val="28"/>
          <w:szCs w:val="28"/>
        </w:rPr>
        <w:t>Должности служащих, профессии рабочих органов местного самоуправления,</w:t>
      </w:r>
      <w:r w:rsidR="008E3AB2">
        <w:rPr>
          <w:rFonts w:ascii="Times New Roman" w:hAnsi="Times New Roman" w:cs="Times New Roman"/>
          <w:sz w:val="28"/>
          <w:szCs w:val="28"/>
        </w:rPr>
        <w:t xml:space="preserve"> в том числе</w:t>
      </w:r>
      <w:r w:rsidR="00534D99" w:rsidRPr="00B82FA4">
        <w:rPr>
          <w:rFonts w:ascii="Times New Roman" w:hAnsi="Times New Roman" w:cs="Times New Roman"/>
          <w:sz w:val="28"/>
          <w:szCs w:val="28"/>
        </w:rPr>
        <w:t xml:space="preserve"> отраслевых (функциональных) органов Администрации города Горно-Алтайска, наделенных правами юридического лица, отнесены к профессиональным квалификационным группам профессий рабочих и должностей служащих, сформированным</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на основе требований </w:t>
      </w:r>
      <w:r w:rsidR="00C377CF">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к профессиональной подготовке и уровню квалификации, которые необходимы для осуществления соответствующей профессиональной деятельности, указанным в </w:t>
      </w:r>
      <w:hyperlink w:anchor="Par305" w:history="1">
        <w:r>
          <w:rPr>
            <w:rFonts w:ascii="Times New Roman" w:hAnsi="Times New Roman" w:cs="Times New Roman"/>
            <w:sz w:val="28"/>
            <w:szCs w:val="28"/>
          </w:rPr>
          <w:t>п</w:t>
        </w:r>
        <w:r w:rsidR="00534D99" w:rsidRPr="00B82FA4">
          <w:rPr>
            <w:rFonts w:ascii="Times New Roman" w:hAnsi="Times New Roman" w:cs="Times New Roman"/>
            <w:sz w:val="28"/>
            <w:szCs w:val="28"/>
          </w:rPr>
          <w:t xml:space="preserve">риложении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hyperlink>
      <w:r>
        <w:rPr>
          <w:rFonts w:ascii="Times New Roman" w:hAnsi="Times New Roman" w:cs="Times New Roman"/>
          <w:sz w:val="28"/>
          <w:szCs w:val="28"/>
        </w:rPr>
        <w:t xml:space="preserve"> </w:t>
      </w:r>
      <w:r w:rsidR="00534D99" w:rsidRPr="00B82FA4">
        <w:rPr>
          <w:rFonts w:ascii="Times New Roman" w:hAnsi="Times New Roman" w:cs="Times New Roman"/>
          <w:sz w:val="28"/>
          <w:szCs w:val="28"/>
        </w:rPr>
        <w:t>к настоящему Положению.</w:t>
      </w:r>
      <w:proofErr w:type="gramEnd"/>
    </w:p>
    <w:p w:rsidR="00132E02" w:rsidRDefault="00132E02" w:rsidP="003C1CE8">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6. </w:t>
      </w:r>
      <w:proofErr w:type="gramStart"/>
      <w:r w:rsidR="00534D99" w:rsidRPr="00B82FA4">
        <w:rPr>
          <w:rFonts w:ascii="Times New Roman" w:hAnsi="Times New Roman" w:cs="Times New Roman"/>
          <w:sz w:val="28"/>
          <w:szCs w:val="28"/>
        </w:rPr>
        <w:t xml:space="preserve">Размеры окладов (должностных окладов) по конкретной должности служащего (профессии рабочего) определяются на основании распоряжения (приказа) руководителя соответствующего органа местного самоуправления, руководителя отраслевого (функционального) органа Администрации города Горно-Алтайска, наделенного правами юридического лица, путем умножения базового должностного оклада, установленного в размере 2320 рублей,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на коэффициент, находящийся в пределах коэффициентов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по соответствующим профессиональным квалификационным группам профессий рабочих и должностей служащих, указанных в </w:t>
      </w:r>
      <w:hyperlink w:anchor="Par432" w:history="1">
        <w:r>
          <w:rPr>
            <w:rFonts w:ascii="Times New Roman" w:hAnsi="Times New Roman" w:cs="Times New Roman"/>
            <w:sz w:val="28"/>
            <w:szCs w:val="28"/>
          </w:rPr>
          <w:t>п</w:t>
        </w:r>
        <w:r w:rsidR="00534D99" w:rsidRPr="00B82FA4">
          <w:rPr>
            <w:rFonts w:ascii="Times New Roman" w:hAnsi="Times New Roman" w:cs="Times New Roman"/>
            <w:sz w:val="28"/>
            <w:szCs w:val="28"/>
          </w:rPr>
          <w:t>риложении</w:t>
        </w:r>
        <w:proofErr w:type="gramEnd"/>
        <w:r w:rsidR="00534D99" w:rsidRPr="00B82FA4">
          <w:rPr>
            <w:rFonts w:ascii="Times New Roman" w:hAnsi="Times New Roman" w:cs="Times New Roman"/>
            <w:sz w:val="28"/>
            <w:szCs w:val="28"/>
          </w:rPr>
          <w:t xml:space="preserve">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hyperlink>
      <w:r w:rsidR="00534D99" w:rsidRPr="00B82FA4">
        <w:rPr>
          <w:rFonts w:ascii="Times New Roman" w:hAnsi="Times New Roman" w:cs="Times New Roman"/>
          <w:sz w:val="28"/>
          <w:szCs w:val="28"/>
        </w:rPr>
        <w:t xml:space="preserve">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к настоящему Положению.</w:t>
      </w:r>
    </w:p>
    <w:p w:rsidR="00B2524E" w:rsidRDefault="00C377CF" w:rsidP="00B2524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w:t>
      </w:r>
      <w:r w:rsidR="00534D99" w:rsidRPr="00B82FA4">
        <w:rPr>
          <w:rFonts w:ascii="Times New Roman" w:hAnsi="Times New Roman" w:cs="Times New Roman"/>
          <w:sz w:val="28"/>
          <w:szCs w:val="28"/>
        </w:rPr>
        <w:t>оэффициенты для определения размеров окладов (должностных окладов) устанавливаются</w:t>
      </w:r>
      <w:r w:rsidR="00BF6913">
        <w:rPr>
          <w:rFonts w:ascii="Times New Roman" w:hAnsi="Times New Roman" w:cs="Times New Roman"/>
          <w:sz w:val="28"/>
          <w:szCs w:val="28"/>
        </w:rPr>
        <w:t xml:space="preserve"> с точностью до сотых долей</w:t>
      </w:r>
      <w:r w:rsidR="00534D99" w:rsidRPr="00B82FA4">
        <w:rPr>
          <w:rFonts w:ascii="Times New Roman" w:hAnsi="Times New Roman" w:cs="Times New Roman"/>
          <w:sz w:val="28"/>
          <w:szCs w:val="28"/>
        </w:rPr>
        <w:t xml:space="preserve"> руководителем соответствующего органа местного самоуправления, отраслевого (функционального) органа Администрации г</w:t>
      </w:r>
      <w:r w:rsidR="008E3AB2">
        <w:rPr>
          <w:rFonts w:ascii="Times New Roman" w:hAnsi="Times New Roman" w:cs="Times New Roman"/>
          <w:sz w:val="28"/>
          <w:szCs w:val="28"/>
        </w:rPr>
        <w:t>орода Горно-Алтайска, наделенного</w:t>
      </w:r>
      <w:r w:rsidR="00534D99" w:rsidRPr="00B82FA4">
        <w:rPr>
          <w:rFonts w:ascii="Times New Roman" w:hAnsi="Times New Roman" w:cs="Times New Roman"/>
          <w:sz w:val="28"/>
          <w:szCs w:val="28"/>
        </w:rPr>
        <w:t xml:space="preserve"> правами юридического лица, по согласованию с</w:t>
      </w:r>
      <w:proofErr w:type="gramStart"/>
      <w:r w:rsidR="00534D99" w:rsidRPr="00B82FA4">
        <w:rPr>
          <w:rFonts w:ascii="Times New Roman" w:hAnsi="Times New Roman" w:cs="Times New Roman"/>
          <w:sz w:val="28"/>
          <w:szCs w:val="28"/>
        </w:rPr>
        <w:t xml:space="preserve"> П</w:t>
      </w:r>
      <w:proofErr w:type="gramEnd"/>
      <w:r w:rsidR="00534D99" w:rsidRPr="00B82FA4">
        <w:rPr>
          <w:rFonts w:ascii="Times New Roman" w:hAnsi="Times New Roman" w:cs="Times New Roman"/>
          <w:sz w:val="28"/>
          <w:szCs w:val="28"/>
        </w:rPr>
        <w:t>ервым заместителем главы администрации города Горно-Алтайска</w:t>
      </w:r>
      <w:r w:rsidR="00132E02">
        <w:rPr>
          <w:rFonts w:ascii="Times New Roman" w:hAnsi="Times New Roman" w:cs="Times New Roman"/>
          <w:sz w:val="28"/>
          <w:szCs w:val="28"/>
        </w:rPr>
        <w:t>, курирующ</w:t>
      </w:r>
      <w:r w:rsidR="00890859">
        <w:rPr>
          <w:rFonts w:ascii="Times New Roman" w:hAnsi="Times New Roman" w:cs="Times New Roman"/>
          <w:sz w:val="28"/>
          <w:szCs w:val="28"/>
        </w:rPr>
        <w:t>им</w:t>
      </w:r>
      <w:r w:rsidR="00132E02">
        <w:rPr>
          <w:rFonts w:ascii="Times New Roman" w:hAnsi="Times New Roman" w:cs="Times New Roman"/>
          <w:sz w:val="28"/>
          <w:szCs w:val="28"/>
        </w:rPr>
        <w:t xml:space="preserve"> вопросы экономики</w:t>
      </w:r>
      <w:r w:rsidR="007E0B8F">
        <w:rPr>
          <w:rFonts w:ascii="Times New Roman" w:hAnsi="Times New Roman" w:cs="Times New Roman"/>
          <w:sz w:val="28"/>
          <w:szCs w:val="28"/>
        </w:rPr>
        <w:t>, (в случае временного его отсутствия с Заместителем главы администрации города Горно-Алтайска)</w:t>
      </w:r>
      <w:r w:rsidR="00890859">
        <w:rPr>
          <w:rFonts w:ascii="Times New Roman" w:hAnsi="Times New Roman" w:cs="Times New Roman"/>
          <w:sz w:val="28"/>
          <w:szCs w:val="28"/>
        </w:rPr>
        <w:t>,</w:t>
      </w:r>
      <w:r w:rsidR="008E3AB2">
        <w:rPr>
          <w:rFonts w:ascii="Times New Roman" w:hAnsi="Times New Roman" w:cs="Times New Roman"/>
          <w:sz w:val="28"/>
          <w:szCs w:val="28"/>
        </w:rPr>
        <w:t xml:space="preserve"> и</w:t>
      </w:r>
      <w:r w:rsidR="00132E02">
        <w:rPr>
          <w:rFonts w:ascii="Times New Roman" w:hAnsi="Times New Roman" w:cs="Times New Roman"/>
          <w:sz w:val="28"/>
          <w:szCs w:val="28"/>
        </w:rPr>
        <w:t xml:space="preserve"> </w:t>
      </w:r>
      <w:r w:rsidR="00890859">
        <w:rPr>
          <w:rFonts w:ascii="Times New Roman" w:hAnsi="Times New Roman" w:cs="Times New Roman"/>
          <w:sz w:val="28"/>
          <w:szCs w:val="28"/>
        </w:rPr>
        <w:t>н</w:t>
      </w:r>
      <w:r w:rsidR="00132E02">
        <w:rPr>
          <w:rFonts w:ascii="Times New Roman" w:hAnsi="Times New Roman" w:cs="Times New Roman"/>
          <w:sz w:val="28"/>
          <w:szCs w:val="28"/>
        </w:rPr>
        <w:t>ачальником Муниципального Учреждения «</w:t>
      </w:r>
      <w:r w:rsidR="00534D99" w:rsidRPr="00B82FA4">
        <w:rPr>
          <w:rFonts w:ascii="Times New Roman" w:hAnsi="Times New Roman" w:cs="Times New Roman"/>
          <w:sz w:val="28"/>
          <w:szCs w:val="28"/>
        </w:rPr>
        <w:t>Финансовое Управление администрации муниципального образования города Горно-Алтайска</w:t>
      </w:r>
      <w:r w:rsidR="00132E02">
        <w:rPr>
          <w:rFonts w:ascii="Times New Roman" w:hAnsi="Times New Roman" w:cs="Times New Roman"/>
          <w:sz w:val="28"/>
          <w:szCs w:val="28"/>
        </w:rPr>
        <w:t>»</w:t>
      </w:r>
      <w:r w:rsidR="007E0B8F">
        <w:rPr>
          <w:rFonts w:ascii="Times New Roman" w:hAnsi="Times New Roman" w:cs="Times New Roman"/>
          <w:sz w:val="28"/>
          <w:szCs w:val="28"/>
        </w:rPr>
        <w:t xml:space="preserve"> (в случае временного его отсутствия,</w:t>
      </w:r>
      <w:r w:rsidR="00B2524E">
        <w:rPr>
          <w:rFonts w:ascii="Times New Roman" w:hAnsi="Times New Roman" w:cs="Times New Roman"/>
          <w:sz w:val="28"/>
          <w:szCs w:val="28"/>
        </w:rPr>
        <w:t xml:space="preserve"> </w:t>
      </w:r>
      <w:r w:rsidR="007E0B8F">
        <w:rPr>
          <w:rFonts w:ascii="Times New Roman" w:hAnsi="Times New Roman" w:cs="Times New Roman"/>
          <w:sz w:val="28"/>
          <w:szCs w:val="28"/>
        </w:rPr>
        <w:t>лицом, исполняющим его обязанности).</w:t>
      </w:r>
    </w:p>
    <w:p w:rsidR="00534D99" w:rsidRPr="00B82FA4" w:rsidRDefault="004D2727" w:rsidP="00C377C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7CF">
        <w:rPr>
          <w:rFonts w:ascii="Times New Roman" w:hAnsi="Times New Roman" w:cs="Times New Roman"/>
          <w:sz w:val="28"/>
          <w:szCs w:val="28"/>
        </w:rPr>
        <w:t>7.</w:t>
      </w:r>
      <w:r w:rsidR="00534D99" w:rsidRPr="00B82FA4">
        <w:rPr>
          <w:rFonts w:ascii="Times New Roman" w:hAnsi="Times New Roman" w:cs="Times New Roman"/>
          <w:sz w:val="28"/>
          <w:szCs w:val="28"/>
        </w:rPr>
        <w:t xml:space="preserve"> Размеры окладов (должностных окладов) увеличиваются (индексируются) в размерах и сроки, предусмотренных для лиц, замещающих должности муниципальной службы в органах местного самоуправления города Горно-Алтайска. При увеличении (индексации) окладов (должностных окладов) их размеры подлежат округлению до целого рубля в сторону увеличения. Увеличение (индексация) размеров окладов (должностных окла</w:t>
      </w:r>
      <w:r w:rsidR="00B5295F">
        <w:rPr>
          <w:rFonts w:ascii="Times New Roman" w:hAnsi="Times New Roman" w:cs="Times New Roman"/>
          <w:sz w:val="28"/>
          <w:szCs w:val="28"/>
        </w:rPr>
        <w:t>дов) производится на основании р</w:t>
      </w:r>
      <w:r w:rsidR="00534D99" w:rsidRPr="00B82FA4">
        <w:rPr>
          <w:rFonts w:ascii="Times New Roman" w:hAnsi="Times New Roman" w:cs="Times New Roman"/>
          <w:sz w:val="28"/>
          <w:szCs w:val="28"/>
        </w:rPr>
        <w:t xml:space="preserve">аспоряжения </w:t>
      </w:r>
      <w:r>
        <w:rPr>
          <w:rFonts w:ascii="Times New Roman" w:hAnsi="Times New Roman" w:cs="Times New Roman"/>
          <w:sz w:val="28"/>
          <w:szCs w:val="28"/>
        </w:rPr>
        <w:t xml:space="preserve">Администрации </w:t>
      </w:r>
      <w:r w:rsidR="00534D99" w:rsidRPr="00B82FA4">
        <w:rPr>
          <w:rFonts w:ascii="Times New Roman" w:hAnsi="Times New Roman" w:cs="Times New Roman"/>
          <w:sz w:val="28"/>
          <w:szCs w:val="28"/>
        </w:rPr>
        <w:t>города Горно-Алтайска.</w:t>
      </w:r>
    </w:p>
    <w:p w:rsidR="00534D99" w:rsidRPr="00B82FA4" w:rsidRDefault="00534D99" w:rsidP="004D2727">
      <w:pPr>
        <w:tabs>
          <w:tab w:val="left" w:pos="709"/>
        </w:tabs>
        <w:autoSpaceDE w:val="0"/>
        <w:autoSpaceDN w:val="0"/>
        <w:adjustRightInd w:val="0"/>
        <w:spacing w:after="0" w:line="240" w:lineRule="auto"/>
        <w:jc w:val="both"/>
        <w:rPr>
          <w:rFonts w:ascii="Times New Roman" w:hAnsi="Times New Roman" w:cs="Times New Roman"/>
          <w:sz w:val="28"/>
          <w:szCs w:val="28"/>
        </w:rPr>
      </w:pPr>
    </w:p>
    <w:p w:rsidR="002C6514" w:rsidRDefault="002C6514" w:rsidP="00132E02">
      <w:pPr>
        <w:autoSpaceDE w:val="0"/>
        <w:autoSpaceDN w:val="0"/>
        <w:adjustRightInd w:val="0"/>
        <w:spacing w:after="0" w:line="240" w:lineRule="auto"/>
        <w:jc w:val="center"/>
        <w:outlineLvl w:val="1"/>
        <w:rPr>
          <w:rFonts w:ascii="Times New Roman" w:hAnsi="Times New Roman" w:cs="Times New Roman"/>
          <w:b/>
          <w:sz w:val="28"/>
          <w:szCs w:val="28"/>
        </w:rPr>
      </w:pPr>
    </w:p>
    <w:p w:rsidR="002C6514" w:rsidRDefault="002C6514" w:rsidP="00132E02">
      <w:pPr>
        <w:autoSpaceDE w:val="0"/>
        <w:autoSpaceDN w:val="0"/>
        <w:adjustRightInd w:val="0"/>
        <w:spacing w:after="0" w:line="240" w:lineRule="auto"/>
        <w:jc w:val="center"/>
        <w:outlineLvl w:val="1"/>
        <w:rPr>
          <w:rFonts w:ascii="Times New Roman" w:hAnsi="Times New Roman" w:cs="Times New Roman"/>
          <w:b/>
          <w:sz w:val="28"/>
          <w:szCs w:val="28"/>
        </w:rPr>
      </w:pPr>
    </w:p>
    <w:p w:rsidR="002C6514" w:rsidRDefault="002C6514" w:rsidP="00132E02">
      <w:pPr>
        <w:autoSpaceDE w:val="0"/>
        <w:autoSpaceDN w:val="0"/>
        <w:adjustRightInd w:val="0"/>
        <w:spacing w:after="0" w:line="240" w:lineRule="auto"/>
        <w:jc w:val="center"/>
        <w:outlineLvl w:val="1"/>
        <w:rPr>
          <w:rFonts w:ascii="Times New Roman" w:hAnsi="Times New Roman" w:cs="Times New Roman"/>
          <w:b/>
          <w:sz w:val="28"/>
          <w:szCs w:val="28"/>
        </w:rPr>
      </w:pPr>
    </w:p>
    <w:p w:rsidR="00534D99" w:rsidRPr="004D2727" w:rsidRDefault="00534D99" w:rsidP="00132E02">
      <w:pPr>
        <w:autoSpaceDE w:val="0"/>
        <w:autoSpaceDN w:val="0"/>
        <w:adjustRightInd w:val="0"/>
        <w:spacing w:after="0" w:line="240" w:lineRule="auto"/>
        <w:jc w:val="center"/>
        <w:outlineLvl w:val="1"/>
        <w:rPr>
          <w:rFonts w:ascii="Times New Roman" w:hAnsi="Times New Roman" w:cs="Times New Roman"/>
          <w:b/>
          <w:sz w:val="28"/>
          <w:szCs w:val="28"/>
        </w:rPr>
      </w:pPr>
      <w:r w:rsidRPr="004D2727">
        <w:rPr>
          <w:rFonts w:ascii="Times New Roman" w:hAnsi="Times New Roman" w:cs="Times New Roman"/>
          <w:b/>
          <w:sz w:val="28"/>
          <w:szCs w:val="28"/>
        </w:rPr>
        <w:lastRenderedPageBreak/>
        <w:t>III. Виды выплат компенсационного характера</w:t>
      </w:r>
    </w:p>
    <w:p w:rsidR="00534D99" w:rsidRPr="004D2727" w:rsidRDefault="00534D99" w:rsidP="00132E02">
      <w:pPr>
        <w:autoSpaceDE w:val="0"/>
        <w:autoSpaceDN w:val="0"/>
        <w:adjustRightInd w:val="0"/>
        <w:spacing w:after="0" w:line="240" w:lineRule="auto"/>
        <w:jc w:val="center"/>
        <w:rPr>
          <w:rFonts w:ascii="Times New Roman" w:hAnsi="Times New Roman" w:cs="Times New Roman"/>
          <w:b/>
          <w:sz w:val="28"/>
          <w:szCs w:val="28"/>
        </w:rPr>
      </w:pPr>
      <w:r w:rsidRPr="004D2727">
        <w:rPr>
          <w:rFonts w:ascii="Times New Roman" w:hAnsi="Times New Roman" w:cs="Times New Roman"/>
          <w:b/>
          <w:sz w:val="28"/>
          <w:szCs w:val="28"/>
        </w:rPr>
        <w:t>и порядок их применения</w:t>
      </w:r>
    </w:p>
    <w:p w:rsidR="00534D99" w:rsidRPr="004D2727" w:rsidRDefault="00534D99" w:rsidP="00132E02">
      <w:pPr>
        <w:autoSpaceDE w:val="0"/>
        <w:autoSpaceDN w:val="0"/>
        <w:adjustRightInd w:val="0"/>
        <w:spacing w:after="0" w:line="240" w:lineRule="auto"/>
        <w:jc w:val="both"/>
        <w:rPr>
          <w:rFonts w:ascii="Times New Roman" w:hAnsi="Times New Roman" w:cs="Times New Roman"/>
          <w:b/>
          <w:sz w:val="28"/>
          <w:szCs w:val="28"/>
        </w:rPr>
      </w:pPr>
    </w:p>
    <w:p w:rsidR="00534D99" w:rsidRPr="00B82FA4" w:rsidRDefault="004D2727" w:rsidP="004D2727">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bookmarkStart w:id="1" w:name="Par95"/>
      <w:bookmarkEnd w:id="1"/>
      <w:r>
        <w:rPr>
          <w:rFonts w:ascii="Times New Roman" w:hAnsi="Times New Roman" w:cs="Times New Roman"/>
          <w:sz w:val="28"/>
          <w:szCs w:val="28"/>
        </w:rPr>
        <w:t xml:space="preserve">  </w:t>
      </w:r>
      <w:r w:rsidR="00BF6913">
        <w:rPr>
          <w:rFonts w:ascii="Times New Roman" w:hAnsi="Times New Roman" w:cs="Times New Roman"/>
          <w:sz w:val="28"/>
          <w:szCs w:val="28"/>
        </w:rPr>
        <w:t>8</w:t>
      </w:r>
      <w:r w:rsidR="00534D99" w:rsidRPr="00B82FA4">
        <w:rPr>
          <w:rFonts w:ascii="Times New Roman" w:hAnsi="Times New Roman" w:cs="Times New Roman"/>
          <w:sz w:val="28"/>
          <w:szCs w:val="28"/>
        </w:rPr>
        <w:t>. К выплатам компенсационного характера относятся:</w:t>
      </w:r>
    </w:p>
    <w:p w:rsidR="00534D99" w:rsidRPr="00B82FA4" w:rsidRDefault="004D2727"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а) доплата за работу с вредными и (или) опасными и иными условиями труда;</w:t>
      </w:r>
    </w:p>
    <w:p w:rsidR="00534D99" w:rsidRPr="00B82FA4" w:rsidRDefault="004D2727"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б) доплата за совмещение профессий (должностей);</w:t>
      </w:r>
    </w:p>
    <w:p w:rsidR="00534D99" w:rsidRPr="00B82FA4" w:rsidRDefault="004D2727"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доплата за расширение зон обслуживания;</w:t>
      </w:r>
    </w:p>
    <w:p w:rsidR="00534D99" w:rsidRPr="00B82FA4" w:rsidRDefault="004D2727" w:rsidP="004D2727">
      <w:pPr>
        <w:tabs>
          <w:tab w:val="left" w:pos="709"/>
          <w:tab w:val="left" w:pos="993"/>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г)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34D99" w:rsidRPr="00B82FA4" w:rsidRDefault="004D2727"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34D99" w:rsidRPr="00B82FA4">
        <w:rPr>
          <w:rFonts w:ascii="Times New Roman" w:hAnsi="Times New Roman" w:cs="Times New Roman"/>
          <w:sz w:val="28"/>
          <w:szCs w:val="28"/>
        </w:rPr>
        <w:t>д</w:t>
      </w:r>
      <w:proofErr w:type="spellEnd"/>
      <w:r w:rsidR="00534D99" w:rsidRPr="00B82FA4">
        <w:rPr>
          <w:rFonts w:ascii="Times New Roman" w:hAnsi="Times New Roman" w:cs="Times New Roman"/>
          <w:sz w:val="28"/>
          <w:szCs w:val="28"/>
        </w:rPr>
        <w:t>) повышенная оплата за работу в ночное время;</w:t>
      </w:r>
    </w:p>
    <w:p w:rsidR="00534D99" w:rsidRPr="00B82FA4" w:rsidRDefault="004D2727"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е) повышенная оплата за работу в выходные и нерабочие праздничные дни;</w:t>
      </w:r>
    </w:p>
    <w:p w:rsidR="00534D99" w:rsidRPr="00B82FA4" w:rsidRDefault="004D2727"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ж) оплата сверхурочной работы;</w:t>
      </w:r>
    </w:p>
    <w:p w:rsidR="00534D99" w:rsidRPr="00B82FA4" w:rsidRDefault="004D2727"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34D99" w:rsidRPr="00B82FA4">
        <w:rPr>
          <w:rFonts w:ascii="Times New Roman" w:hAnsi="Times New Roman" w:cs="Times New Roman"/>
          <w:sz w:val="28"/>
          <w:szCs w:val="28"/>
        </w:rPr>
        <w:t>з</w:t>
      </w:r>
      <w:proofErr w:type="spellEnd"/>
      <w:r w:rsidR="00534D99" w:rsidRPr="00B82FA4">
        <w:rPr>
          <w:rFonts w:ascii="Times New Roman" w:hAnsi="Times New Roman" w:cs="Times New Roman"/>
          <w:sz w:val="28"/>
          <w:szCs w:val="28"/>
        </w:rPr>
        <w:t>) надбавк</w:t>
      </w:r>
      <w:r w:rsidR="00D91DEF">
        <w:rPr>
          <w:rFonts w:ascii="Times New Roman" w:hAnsi="Times New Roman" w:cs="Times New Roman"/>
          <w:sz w:val="28"/>
          <w:szCs w:val="28"/>
        </w:rPr>
        <w:t>а</w:t>
      </w:r>
      <w:r w:rsidR="00534D99" w:rsidRPr="00B82FA4">
        <w:rPr>
          <w:rFonts w:ascii="Times New Roman" w:hAnsi="Times New Roman" w:cs="Times New Roman"/>
          <w:sz w:val="28"/>
          <w:szCs w:val="28"/>
        </w:rPr>
        <w:t xml:space="preserve"> за работу со сведениями, составляющими государственную тайну, их засекречиванием и рассекречиванием, а также за работу с шифрами;</w:t>
      </w:r>
    </w:p>
    <w:p w:rsidR="00534D99" w:rsidRPr="00B82FA4" w:rsidRDefault="00533912"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и) доплата за работу в районах с неблагоприятными природными климатическими условиями (районный коэффициент).</w:t>
      </w:r>
    </w:p>
    <w:p w:rsidR="00534D99" w:rsidRPr="00B82FA4" w:rsidRDefault="00533912"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913">
        <w:rPr>
          <w:rFonts w:ascii="Times New Roman" w:hAnsi="Times New Roman" w:cs="Times New Roman"/>
          <w:sz w:val="28"/>
          <w:szCs w:val="28"/>
        </w:rPr>
        <w:t>9</w:t>
      </w:r>
      <w:r w:rsidR="00534D99" w:rsidRPr="00B82FA4">
        <w:rPr>
          <w:rFonts w:ascii="Times New Roman" w:hAnsi="Times New Roman" w:cs="Times New Roman"/>
          <w:sz w:val="28"/>
          <w:szCs w:val="28"/>
        </w:rPr>
        <w:t>. Решение о введении соответствующих компенсационных выплат принимается коллективными договорами, сог</w:t>
      </w:r>
      <w:r w:rsidR="00BF6913">
        <w:rPr>
          <w:rFonts w:ascii="Times New Roman" w:hAnsi="Times New Roman" w:cs="Times New Roman"/>
          <w:sz w:val="28"/>
          <w:szCs w:val="28"/>
        </w:rPr>
        <w:t>лашениями, локальными нормативными пр</w:t>
      </w:r>
      <w:r w:rsidR="00534D99" w:rsidRPr="00B82FA4">
        <w:rPr>
          <w:rFonts w:ascii="Times New Roman" w:hAnsi="Times New Roman" w:cs="Times New Roman"/>
          <w:sz w:val="28"/>
          <w:szCs w:val="28"/>
        </w:rPr>
        <w:t>авовыми актами.</w:t>
      </w:r>
    </w:p>
    <w:p w:rsidR="00534D99" w:rsidRPr="00B82FA4" w:rsidRDefault="00533912"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913">
        <w:rPr>
          <w:rFonts w:ascii="Times New Roman" w:hAnsi="Times New Roman" w:cs="Times New Roman"/>
          <w:sz w:val="28"/>
          <w:szCs w:val="28"/>
        </w:rPr>
        <w:t>10</w:t>
      </w:r>
      <w:r w:rsidR="00534D99" w:rsidRPr="00B82FA4">
        <w:rPr>
          <w:rFonts w:ascii="Times New Roman" w:hAnsi="Times New Roman" w:cs="Times New Roman"/>
          <w:sz w:val="28"/>
          <w:szCs w:val="28"/>
        </w:rPr>
        <w:t xml:space="preserve">. Выплаты компенсационного характера, указанные в </w:t>
      </w:r>
      <w:hyperlink w:anchor="Par95" w:history="1">
        <w:r w:rsidR="00534D99" w:rsidRPr="00B82FA4">
          <w:rPr>
            <w:rFonts w:ascii="Times New Roman" w:hAnsi="Times New Roman" w:cs="Times New Roman"/>
            <w:sz w:val="28"/>
            <w:szCs w:val="28"/>
          </w:rPr>
          <w:t xml:space="preserve">пункте </w:t>
        </w:r>
      </w:hyperlink>
      <w:r w:rsidR="00D91DEF" w:rsidRPr="00D91DEF">
        <w:rPr>
          <w:rFonts w:ascii="Times New Roman" w:hAnsi="Times New Roman" w:cs="Times New Roman"/>
          <w:sz w:val="28"/>
          <w:szCs w:val="28"/>
        </w:rPr>
        <w:t>8</w:t>
      </w:r>
      <w:r w:rsidR="00534D99" w:rsidRPr="00D91DEF">
        <w:rPr>
          <w:rFonts w:ascii="Times New Roman" w:hAnsi="Times New Roman" w:cs="Times New Roman"/>
          <w:sz w:val="28"/>
          <w:szCs w:val="28"/>
        </w:rPr>
        <w:t xml:space="preserve"> </w:t>
      </w:r>
      <w:r w:rsidR="00534D99" w:rsidRPr="00B82FA4">
        <w:rPr>
          <w:rFonts w:ascii="Times New Roman" w:hAnsi="Times New Roman" w:cs="Times New Roman"/>
          <w:sz w:val="28"/>
          <w:szCs w:val="28"/>
        </w:rPr>
        <w:t>настоящего Положения, производятся на основании распоряжений (приказов) работодателя.</w:t>
      </w:r>
    </w:p>
    <w:p w:rsidR="00534D99" w:rsidRPr="00B82FA4" w:rsidRDefault="00533912"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6913">
        <w:rPr>
          <w:rFonts w:ascii="Times New Roman" w:hAnsi="Times New Roman" w:cs="Times New Roman"/>
          <w:sz w:val="28"/>
          <w:szCs w:val="28"/>
        </w:rPr>
        <w:t>11</w:t>
      </w:r>
      <w:r w:rsidR="00534D99" w:rsidRPr="00B82FA4">
        <w:rPr>
          <w:rFonts w:ascii="Times New Roman" w:hAnsi="Times New Roman" w:cs="Times New Roman"/>
          <w:sz w:val="28"/>
          <w:szCs w:val="28"/>
        </w:rPr>
        <w:t xml:space="preserve">. Выплаты компенсационного характера устанавливаются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процентах к окладам (должностным окладам) работников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или в абсолютных размерах, если иное не установлено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r w:rsidR="00BF6913">
        <w:rPr>
          <w:rFonts w:ascii="Times New Roman" w:hAnsi="Times New Roman" w:cs="Times New Roman"/>
          <w:sz w:val="28"/>
          <w:szCs w:val="28"/>
        </w:rPr>
        <w:t>муниципального образования.</w:t>
      </w:r>
    </w:p>
    <w:p w:rsidR="00534D99" w:rsidRPr="00B82FA4" w:rsidRDefault="00533912"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r w:rsidR="00BF6913">
        <w:rPr>
          <w:rFonts w:ascii="Times New Roman" w:hAnsi="Times New Roman" w:cs="Times New Roman"/>
          <w:sz w:val="28"/>
          <w:szCs w:val="28"/>
        </w:rPr>
        <w:t>2</w:t>
      </w:r>
      <w:r w:rsidR="00534D99" w:rsidRPr="00B82FA4">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Конкретные размеры компенсационных выплат работникам, занятым на работах с вредными и (или) опасными и иными особыми условиями труда, устанавливаются на основании </w:t>
      </w:r>
      <w:r>
        <w:rPr>
          <w:rFonts w:ascii="Times New Roman" w:hAnsi="Times New Roman" w:cs="Times New Roman"/>
          <w:sz w:val="28"/>
          <w:szCs w:val="28"/>
        </w:rPr>
        <w:t xml:space="preserve">результатов </w:t>
      </w:r>
      <w:r w:rsidR="00534D99" w:rsidRPr="00B82FA4">
        <w:rPr>
          <w:rFonts w:ascii="Times New Roman" w:hAnsi="Times New Roman" w:cs="Times New Roman"/>
          <w:sz w:val="28"/>
          <w:szCs w:val="28"/>
        </w:rPr>
        <w:t>специальной оценки условий труда</w:t>
      </w:r>
      <w:r>
        <w:rPr>
          <w:rFonts w:ascii="Times New Roman" w:hAnsi="Times New Roman" w:cs="Times New Roman"/>
          <w:sz w:val="28"/>
          <w:szCs w:val="28"/>
        </w:rPr>
        <w:t xml:space="preserve"> (аттестации рабочих мест по условиям труда, если она была проведена до дня вступления в силу Федерального закона от 28 декабря 2013 года № 426-ФЗ «О специальной оценке условий труда»</w:t>
      </w:r>
      <w:r w:rsidR="00BF6913">
        <w:rPr>
          <w:rFonts w:ascii="Times New Roman" w:hAnsi="Times New Roman" w:cs="Times New Roman"/>
          <w:sz w:val="28"/>
          <w:szCs w:val="28"/>
        </w:rPr>
        <w:t xml:space="preserve"> и ее срок </w:t>
      </w:r>
      <w:r w:rsidR="005C5960">
        <w:rPr>
          <w:rFonts w:ascii="Times New Roman" w:hAnsi="Times New Roman" w:cs="Times New Roman"/>
          <w:sz w:val="28"/>
          <w:szCs w:val="28"/>
        </w:rPr>
        <w:t xml:space="preserve">                  </w:t>
      </w:r>
      <w:r w:rsidR="00BF6913">
        <w:rPr>
          <w:rFonts w:ascii="Times New Roman" w:hAnsi="Times New Roman" w:cs="Times New Roman"/>
          <w:sz w:val="28"/>
          <w:szCs w:val="28"/>
        </w:rPr>
        <w:t>не истек</w:t>
      </w:r>
      <w:r>
        <w:rPr>
          <w:rFonts w:ascii="Times New Roman" w:hAnsi="Times New Roman" w:cs="Times New Roman"/>
          <w:sz w:val="28"/>
          <w:szCs w:val="28"/>
        </w:rPr>
        <w:t>)</w:t>
      </w:r>
      <w:r w:rsidR="00534D99" w:rsidRPr="00B82FA4">
        <w:rPr>
          <w:rFonts w:ascii="Times New Roman" w:hAnsi="Times New Roman" w:cs="Times New Roman"/>
          <w:sz w:val="28"/>
          <w:szCs w:val="28"/>
        </w:rPr>
        <w:t>.</w:t>
      </w:r>
      <w:proofErr w:type="gramEnd"/>
    </w:p>
    <w:p w:rsidR="00534D99" w:rsidRPr="00B82FA4" w:rsidRDefault="00533912" w:rsidP="00132E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00BB6">
        <w:rPr>
          <w:rFonts w:ascii="Times New Roman" w:hAnsi="Times New Roman" w:cs="Times New Roman"/>
          <w:sz w:val="28"/>
          <w:szCs w:val="28"/>
        </w:rPr>
        <w:t xml:space="preserve"> </w:t>
      </w:r>
      <w:r w:rsidR="00534D99" w:rsidRPr="00B82FA4">
        <w:rPr>
          <w:rFonts w:ascii="Times New Roman" w:hAnsi="Times New Roman" w:cs="Times New Roman"/>
          <w:sz w:val="28"/>
          <w:szCs w:val="28"/>
        </w:rPr>
        <w:t>Указанная доплата производится при условии, что работники не менее 50 процентов рабочего времени за расчетный период заняты на этих работах.</w:t>
      </w:r>
    </w:p>
    <w:p w:rsidR="00534D99" w:rsidRPr="00B82FA4" w:rsidRDefault="00533912" w:rsidP="0053391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r w:rsidR="00BF6913">
        <w:rPr>
          <w:rFonts w:ascii="Times New Roman" w:hAnsi="Times New Roman" w:cs="Times New Roman"/>
          <w:sz w:val="28"/>
          <w:szCs w:val="28"/>
        </w:rPr>
        <w:t>3</w:t>
      </w:r>
      <w:r w:rsidR="00534D99" w:rsidRPr="00B82FA4">
        <w:rPr>
          <w:rFonts w:ascii="Times New Roman" w:hAnsi="Times New Roman" w:cs="Times New Roman"/>
          <w:sz w:val="28"/>
          <w:szCs w:val="28"/>
        </w:rPr>
        <w:t xml:space="preserve">. Работнику за совмещение профессий (должностей), исполнение обязанностей временно отсутствующего работника без освобождения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от работы, определенной трудовым договором, расширение зон </w:t>
      </w:r>
      <w:r w:rsidR="00534D99" w:rsidRPr="00B82FA4">
        <w:rPr>
          <w:rFonts w:ascii="Times New Roman" w:hAnsi="Times New Roman" w:cs="Times New Roman"/>
          <w:sz w:val="28"/>
          <w:szCs w:val="28"/>
        </w:rPr>
        <w:lastRenderedPageBreak/>
        <w:t xml:space="preserve">обслуживания или увеличение объема выполняемых работ выплачивается компенсационная доплата, устанавливаемая по соглашению сторон трудового договора. При этом размер доплаты устанавливается, исходя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из фактически выполняемого объема работ по совмещаемой профессии (должности), но не более 50 процентов оклада (должностного оклада) отсутствующего работника.</w:t>
      </w:r>
    </w:p>
    <w:p w:rsidR="00534D99" w:rsidRPr="00B82FA4" w:rsidRDefault="00534D99"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B82FA4">
        <w:rPr>
          <w:rFonts w:ascii="Times New Roman" w:hAnsi="Times New Roman" w:cs="Times New Roman"/>
          <w:sz w:val="28"/>
          <w:szCs w:val="28"/>
        </w:rPr>
        <w:t>Доплата не производится в случае, когда работа по совмещаемой должности обусловлена трудовым договором.</w:t>
      </w:r>
    </w:p>
    <w:p w:rsidR="00534D99" w:rsidRPr="00B82FA4" w:rsidRDefault="00534D99"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B82FA4">
        <w:rPr>
          <w:rFonts w:ascii="Times New Roman" w:hAnsi="Times New Roman" w:cs="Times New Roman"/>
          <w:sz w:val="28"/>
          <w:szCs w:val="28"/>
        </w:rPr>
        <w:t>Дополнительные условия установления доплаты могут быть предусмотрены в коллективном договоре.</w:t>
      </w:r>
    </w:p>
    <w:p w:rsidR="00534D99" w:rsidRPr="00B82FA4" w:rsidRDefault="00533912" w:rsidP="00533912">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r w:rsidR="00BF6913">
        <w:rPr>
          <w:rFonts w:ascii="Times New Roman" w:hAnsi="Times New Roman" w:cs="Times New Roman"/>
          <w:sz w:val="28"/>
          <w:szCs w:val="28"/>
        </w:rPr>
        <w:t>4</w:t>
      </w:r>
      <w:r w:rsidR="00534D99" w:rsidRPr="00B82FA4">
        <w:rPr>
          <w:rFonts w:ascii="Times New Roman" w:hAnsi="Times New Roman" w:cs="Times New Roman"/>
          <w:sz w:val="28"/>
          <w:szCs w:val="28"/>
        </w:rPr>
        <w:t xml:space="preserve">. Работникам за работу в ночное время производится доплата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размере 35 процентов от оклада (должностного оклада) с учетом всех надбавок и доплат, рассчитанного за каждый час работы в ночное время.</w:t>
      </w:r>
    </w:p>
    <w:p w:rsidR="00534D99" w:rsidRPr="00B82FA4" w:rsidRDefault="00533912"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Часовой оклад (должностной оклад) определяется путем деления месячного оклада (должностного оклада) на среднемесячное количество рабочих часов в соответствующем календарном году при продолжительности рабочей недели 40 часов.</w:t>
      </w:r>
    </w:p>
    <w:p w:rsidR="00534D99" w:rsidRPr="00B82FA4" w:rsidRDefault="00533912" w:rsidP="00533912">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Доплата производится на основании утвержденного в установленном порядке Табеля учета использования рабочего времени и расчета заработной платы.</w:t>
      </w:r>
    </w:p>
    <w:p w:rsidR="00534D99" w:rsidRPr="00B82FA4" w:rsidRDefault="00800BB6"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r w:rsidR="000E5E1A">
        <w:rPr>
          <w:rFonts w:ascii="Times New Roman" w:hAnsi="Times New Roman" w:cs="Times New Roman"/>
          <w:sz w:val="28"/>
          <w:szCs w:val="28"/>
        </w:rPr>
        <w:t>5</w:t>
      </w:r>
      <w:r w:rsidR="00534D99" w:rsidRPr="00B82FA4">
        <w:rPr>
          <w:rFonts w:ascii="Times New Roman" w:hAnsi="Times New Roman" w:cs="Times New Roman"/>
          <w:sz w:val="28"/>
          <w:szCs w:val="28"/>
        </w:rPr>
        <w:t>. Повышенная оплата за работу в выходные и праздничные дни производится работникам, привлекавшимся к работе в выходные и нерабочие праздничные дни.</w:t>
      </w:r>
    </w:p>
    <w:p w:rsidR="00534D99" w:rsidRPr="00B82FA4" w:rsidRDefault="00800BB6"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Размер доплаты за работу в выходные и нерабочие праздничные дни составляет:</w:t>
      </w:r>
    </w:p>
    <w:p w:rsidR="00534D99" w:rsidRPr="00B82FA4" w:rsidRDefault="00800BB6"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не менее одинарной дневной ставки сверх оклада (должностного оклада) при </w:t>
      </w:r>
      <w:proofErr w:type="gramStart"/>
      <w:r w:rsidR="00534D99" w:rsidRPr="00B82FA4">
        <w:rPr>
          <w:rFonts w:ascii="Times New Roman" w:hAnsi="Times New Roman" w:cs="Times New Roman"/>
          <w:sz w:val="28"/>
          <w:szCs w:val="28"/>
        </w:rPr>
        <w:t>работе полный день</w:t>
      </w:r>
      <w:proofErr w:type="gramEnd"/>
      <w:r w:rsidR="00534D99" w:rsidRPr="00B82FA4">
        <w:rPr>
          <w:rFonts w:ascii="Times New Roman" w:hAnsi="Times New Roman" w:cs="Times New Roman"/>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ставки сверх оклада (должностного оклада), если работа производилась сверх месячной нормы рабочего времени;</w:t>
      </w:r>
    </w:p>
    <w:p w:rsidR="00534D99" w:rsidRPr="00B82FA4" w:rsidRDefault="00800BB6"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534D99" w:rsidRDefault="00800BB6" w:rsidP="00B5295F">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исходя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из продолжительности рабочей недели. Доплата за работу в выходные </w:t>
      </w:r>
      <w:r w:rsidR="00B5295F">
        <w:rPr>
          <w:rFonts w:ascii="Times New Roman" w:hAnsi="Times New Roman" w:cs="Times New Roman"/>
          <w:sz w:val="28"/>
          <w:szCs w:val="28"/>
        </w:rPr>
        <w:t xml:space="preserve">                   </w:t>
      </w:r>
      <w:r w:rsidR="00534D99" w:rsidRPr="00B82FA4">
        <w:rPr>
          <w:rFonts w:ascii="Times New Roman" w:hAnsi="Times New Roman" w:cs="Times New Roman"/>
          <w:sz w:val="28"/>
          <w:szCs w:val="28"/>
        </w:rPr>
        <w:t>и нерабочие праздничные дни производится с учетом всех надбавок и доплат.</w:t>
      </w:r>
    </w:p>
    <w:p w:rsidR="00D91DEF" w:rsidRDefault="00D91DEF" w:rsidP="00D91D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Оплата в повышенном размере производится всем работникам за часы, фактически отработанные в выходной или нерабочий праздничный день. </w:t>
      </w:r>
      <w:r>
        <w:rPr>
          <w:rFonts w:ascii="Times New Roman" w:hAnsi="Times New Roman" w:cs="Times New Roman"/>
          <w:sz w:val="28"/>
          <w:szCs w:val="28"/>
        </w:rPr>
        <w:lastRenderedPageBreak/>
        <w:t xml:space="preserve">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w:t>
      </w:r>
      <w:r w:rsidR="007E0B8F">
        <w:rPr>
          <w:rFonts w:ascii="Times New Roman" w:hAnsi="Times New Roman" w:cs="Times New Roman"/>
          <w:sz w:val="28"/>
          <w:szCs w:val="28"/>
        </w:rPr>
        <w:t xml:space="preserve">                </w:t>
      </w:r>
      <w:r>
        <w:rPr>
          <w:rFonts w:ascii="Times New Roman" w:hAnsi="Times New Roman" w:cs="Times New Roman"/>
          <w:sz w:val="28"/>
          <w:szCs w:val="28"/>
        </w:rPr>
        <w:t>(от 0 часов до 24 часов).</w:t>
      </w:r>
    </w:p>
    <w:p w:rsidR="00534D99" w:rsidRPr="00B82FA4" w:rsidRDefault="00800BB6" w:rsidP="00800BB6">
      <w:pPr>
        <w:tabs>
          <w:tab w:val="left" w:pos="709"/>
        </w:tabs>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w:t>
      </w:r>
      <w:r w:rsidR="00B5295F">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в одинарном размере, а день отдыха оплате не подлежит.</w:t>
      </w:r>
    </w:p>
    <w:p w:rsidR="00534D99" w:rsidRPr="00B82FA4" w:rsidRDefault="00800BB6"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r w:rsidR="000E5E1A">
        <w:rPr>
          <w:rFonts w:ascii="Times New Roman" w:hAnsi="Times New Roman" w:cs="Times New Roman"/>
          <w:sz w:val="28"/>
          <w:szCs w:val="28"/>
        </w:rPr>
        <w:t>6</w:t>
      </w:r>
      <w:r w:rsidR="00534D99" w:rsidRPr="00B82FA4">
        <w:rPr>
          <w:rFonts w:ascii="Times New Roman" w:hAnsi="Times New Roman" w:cs="Times New Roman"/>
          <w:sz w:val="28"/>
          <w:szCs w:val="28"/>
        </w:rPr>
        <w:t xml:space="preserve">. Оплата сверхурочной работы составляет за первые два часа работы не менее чем в полуторном размере, за последующие часы - не менее чем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двойном размере в соответствии со </w:t>
      </w:r>
      <w:hyperlink r:id="rId14" w:history="1">
        <w:r w:rsidR="00534D99" w:rsidRPr="00B82FA4">
          <w:rPr>
            <w:rFonts w:ascii="Times New Roman" w:hAnsi="Times New Roman" w:cs="Times New Roman"/>
            <w:sz w:val="28"/>
            <w:szCs w:val="28"/>
          </w:rPr>
          <w:t>статьей 152</w:t>
        </w:r>
      </w:hyperlink>
      <w:r w:rsidR="00534D99" w:rsidRPr="00B82FA4">
        <w:rPr>
          <w:rFonts w:ascii="Times New Roman" w:hAnsi="Times New Roman" w:cs="Times New Roman"/>
          <w:sz w:val="28"/>
          <w:szCs w:val="28"/>
        </w:rPr>
        <w:t xml:space="preserve"> Трудового кодекса Российской Федерации.</w:t>
      </w:r>
    </w:p>
    <w:p w:rsidR="00534D99" w:rsidRDefault="00800BB6"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5E1A" w:rsidRDefault="000E5E1A" w:rsidP="000E5E1A">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Работа, произведенная сверх нормы рабочего времени в выходные                   нерабочие праздничные дни и оплаченная в повышенном размере либо компенсированная предоставлением другого дня отдыха в соответствии                со </w:t>
      </w:r>
      <w:hyperlink r:id="rId15" w:history="1">
        <w:r w:rsidRPr="000E5E1A">
          <w:rPr>
            <w:rFonts w:ascii="Times New Roman" w:hAnsi="Times New Roman" w:cs="Times New Roman"/>
            <w:sz w:val="28"/>
            <w:szCs w:val="28"/>
          </w:rPr>
          <w:t>статьей 153</w:t>
        </w:r>
      </w:hyperlink>
      <w:r>
        <w:rPr>
          <w:rFonts w:ascii="Times New Roman" w:hAnsi="Times New Roman" w:cs="Times New Roman"/>
          <w:sz w:val="28"/>
          <w:szCs w:val="28"/>
        </w:rPr>
        <w:t xml:space="preserve"> Трудового </w:t>
      </w:r>
      <w:r w:rsidR="00D91DEF">
        <w:rPr>
          <w:rFonts w:ascii="Times New Roman" w:hAnsi="Times New Roman" w:cs="Times New Roman"/>
          <w:sz w:val="28"/>
          <w:szCs w:val="28"/>
        </w:rPr>
        <w:t>к</w:t>
      </w:r>
      <w:r>
        <w:rPr>
          <w:rFonts w:ascii="Times New Roman" w:hAnsi="Times New Roman" w:cs="Times New Roman"/>
          <w:sz w:val="28"/>
          <w:szCs w:val="28"/>
        </w:rPr>
        <w:t>одекса</w:t>
      </w:r>
      <w:r w:rsidR="00D91DE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не учитывается при определении продолжительности сверхурочной работы, подлежащей оплате в повышенном размере. </w:t>
      </w:r>
    </w:p>
    <w:p w:rsidR="00534D99" w:rsidRPr="00B82FA4" w:rsidRDefault="00800BB6" w:rsidP="00533912">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r w:rsidR="000E5E1A">
        <w:rPr>
          <w:rFonts w:ascii="Times New Roman" w:hAnsi="Times New Roman" w:cs="Times New Roman"/>
          <w:sz w:val="28"/>
          <w:szCs w:val="28"/>
        </w:rPr>
        <w:t>7</w:t>
      </w:r>
      <w:r w:rsidR="00534D99" w:rsidRPr="00B82FA4">
        <w:rPr>
          <w:rFonts w:ascii="Times New Roman" w:hAnsi="Times New Roman" w:cs="Times New Roman"/>
          <w:sz w:val="28"/>
          <w:szCs w:val="28"/>
        </w:rPr>
        <w:t xml:space="preserve">. Надбавка за работу со сведениями, составляющими государственную тайну, выплачивается в качестве компенсации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за ограничение прав, которое связано с допуском к работе со сведениями, составляющими государственную тайну. Надбавка за работу с шифрами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по защите государственной тайны устанавливается работникам в качестве компенсации за лишение части гражданских прав, связанных с допуском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к работе с шифрами в подразделениях по защите государственной тайны.</w:t>
      </w:r>
    </w:p>
    <w:p w:rsidR="00534D99" w:rsidRPr="00B82FA4" w:rsidRDefault="00800BB6" w:rsidP="0053391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Надбавка и ее размер устанавливаются для работников, имеющих допу</w:t>
      </w:r>
      <w:proofErr w:type="gramStart"/>
      <w:r w:rsidR="00534D99" w:rsidRPr="00B82FA4">
        <w:rPr>
          <w:rFonts w:ascii="Times New Roman" w:hAnsi="Times New Roman" w:cs="Times New Roman"/>
          <w:sz w:val="28"/>
          <w:szCs w:val="28"/>
        </w:rPr>
        <w:t>ск к св</w:t>
      </w:r>
      <w:proofErr w:type="gramEnd"/>
      <w:r w:rsidR="00534D99" w:rsidRPr="00B82FA4">
        <w:rPr>
          <w:rFonts w:ascii="Times New Roman" w:hAnsi="Times New Roman" w:cs="Times New Roman"/>
          <w:sz w:val="28"/>
          <w:szCs w:val="28"/>
        </w:rPr>
        <w:t xml:space="preserve">едениям, составляющим государственную тайну, и работающих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с ними в соответствии с распоряжением (приказом) руководителя органа местного самоуправления, отраслевого (функционального) органа Администрации города Горно-Алтайска, наделенного правами юридического лица. Выплаты надбавки не приостанавливаются в период нахождения работника в отпуске, командировке, на излечении. Выплата надбавки прекращается со дня, следующего за днем освобождения от должности, прекращения допуска, освобождения от работы со сведениями, составляющими государственную тайну.</w:t>
      </w:r>
    </w:p>
    <w:p w:rsidR="008156E9" w:rsidRDefault="00800BB6" w:rsidP="0053391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Размер надбавки составляет: </w:t>
      </w:r>
    </w:p>
    <w:p w:rsidR="008156E9" w:rsidRDefault="008156E9" w:rsidP="0053391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при степени секретности </w:t>
      </w:r>
      <w:r>
        <w:rPr>
          <w:rFonts w:ascii="Times New Roman" w:hAnsi="Times New Roman" w:cs="Times New Roman"/>
          <w:sz w:val="28"/>
          <w:szCs w:val="28"/>
        </w:rPr>
        <w:t>«секретно»</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 xml:space="preserve">при оформлении допуска                          с проведением проверочных мероприятий </w:t>
      </w:r>
      <w:r w:rsidR="00534D99" w:rsidRPr="00B82FA4">
        <w:rPr>
          <w:rFonts w:ascii="Times New Roman" w:hAnsi="Times New Roman" w:cs="Times New Roman"/>
          <w:sz w:val="28"/>
          <w:szCs w:val="28"/>
        </w:rPr>
        <w:t xml:space="preserve">- от </w:t>
      </w:r>
      <w:r>
        <w:rPr>
          <w:rFonts w:ascii="Times New Roman" w:hAnsi="Times New Roman" w:cs="Times New Roman"/>
          <w:sz w:val="28"/>
          <w:szCs w:val="28"/>
        </w:rPr>
        <w:t>10</w:t>
      </w:r>
      <w:r w:rsidR="00534D99" w:rsidRPr="00B82FA4">
        <w:rPr>
          <w:rFonts w:ascii="Times New Roman" w:hAnsi="Times New Roman" w:cs="Times New Roman"/>
          <w:sz w:val="28"/>
          <w:szCs w:val="28"/>
        </w:rPr>
        <w:t xml:space="preserve"> до 1</w:t>
      </w:r>
      <w:r>
        <w:rPr>
          <w:rFonts w:ascii="Times New Roman" w:hAnsi="Times New Roman" w:cs="Times New Roman"/>
          <w:sz w:val="28"/>
          <w:szCs w:val="28"/>
        </w:rPr>
        <w:t>5 процентов</w:t>
      </w:r>
      <w:r w:rsidR="00534D99" w:rsidRPr="00B82FA4">
        <w:rPr>
          <w:rFonts w:ascii="Times New Roman" w:hAnsi="Times New Roman" w:cs="Times New Roman"/>
          <w:sz w:val="28"/>
          <w:szCs w:val="28"/>
        </w:rPr>
        <w:t>,</w:t>
      </w:r>
      <w:r>
        <w:rPr>
          <w:rFonts w:ascii="Times New Roman" w:hAnsi="Times New Roman" w:cs="Times New Roman"/>
          <w:sz w:val="28"/>
          <w:szCs w:val="28"/>
        </w:rPr>
        <w:t xml:space="preserve"> без проведения проверочных мероприятий – от 5 до 10 процентов;</w:t>
      </w:r>
    </w:p>
    <w:p w:rsidR="00270CB2" w:rsidRDefault="008156E9" w:rsidP="008156E9">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при степени секретности </w:t>
      </w:r>
      <w:r w:rsidR="00381344">
        <w:rPr>
          <w:rFonts w:ascii="Times New Roman" w:hAnsi="Times New Roman" w:cs="Times New Roman"/>
          <w:sz w:val="28"/>
          <w:szCs w:val="28"/>
        </w:rPr>
        <w:t>«</w:t>
      </w:r>
      <w:r w:rsidR="00534D99" w:rsidRPr="00B82FA4">
        <w:rPr>
          <w:rFonts w:ascii="Times New Roman" w:hAnsi="Times New Roman" w:cs="Times New Roman"/>
          <w:sz w:val="28"/>
          <w:szCs w:val="28"/>
        </w:rPr>
        <w:t>совершенно секретно</w:t>
      </w:r>
      <w:r w:rsidR="00381344">
        <w:rPr>
          <w:rFonts w:ascii="Times New Roman" w:hAnsi="Times New Roman" w:cs="Times New Roman"/>
          <w:sz w:val="28"/>
          <w:szCs w:val="28"/>
        </w:rPr>
        <w:t>»</w:t>
      </w:r>
      <w:r w:rsidR="00534D99" w:rsidRPr="00B82FA4">
        <w:rPr>
          <w:rFonts w:ascii="Times New Roman" w:hAnsi="Times New Roman" w:cs="Times New Roman"/>
          <w:sz w:val="28"/>
          <w:szCs w:val="28"/>
        </w:rPr>
        <w:t xml:space="preserve"> - </w:t>
      </w:r>
      <w:r>
        <w:rPr>
          <w:rFonts w:ascii="Times New Roman" w:hAnsi="Times New Roman" w:cs="Times New Roman"/>
          <w:sz w:val="28"/>
          <w:szCs w:val="28"/>
        </w:rPr>
        <w:t xml:space="preserve">от </w:t>
      </w:r>
      <w:r w:rsidR="00534D99" w:rsidRPr="00B82FA4">
        <w:rPr>
          <w:rFonts w:ascii="Times New Roman" w:hAnsi="Times New Roman" w:cs="Times New Roman"/>
          <w:sz w:val="28"/>
          <w:szCs w:val="28"/>
        </w:rPr>
        <w:t>30</w:t>
      </w:r>
      <w:r>
        <w:rPr>
          <w:rFonts w:ascii="Times New Roman" w:hAnsi="Times New Roman" w:cs="Times New Roman"/>
          <w:sz w:val="28"/>
          <w:szCs w:val="28"/>
        </w:rPr>
        <w:t xml:space="preserve"> </w:t>
      </w:r>
      <w:r w:rsidR="00D91DEF">
        <w:rPr>
          <w:rFonts w:ascii="Times New Roman" w:hAnsi="Times New Roman" w:cs="Times New Roman"/>
          <w:sz w:val="28"/>
          <w:szCs w:val="28"/>
        </w:rPr>
        <w:t>до</w:t>
      </w:r>
      <w:r>
        <w:rPr>
          <w:rFonts w:ascii="Times New Roman" w:hAnsi="Times New Roman" w:cs="Times New Roman"/>
          <w:sz w:val="28"/>
          <w:szCs w:val="28"/>
        </w:rPr>
        <w:t xml:space="preserve"> 50 процентов; </w:t>
      </w:r>
    </w:p>
    <w:p w:rsidR="005C5960" w:rsidRDefault="00534D99" w:rsidP="005C596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82FA4">
        <w:rPr>
          <w:rFonts w:ascii="Times New Roman" w:hAnsi="Times New Roman" w:cs="Times New Roman"/>
          <w:sz w:val="28"/>
          <w:szCs w:val="28"/>
        </w:rPr>
        <w:lastRenderedPageBreak/>
        <w:t xml:space="preserve">при степени секретности </w:t>
      </w:r>
      <w:r w:rsidR="00381344">
        <w:rPr>
          <w:rFonts w:ascii="Times New Roman" w:hAnsi="Times New Roman" w:cs="Times New Roman"/>
          <w:sz w:val="28"/>
          <w:szCs w:val="28"/>
        </w:rPr>
        <w:t>«</w:t>
      </w:r>
      <w:r w:rsidRPr="00B82FA4">
        <w:rPr>
          <w:rFonts w:ascii="Times New Roman" w:hAnsi="Times New Roman" w:cs="Times New Roman"/>
          <w:sz w:val="28"/>
          <w:szCs w:val="28"/>
        </w:rPr>
        <w:t>особой важности</w:t>
      </w:r>
      <w:r w:rsidR="00381344">
        <w:rPr>
          <w:rFonts w:ascii="Times New Roman" w:hAnsi="Times New Roman" w:cs="Times New Roman"/>
          <w:sz w:val="28"/>
          <w:szCs w:val="28"/>
        </w:rPr>
        <w:t>»</w:t>
      </w:r>
      <w:r w:rsidRPr="00B82FA4">
        <w:rPr>
          <w:rFonts w:ascii="Times New Roman" w:hAnsi="Times New Roman" w:cs="Times New Roman"/>
          <w:sz w:val="28"/>
          <w:szCs w:val="28"/>
        </w:rPr>
        <w:t xml:space="preserve"> - </w:t>
      </w:r>
      <w:r w:rsidR="008156E9">
        <w:rPr>
          <w:rFonts w:ascii="Times New Roman" w:hAnsi="Times New Roman" w:cs="Times New Roman"/>
          <w:sz w:val="28"/>
          <w:szCs w:val="28"/>
        </w:rPr>
        <w:t xml:space="preserve">от </w:t>
      </w:r>
      <w:r w:rsidRPr="00B82FA4">
        <w:rPr>
          <w:rFonts w:ascii="Times New Roman" w:hAnsi="Times New Roman" w:cs="Times New Roman"/>
          <w:sz w:val="28"/>
          <w:szCs w:val="28"/>
        </w:rPr>
        <w:t>50</w:t>
      </w:r>
      <w:r w:rsidR="008156E9">
        <w:rPr>
          <w:rFonts w:ascii="Times New Roman" w:hAnsi="Times New Roman" w:cs="Times New Roman"/>
          <w:sz w:val="28"/>
          <w:szCs w:val="28"/>
        </w:rPr>
        <w:t xml:space="preserve"> до 75 процентов</w:t>
      </w:r>
      <w:r w:rsidRPr="00B82FA4">
        <w:rPr>
          <w:rFonts w:ascii="Times New Roman" w:hAnsi="Times New Roman" w:cs="Times New Roman"/>
          <w:sz w:val="28"/>
          <w:szCs w:val="28"/>
        </w:rPr>
        <w:t>.</w:t>
      </w:r>
      <w:r w:rsidR="005C5960">
        <w:rPr>
          <w:rFonts w:ascii="Times New Roman" w:hAnsi="Times New Roman" w:cs="Times New Roman"/>
          <w:sz w:val="28"/>
          <w:szCs w:val="28"/>
        </w:rPr>
        <w:t xml:space="preserve"> </w:t>
      </w:r>
    </w:p>
    <w:p w:rsidR="00534D99" w:rsidRPr="00B82FA4" w:rsidRDefault="00270CB2" w:rsidP="005C5960">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156E9">
        <w:rPr>
          <w:rFonts w:ascii="Times New Roman" w:hAnsi="Times New Roman" w:cs="Times New Roman"/>
          <w:sz w:val="28"/>
          <w:szCs w:val="28"/>
        </w:rPr>
        <w:t>ыплаты</w:t>
      </w:r>
      <w:r w:rsidR="00534D99" w:rsidRPr="00B82FA4">
        <w:rPr>
          <w:rFonts w:ascii="Times New Roman" w:hAnsi="Times New Roman" w:cs="Times New Roman"/>
          <w:sz w:val="28"/>
          <w:szCs w:val="28"/>
        </w:rPr>
        <w:t xml:space="preserve"> по данной надбавке рассчитываются, как процент </w:t>
      </w:r>
      <w:r w:rsidR="005C5960">
        <w:rPr>
          <w:rFonts w:ascii="Times New Roman" w:hAnsi="Times New Roman" w:cs="Times New Roman"/>
          <w:sz w:val="28"/>
          <w:szCs w:val="28"/>
        </w:rPr>
        <w:t xml:space="preserve">                           </w:t>
      </w:r>
      <w:r w:rsidR="00534D99" w:rsidRPr="00B82FA4">
        <w:rPr>
          <w:rFonts w:ascii="Times New Roman" w:hAnsi="Times New Roman" w:cs="Times New Roman"/>
          <w:sz w:val="28"/>
          <w:szCs w:val="28"/>
        </w:rPr>
        <w:t>от должностного оклада работника, учитывающий количество фактически отработанных часов.</w:t>
      </w:r>
    </w:p>
    <w:p w:rsidR="00534D99" w:rsidRPr="00B82FA4" w:rsidRDefault="00800BB6" w:rsidP="00533912">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Надбавка за работу со сведениями, составляющими государственную тайну, не выплачивается работникам в случаях, указанных в нормативных документах.</w:t>
      </w:r>
    </w:p>
    <w:p w:rsidR="00534D99" w:rsidRPr="00B82FA4" w:rsidRDefault="00800BB6" w:rsidP="00B5295F">
      <w:pPr>
        <w:tabs>
          <w:tab w:val="left" w:pos="709"/>
        </w:tabs>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r w:rsidR="000E5E1A">
        <w:rPr>
          <w:rFonts w:ascii="Times New Roman" w:hAnsi="Times New Roman" w:cs="Times New Roman"/>
          <w:sz w:val="28"/>
          <w:szCs w:val="28"/>
        </w:rPr>
        <w:t>8</w:t>
      </w:r>
      <w:r w:rsidR="00534D99" w:rsidRPr="00B82FA4">
        <w:rPr>
          <w:rFonts w:ascii="Times New Roman" w:hAnsi="Times New Roman" w:cs="Times New Roman"/>
          <w:sz w:val="28"/>
          <w:szCs w:val="28"/>
        </w:rPr>
        <w:t xml:space="preserve">. Доплата за работу в районах с неблагоприятными природными климатическими условиями к заработной плате работников устанавливается на основании </w:t>
      </w:r>
      <w:hyperlink r:id="rId16" w:history="1">
        <w:r w:rsidR="00534D99" w:rsidRPr="00B82FA4">
          <w:rPr>
            <w:rFonts w:ascii="Times New Roman" w:hAnsi="Times New Roman" w:cs="Times New Roman"/>
            <w:sz w:val="28"/>
            <w:szCs w:val="28"/>
          </w:rPr>
          <w:t>Постановления</w:t>
        </w:r>
      </w:hyperlink>
      <w:r w:rsidR="00534D99" w:rsidRPr="00B82FA4">
        <w:rPr>
          <w:rFonts w:ascii="Times New Roman" w:hAnsi="Times New Roman" w:cs="Times New Roman"/>
          <w:sz w:val="28"/>
          <w:szCs w:val="28"/>
        </w:rPr>
        <w:t xml:space="preserve"> Совета Министров Правительства РФ от 29</w:t>
      </w:r>
      <w:r>
        <w:rPr>
          <w:rFonts w:ascii="Times New Roman" w:hAnsi="Times New Roman" w:cs="Times New Roman"/>
          <w:sz w:val="28"/>
          <w:szCs w:val="28"/>
        </w:rPr>
        <w:t xml:space="preserve"> мая </w:t>
      </w:r>
      <w:r w:rsidR="00534D99" w:rsidRPr="00B82FA4">
        <w:rPr>
          <w:rFonts w:ascii="Times New Roman" w:hAnsi="Times New Roman" w:cs="Times New Roman"/>
          <w:sz w:val="28"/>
          <w:szCs w:val="28"/>
        </w:rPr>
        <w:t>1993</w:t>
      </w:r>
      <w:r>
        <w:rPr>
          <w:rFonts w:ascii="Times New Roman" w:hAnsi="Times New Roman" w:cs="Times New Roman"/>
          <w:sz w:val="28"/>
          <w:szCs w:val="28"/>
        </w:rPr>
        <w:t xml:space="preserve"> года</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512 </w:t>
      </w:r>
      <w:r w:rsidR="00381344">
        <w:rPr>
          <w:rFonts w:ascii="Times New Roman" w:hAnsi="Times New Roman" w:cs="Times New Roman"/>
          <w:sz w:val="28"/>
          <w:szCs w:val="28"/>
        </w:rPr>
        <w:t>«</w:t>
      </w:r>
      <w:r w:rsidR="00534D99" w:rsidRPr="00B82FA4">
        <w:rPr>
          <w:rFonts w:ascii="Times New Roman" w:hAnsi="Times New Roman" w:cs="Times New Roman"/>
          <w:sz w:val="28"/>
          <w:szCs w:val="28"/>
        </w:rPr>
        <w:t>О районном коэффициенте к заработной плате</w:t>
      </w:r>
      <w:r w:rsidR="000E5E1A">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на территории Республики Алтай</w:t>
      </w:r>
      <w:r w:rsidR="00381344">
        <w:rPr>
          <w:rFonts w:ascii="Times New Roman" w:hAnsi="Times New Roman" w:cs="Times New Roman"/>
          <w:sz w:val="28"/>
          <w:szCs w:val="28"/>
        </w:rPr>
        <w:t>»</w:t>
      </w:r>
      <w:r w:rsidR="00534D99" w:rsidRPr="00B82FA4">
        <w:rPr>
          <w:rFonts w:ascii="Times New Roman" w:hAnsi="Times New Roman" w:cs="Times New Roman"/>
          <w:sz w:val="28"/>
          <w:szCs w:val="28"/>
        </w:rPr>
        <w:t xml:space="preserve"> в размере 40 процентов</w:t>
      </w:r>
      <w:r w:rsidR="000E5E1A">
        <w:rPr>
          <w:rFonts w:ascii="Times New Roman" w:hAnsi="Times New Roman" w:cs="Times New Roman"/>
          <w:sz w:val="28"/>
          <w:szCs w:val="28"/>
        </w:rPr>
        <w:t xml:space="preserve"> (далее – районный  коэффициент)</w:t>
      </w:r>
      <w:r w:rsidR="00534D99" w:rsidRPr="00B82FA4">
        <w:rPr>
          <w:rFonts w:ascii="Times New Roman" w:hAnsi="Times New Roman" w:cs="Times New Roman"/>
          <w:sz w:val="28"/>
          <w:szCs w:val="28"/>
        </w:rPr>
        <w:t>.</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0CB2">
        <w:rPr>
          <w:rFonts w:ascii="Times New Roman" w:hAnsi="Times New Roman" w:cs="Times New Roman"/>
          <w:sz w:val="28"/>
          <w:szCs w:val="28"/>
        </w:rPr>
        <w:t>19</w:t>
      </w:r>
      <w:r w:rsidR="00534D99" w:rsidRPr="00B82FA4">
        <w:rPr>
          <w:rFonts w:ascii="Times New Roman" w:hAnsi="Times New Roman" w:cs="Times New Roman"/>
          <w:sz w:val="28"/>
          <w:szCs w:val="28"/>
        </w:rPr>
        <w:t xml:space="preserve">. Выплаты компенсационного характера, установленные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процентном отношении, за исключением доплаты за работу в районах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с неблагоприятными природными климатическими условиями, применяются к окладу (должностному окладу).</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0CB2">
        <w:rPr>
          <w:rFonts w:ascii="Times New Roman" w:hAnsi="Times New Roman" w:cs="Times New Roman"/>
          <w:sz w:val="28"/>
          <w:szCs w:val="28"/>
        </w:rPr>
        <w:t>20</w:t>
      </w:r>
      <w:r w:rsidR="00534D99" w:rsidRPr="00B82FA4">
        <w:rPr>
          <w:rFonts w:ascii="Times New Roman" w:hAnsi="Times New Roman" w:cs="Times New Roman"/>
          <w:sz w:val="28"/>
          <w:szCs w:val="28"/>
        </w:rPr>
        <w:t>. Районный коэффициент применяется к окладу (должностному окладу) с учетом всех надбавок и доплат.</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381344" w:rsidRDefault="00534D99" w:rsidP="003C1CE8">
      <w:pPr>
        <w:autoSpaceDE w:val="0"/>
        <w:autoSpaceDN w:val="0"/>
        <w:adjustRightInd w:val="0"/>
        <w:spacing w:after="0" w:line="240" w:lineRule="auto"/>
        <w:jc w:val="center"/>
        <w:outlineLvl w:val="1"/>
        <w:rPr>
          <w:rFonts w:ascii="Times New Roman" w:hAnsi="Times New Roman" w:cs="Times New Roman"/>
          <w:b/>
          <w:sz w:val="28"/>
          <w:szCs w:val="28"/>
        </w:rPr>
      </w:pPr>
      <w:r w:rsidRPr="00381344">
        <w:rPr>
          <w:rFonts w:ascii="Times New Roman" w:hAnsi="Times New Roman" w:cs="Times New Roman"/>
          <w:b/>
          <w:sz w:val="28"/>
          <w:szCs w:val="28"/>
        </w:rPr>
        <w:t>IV. Виды выплат стимулирующего характера</w:t>
      </w:r>
    </w:p>
    <w:p w:rsidR="00534D99" w:rsidRPr="00381344" w:rsidRDefault="00534D99" w:rsidP="003C1CE8">
      <w:pPr>
        <w:autoSpaceDE w:val="0"/>
        <w:autoSpaceDN w:val="0"/>
        <w:adjustRightInd w:val="0"/>
        <w:spacing w:after="0" w:line="240" w:lineRule="auto"/>
        <w:jc w:val="center"/>
        <w:rPr>
          <w:rFonts w:ascii="Times New Roman" w:hAnsi="Times New Roman" w:cs="Times New Roman"/>
          <w:b/>
          <w:sz w:val="28"/>
          <w:szCs w:val="28"/>
        </w:rPr>
      </w:pPr>
      <w:r w:rsidRPr="00381344">
        <w:rPr>
          <w:rFonts w:ascii="Times New Roman" w:hAnsi="Times New Roman" w:cs="Times New Roman"/>
          <w:b/>
          <w:sz w:val="28"/>
          <w:szCs w:val="28"/>
        </w:rPr>
        <w:t>и порядок их применения</w:t>
      </w:r>
    </w:p>
    <w:p w:rsidR="00534D99" w:rsidRPr="00381344" w:rsidRDefault="00534D99" w:rsidP="003C1CE8">
      <w:pPr>
        <w:autoSpaceDE w:val="0"/>
        <w:autoSpaceDN w:val="0"/>
        <w:adjustRightInd w:val="0"/>
        <w:spacing w:after="0" w:line="240" w:lineRule="auto"/>
        <w:jc w:val="both"/>
        <w:rPr>
          <w:rFonts w:ascii="Times New Roman" w:hAnsi="Times New Roman" w:cs="Times New Roman"/>
          <w:b/>
          <w:sz w:val="28"/>
          <w:szCs w:val="28"/>
        </w:rPr>
      </w:pP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2" w:name="Par141"/>
      <w:bookmarkEnd w:id="2"/>
      <w:r>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r w:rsidR="00270CB2">
        <w:rPr>
          <w:rFonts w:ascii="Times New Roman" w:hAnsi="Times New Roman" w:cs="Times New Roman"/>
          <w:sz w:val="28"/>
          <w:szCs w:val="28"/>
        </w:rPr>
        <w:t>1</w:t>
      </w:r>
      <w:r w:rsidR="00534D99" w:rsidRPr="00B82FA4">
        <w:rPr>
          <w:rFonts w:ascii="Times New Roman" w:hAnsi="Times New Roman" w:cs="Times New Roman"/>
          <w:sz w:val="28"/>
          <w:szCs w:val="28"/>
        </w:rPr>
        <w:t>. К выплатам стимулирующего характера относятся:</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а) ежемесячная надбавка за выслугу лет;</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б) ежемесячная надбавка за сложность и напряженность;</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3" w:name="Par144"/>
      <w:bookmarkEnd w:id="3"/>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персональный повышающий коэффициент за высокие профессиональные качества;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4" w:name="Par145"/>
      <w:bookmarkEnd w:id="4"/>
      <w:r>
        <w:rPr>
          <w:rFonts w:ascii="Times New Roman" w:hAnsi="Times New Roman" w:cs="Times New Roman"/>
          <w:sz w:val="28"/>
          <w:szCs w:val="28"/>
        </w:rPr>
        <w:t xml:space="preserve">  </w:t>
      </w:r>
      <w:r w:rsidR="00534D99" w:rsidRPr="00B82FA4">
        <w:rPr>
          <w:rFonts w:ascii="Times New Roman" w:hAnsi="Times New Roman" w:cs="Times New Roman"/>
          <w:sz w:val="28"/>
          <w:szCs w:val="28"/>
        </w:rPr>
        <w:t>г) повышающий коэффициент за высокую квалификацию;</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5" w:name="Par146"/>
      <w:bookmarkEnd w:id="5"/>
      <w:r>
        <w:rPr>
          <w:rFonts w:ascii="Times New Roman" w:hAnsi="Times New Roman" w:cs="Times New Roman"/>
          <w:sz w:val="28"/>
          <w:szCs w:val="28"/>
        </w:rPr>
        <w:t xml:space="preserve">  </w:t>
      </w:r>
      <w:proofErr w:type="spellStart"/>
      <w:r w:rsidR="00534D99" w:rsidRPr="00B82FA4">
        <w:rPr>
          <w:rFonts w:ascii="Times New Roman" w:hAnsi="Times New Roman" w:cs="Times New Roman"/>
          <w:sz w:val="28"/>
          <w:szCs w:val="28"/>
        </w:rPr>
        <w:t>д</w:t>
      </w:r>
      <w:proofErr w:type="spellEnd"/>
      <w:r w:rsidR="00534D99" w:rsidRPr="00B82FA4">
        <w:rPr>
          <w:rFonts w:ascii="Times New Roman" w:hAnsi="Times New Roman" w:cs="Times New Roman"/>
          <w:sz w:val="28"/>
          <w:szCs w:val="28"/>
        </w:rPr>
        <w:t>)</w:t>
      </w:r>
      <w:r w:rsidR="001128AF">
        <w:rPr>
          <w:rFonts w:ascii="Times New Roman" w:hAnsi="Times New Roman" w:cs="Times New Roman"/>
          <w:sz w:val="28"/>
          <w:szCs w:val="28"/>
        </w:rPr>
        <w:t xml:space="preserve"> премия</w:t>
      </w:r>
      <w:r w:rsidR="00534D99" w:rsidRPr="00B82FA4">
        <w:rPr>
          <w:rFonts w:ascii="Times New Roman" w:hAnsi="Times New Roman" w:cs="Times New Roman"/>
          <w:sz w:val="28"/>
          <w:szCs w:val="28"/>
        </w:rPr>
        <w:t xml:space="preserve"> за выполнение особо важных заданий;</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6" w:name="Par147"/>
      <w:bookmarkEnd w:id="6"/>
      <w:r>
        <w:rPr>
          <w:rFonts w:ascii="Times New Roman" w:hAnsi="Times New Roman" w:cs="Times New Roman"/>
          <w:sz w:val="28"/>
          <w:szCs w:val="28"/>
        </w:rPr>
        <w:t xml:space="preserve">  </w:t>
      </w:r>
      <w:r w:rsidR="00534D99" w:rsidRPr="00B82FA4">
        <w:rPr>
          <w:rFonts w:ascii="Times New Roman" w:hAnsi="Times New Roman" w:cs="Times New Roman"/>
          <w:sz w:val="28"/>
          <w:szCs w:val="28"/>
        </w:rPr>
        <w:t>е) единовременная выплата при предоставлении ежегодного оплачиваемого отпуска;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ж) материальная помощь;</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34D99" w:rsidRPr="00B82FA4">
        <w:rPr>
          <w:rFonts w:ascii="Times New Roman" w:hAnsi="Times New Roman" w:cs="Times New Roman"/>
          <w:sz w:val="28"/>
          <w:szCs w:val="28"/>
        </w:rPr>
        <w:t>з</w:t>
      </w:r>
      <w:proofErr w:type="spellEnd"/>
      <w:r w:rsidR="00534D99" w:rsidRPr="00B82FA4">
        <w:rPr>
          <w:rFonts w:ascii="Times New Roman" w:hAnsi="Times New Roman" w:cs="Times New Roman"/>
          <w:sz w:val="28"/>
          <w:szCs w:val="28"/>
        </w:rPr>
        <w:t>) ежемесячная надбавка за классность водителей;</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и)</w:t>
      </w:r>
      <w:r w:rsidR="004E5E73">
        <w:rPr>
          <w:rFonts w:ascii="Times New Roman" w:hAnsi="Times New Roman" w:cs="Times New Roman"/>
          <w:sz w:val="28"/>
          <w:szCs w:val="28"/>
        </w:rPr>
        <w:t xml:space="preserve">  </w:t>
      </w:r>
      <w:r w:rsidR="004E5E73" w:rsidRPr="00B82FA4">
        <w:rPr>
          <w:rFonts w:ascii="Times New Roman" w:hAnsi="Times New Roman" w:cs="Times New Roman"/>
          <w:sz w:val="28"/>
          <w:szCs w:val="28"/>
        </w:rPr>
        <w:t>преми</w:t>
      </w:r>
      <w:r w:rsidR="004E5E73">
        <w:rPr>
          <w:rFonts w:ascii="Times New Roman" w:hAnsi="Times New Roman" w:cs="Times New Roman"/>
          <w:sz w:val="28"/>
          <w:szCs w:val="28"/>
        </w:rPr>
        <w:t>и</w:t>
      </w:r>
      <w:r w:rsidR="004E5E73" w:rsidRPr="00B82FA4">
        <w:rPr>
          <w:rFonts w:ascii="Times New Roman" w:hAnsi="Times New Roman" w:cs="Times New Roman"/>
          <w:sz w:val="28"/>
          <w:szCs w:val="28"/>
        </w:rPr>
        <w:t xml:space="preserve"> по итогам работы за месяц (квартал, год)</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End w:id="7"/>
      <w:r>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r w:rsidR="00270CB2">
        <w:rPr>
          <w:rFonts w:ascii="Times New Roman" w:hAnsi="Times New Roman" w:cs="Times New Roman"/>
          <w:sz w:val="28"/>
          <w:szCs w:val="28"/>
        </w:rPr>
        <w:t>2</w:t>
      </w:r>
      <w:r w:rsidR="00534D99" w:rsidRPr="00B82FA4">
        <w:rPr>
          <w:rFonts w:ascii="Times New Roman" w:hAnsi="Times New Roman" w:cs="Times New Roman"/>
          <w:sz w:val="28"/>
          <w:szCs w:val="28"/>
        </w:rPr>
        <w:t>. Решение о введении соответствующих стимулирующих выплат принимается руководителем органа местного самоуправления, отраслевого (функционального) органа Администрации города Горно-Алтайска, наделенного правами юридического лица, с учетом обеспечения указанных выплат бюджетными ассигнованиями, выделенными на оплату труда работников.</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r w:rsidR="00270CB2">
        <w:rPr>
          <w:rFonts w:ascii="Times New Roman" w:hAnsi="Times New Roman" w:cs="Times New Roman"/>
          <w:sz w:val="28"/>
          <w:szCs w:val="28"/>
        </w:rPr>
        <w:t>3</w:t>
      </w:r>
      <w:r w:rsidR="00534D99" w:rsidRPr="00B82FA4">
        <w:rPr>
          <w:rFonts w:ascii="Times New Roman" w:hAnsi="Times New Roman" w:cs="Times New Roman"/>
          <w:sz w:val="28"/>
          <w:szCs w:val="28"/>
        </w:rPr>
        <w:t xml:space="preserve">. Выплаты стимулирующего характера, указанные в </w:t>
      </w:r>
      <w:hyperlink w:anchor="Par141" w:history="1">
        <w:r w:rsidR="00534D99" w:rsidRPr="001128AF">
          <w:rPr>
            <w:rFonts w:ascii="Times New Roman" w:hAnsi="Times New Roman" w:cs="Times New Roman"/>
            <w:sz w:val="28"/>
            <w:szCs w:val="28"/>
          </w:rPr>
          <w:t>пункте 2</w:t>
        </w:r>
      </w:hyperlink>
      <w:r w:rsidR="004173B1" w:rsidRPr="001128AF">
        <w:rPr>
          <w:rFonts w:ascii="Times New Roman" w:hAnsi="Times New Roman" w:cs="Times New Roman"/>
          <w:sz w:val="28"/>
          <w:szCs w:val="28"/>
        </w:rPr>
        <w:t>1</w:t>
      </w:r>
      <w:r w:rsidR="00534D99" w:rsidRPr="001128AF">
        <w:rPr>
          <w:rFonts w:ascii="Times New Roman" w:hAnsi="Times New Roman" w:cs="Times New Roman"/>
          <w:sz w:val="28"/>
          <w:szCs w:val="28"/>
        </w:rPr>
        <w:t xml:space="preserve"> </w:t>
      </w:r>
      <w:r w:rsidR="00534D99" w:rsidRPr="00B82FA4">
        <w:rPr>
          <w:rFonts w:ascii="Times New Roman" w:hAnsi="Times New Roman" w:cs="Times New Roman"/>
          <w:sz w:val="28"/>
          <w:szCs w:val="28"/>
        </w:rPr>
        <w:t>настоящего Положения, производятся на основании распоряжений (приказов) работодателя.</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4D99" w:rsidRPr="00B82FA4">
        <w:rPr>
          <w:rFonts w:ascii="Times New Roman" w:hAnsi="Times New Roman" w:cs="Times New Roman"/>
          <w:sz w:val="28"/>
          <w:szCs w:val="28"/>
        </w:rPr>
        <w:t>2</w:t>
      </w:r>
      <w:r w:rsidR="00270CB2">
        <w:rPr>
          <w:rFonts w:ascii="Times New Roman" w:hAnsi="Times New Roman" w:cs="Times New Roman"/>
          <w:sz w:val="28"/>
          <w:szCs w:val="28"/>
        </w:rPr>
        <w:t>4</w:t>
      </w:r>
      <w:r w:rsidR="00534D99" w:rsidRPr="00B82FA4">
        <w:rPr>
          <w:rFonts w:ascii="Times New Roman" w:hAnsi="Times New Roman" w:cs="Times New Roman"/>
          <w:sz w:val="28"/>
          <w:szCs w:val="28"/>
        </w:rPr>
        <w:t>. Выплаты стимулирующего характера устанавливаются в процентах к окладам (должностным окладам) работников или в абсолютных размерах, если иное не установлено трудовым законодательством,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w:t>
      </w:r>
      <w:r w:rsidR="004173B1">
        <w:rPr>
          <w:rFonts w:ascii="Times New Roman" w:hAnsi="Times New Roman" w:cs="Times New Roman"/>
          <w:sz w:val="28"/>
          <w:szCs w:val="28"/>
        </w:rPr>
        <w:t xml:space="preserve"> муниципального образования</w:t>
      </w:r>
      <w:r w:rsidR="00534D99" w:rsidRPr="00B82FA4">
        <w:rPr>
          <w:rFonts w:ascii="Times New Roman" w:hAnsi="Times New Roman" w:cs="Times New Roman"/>
          <w:sz w:val="28"/>
          <w:szCs w:val="28"/>
        </w:rPr>
        <w:t>.</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8" w:name="Par155"/>
      <w:bookmarkEnd w:id="8"/>
      <w:r>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r w:rsidR="005B44E2">
        <w:rPr>
          <w:rFonts w:ascii="Times New Roman" w:hAnsi="Times New Roman" w:cs="Times New Roman"/>
          <w:sz w:val="28"/>
          <w:szCs w:val="28"/>
        </w:rPr>
        <w:t>5</w:t>
      </w:r>
      <w:r w:rsidR="00534D99" w:rsidRPr="00B82FA4">
        <w:rPr>
          <w:rFonts w:ascii="Times New Roman" w:hAnsi="Times New Roman" w:cs="Times New Roman"/>
          <w:sz w:val="28"/>
          <w:szCs w:val="28"/>
        </w:rPr>
        <w:t>. Ежемесячная надбавка за выслугу лет устанавливается в следующих размерах:</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а) для профессиональных квалификационных групп </w:t>
      </w:r>
      <w:r>
        <w:rPr>
          <w:rFonts w:ascii="Times New Roman" w:hAnsi="Times New Roman" w:cs="Times New Roman"/>
          <w:sz w:val="28"/>
          <w:szCs w:val="28"/>
        </w:rPr>
        <w:t>«</w:t>
      </w:r>
      <w:hyperlink w:anchor="Par321" w:history="1">
        <w:r w:rsidR="00534D99" w:rsidRPr="00B82FA4">
          <w:rPr>
            <w:rFonts w:ascii="Times New Roman" w:hAnsi="Times New Roman" w:cs="Times New Roman"/>
            <w:sz w:val="28"/>
            <w:szCs w:val="28"/>
          </w:rPr>
          <w:t>Общеотраслевые профессии</w:t>
        </w:r>
      </w:hyperlink>
      <w:r w:rsidR="00534D99" w:rsidRPr="00B82FA4">
        <w:rPr>
          <w:rFonts w:ascii="Times New Roman" w:hAnsi="Times New Roman" w:cs="Times New Roman"/>
          <w:sz w:val="28"/>
          <w:szCs w:val="28"/>
        </w:rPr>
        <w:t xml:space="preserve"> рабочих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и </w:t>
      </w:r>
      <w:r>
        <w:rPr>
          <w:rFonts w:ascii="Times New Roman" w:hAnsi="Times New Roman" w:cs="Times New Roman"/>
          <w:sz w:val="28"/>
          <w:szCs w:val="28"/>
        </w:rPr>
        <w:t>«</w:t>
      </w:r>
      <w:hyperlink w:anchor="Par333" w:history="1">
        <w:r w:rsidR="00534D99" w:rsidRPr="00B82FA4">
          <w:rPr>
            <w:rFonts w:ascii="Times New Roman" w:hAnsi="Times New Roman" w:cs="Times New Roman"/>
            <w:sz w:val="28"/>
            <w:szCs w:val="28"/>
          </w:rPr>
          <w:t>Общеотраслевые профессии</w:t>
        </w:r>
      </w:hyperlink>
      <w:r w:rsidR="00534D99" w:rsidRPr="00B82FA4">
        <w:rPr>
          <w:rFonts w:ascii="Times New Roman" w:hAnsi="Times New Roman" w:cs="Times New Roman"/>
          <w:sz w:val="28"/>
          <w:szCs w:val="28"/>
        </w:rPr>
        <w:t xml:space="preserve"> рабочих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а также для служащих, занимающих должности начальника отдела обеспечения, механика, механика АТС:</w:t>
      </w:r>
    </w:p>
    <w:p w:rsidR="00534D99" w:rsidRPr="00B82FA4" w:rsidRDefault="00381344" w:rsidP="005B44E2">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при стаже работы от 3 до 8 лет </w:t>
      </w:r>
      <w:r w:rsidR="005B44E2">
        <w:rPr>
          <w:rFonts w:ascii="Times New Roman" w:hAnsi="Times New Roman" w:cs="Times New Roman"/>
          <w:sz w:val="28"/>
          <w:szCs w:val="28"/>
        </w:rPr>
        <w:t>–</w:t>
      </w:r>
      <w:r w:rsidR="00534D99" w:rsidRPr="00B82FA4">
        <w:rPr>
          <w:rFonts w:ascii="Times New Roman" w:hAnsi="Times New Roman" w:cs="Times New Roman"/>
          <w:sz w:val="28"/>
          <w:szCs w:val="28"/>
        </w:rPr>
        <w:t xml:space="preserve"> 10</w:t>
      </w:r>
      <w:r w:rsidR="005B44E2">
        <w:rPr>
          <w:rFonts w:ascii="Times New Roman" w:hAnsi="Times New Roman" w:cs="Times New Roman"/>
          <w:sz w:val="28"/>
          <w:szCs w:val="28"/>
        </w:rPr>
        <w:t xml:space="preserve"> процентов от</w:t>
      </w:r>
      <w:r w:rsidR="00534D99" w:rsidRPr="00B82FA4">
        <w:rPr>
          <w:rFonts w:ascii="Times New Roman" w:hAnsi="Times New Roman" w:cs="Times New Roman"/>
          <w:sz w:val="28"/>
          <w:szCs w:val="28"/>
        </w:rPr>
        <w:t xml:space="preserve"> оклада (должностного оклада);</w:t>
      </w:r>
    </w:p>
    <w:p w:rsidR="00534D99" w:rsidRPr="00B82FA4" w:rsidRDefault="00381344" w:rsidP="0038134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при стаже работы свыше 8 до 13 лет </w:t>
      </w:r>
      <w:r w:rsidR="005B44E2">
        <w:rPr>
          <w:rFonts w:ascii="Times New Roman" w:hAnsi="Times New Roman" w:cs="Times New Roman"/>
          <w:sz w:val="28"/>
          <w:szCs w:val="28"/>
        </w:rPr>
        <w:t>–</w:t>
      </w:r>
      <w:r w:rsidR="00534D99" w:rsidRPr="00B82FA4">
        <w:rPr>
          <w:rFonts w:ascii="Times New Roman" w:hAnsi="Times New Roman" w:cs="Times New Roman"/>
          <w:sz w:val="28"/>
          <w:szCs w:val="28"/>
        </w:rPr>
        <w:t xml:space="preserve"> 15</w:t>
      </w:r>
      <w:r w:rsidR="005B44E2">
        <w:rPr>
          <w:rFonts w:ascii="Times New Roman" w:hAnsi="Times New Roman" w:cs="Times New Roman"/>
          <w:sz w:val="28"/>
          <w:szCs w:val="28"/>
        </w:rPr>
        <w:t xml:space="preserve"> процентов от</w:t>
      </w:r>
      <w:r w:rsidR="00534D99" w:rsidRPr="00B82FA4">
        <w:rPr>
          <w:rFonts w:ascii="Times New Roman" w:hAnsi="Times New Roman" w:cs="Times New Roman"/>
          <w:sz w:val="28"/>
          <w:szCs w:val="28"/>
        </w:rPr>
        <w:t xml:space="preserve"> оклада (должностного оклада);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при стаже работы свыше 13 до 18 лет </w:t>
      </w:r>
      <w:r w:rsidR="005B44E2">
        <w:rPr>
          <w:rFonts w:ascii="Times New Roman" w:hAnsi="Times New Roman" w:cs="Times New Roman"/>
          <w:sz w:val="28"/>
          <w:szCs w:val="28"/>
        </w:rPr>
        <w:t>–</w:t>
      </w:r>
      <w:r w:rsidR="00534D99" w:rsidRPr="00B82FA4">
        <w:rPr>
          <w:rFonts w:ascii="Times New Roman" w:hAnsi="Times New Roman" w:cs="Times New Roman"/>
          <w:sz w:val="28"/>
          <w:szCs w:val="28"/>
        </w:rPr>
        <w:t xml:space="preserve"> 20</w:t>
      </w:r>
      <w:r w:rsidR="005B44E2">
        <w:rPr>
          <w:rFonts w:ascii="Times New Roman" w:hAnsi="Times New Roman" w:cs="Times New Roman"/>
          <w:sz w:val="28"/>
          <w:szCs w:val="28"/>
        </w:rPr>
        <w:t xml:space="preserve"> процентов от</w:t>
      </w:r>
      <w:r w:rsidR="00534D99" w:rsidRPr="00B82FA4">
        <w:rPr>
          <w:rFonts w:ascii="Times New Roman" w:hAnsi="Times New Roman" w:cs="Times New Roman"/>
          <w:sz w:val="28"/>
          <w:szCs w:val="28"/>
        </w:rPr>
        <w:t xml:space="preserve"> оклада (должностного оклада);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при стаже работы свыше 18 до 23 лет </w:t>
      </w:r>
      <w:r w:rsidR="005B44E2">
        <w:rPr>
          <w:rFonts w:ascii="Times New Roman" w:hAnsi="Times New Roman" w:cs="Times New Roman"/>
          <w:sz w:val="28"/>
          <w:szCs w:val="28"/>
        </w:rPr>
        <w:t>–</w:t>
      </w:r>
      <w:r w:rsidR="00534D99" w:rsidRPr="00B82FA4">
        <w:rPr>
          <w:rFonts w:ascii="Times New Roman" w:hAnsi="Times New Roman" w:cs="Times New Roman"/>
          <w:sz w:val="28"/>
          <w:szCs w:val="28"/>
        </w:rPr>
        <w:t xml:space="preserve"> 25</w:t>
      </w:r>
      <w:r w:rsidR="005B44E2">
        <w:rPr>
          <w:rFonts w:ascii="Times New Roman" w:hAnsi="Times New Roman" w:cs="Times New Roman"/>
          <w:sz w:val="28"/>
          <w:szCs w:val="28"/>
        </w:rPr>
        <w:t xml:space="preserve"> процентов от</w:t>
      </w:r>
      <w:r w:rsidR="00534D99" w:rsidRPr="00B82FA4">
        <w:rPr>
          <w:rFonts w:ascii="Times New Roman" w:hAnsi="Times New Roman" w:cs="Times New Roman"/>
          <w:sz w:val="28"/>
          <w:szCs w:val="28"/>
        </w:rPr>
        <w:t xml:space="preserve"> оклада (должностного оклада);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при стаже работы свыше 23 лет </w:t>
      </w:r>
      <w:r w:rsidR="005B44E2">
        <w:rPr>
          <w:rFonts w:ascii="Times New Roman" w:hAnsi="Times New Roman" w:cs="Times New Roman"/>
          <w:sz w:val="28"/>
          <w:szCs w:val="28"/>
        </w:rPr>
        <w:t>–</w:t>
      </w:r>
      <w:r w:rsidR="00534D99" w:rsidRPr="00B82FA4">
        <w:rPr>
          <w:rFonts w:ascii="Times New Roman" w:hAnsi="Times New Roman" w:cs="Times New Roman"/>
          <w:sz w:val="28"/>
          <w:szCs w:val="28"/>
        </w:rPr>
        <w:t xml:space="preserve"> 30</w:t>
      </w:r>
      <w:r w:rsidR="005B44E2">
        <w:rPr>
          <w:rFonts w:ascii="Times New Roman" w:hAnsi="Times New Roman" w:cs="Times New Roman"/>
          <w:sz w:val="28"/>
          <w:szCs w:val="28"/>
        </w:rPr>
        <w:t xml:space="preserve"> процентов от</w:t>
      </w:r>
      <w:r w:rsidR="00534D99" w:rsidRPr="00B82FA4">
        <w:rPr>
          <w:rFonts w:ascii="Times New Roman" w:hAnsi="Times New Roman" w:cs="Times New Roman"/>
          <w:sz w:val="28"/>
          <w:szCs w:val="28"/>
        </w:rPr>
        <w:t xml:space="preserve"> оклада (должностного оклада);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9" w:name="Par163"/>
      <w:bookmarkEnd w:id="9"/>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б) для профессиональных квалификационных групп </w:t>
      </w:r>
      <w:r>
        <w:rPr>
          <w:rFonts w:ascii="Times New Roman" w:hAnsi="Times New Roman" w:cs="Times New Roman"/>
          <w:sz w:val="28"/>
          <w:szCs w:val="28"/>
        </w:rPr>
        <w:t>«</w:t>
      </w:r>
      <w:hyperlink w:anchor="Par351"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63"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88"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третьего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407"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четвертого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исключением служащих, занимающих должности начальника отдела обеспечения, механика, механика АТС:</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имеющим</w:t>
      </w:r>
      <w:proofErr w:type="gramEnd"/>
      <w:r w:rsidR="00534D99" w:rsidRPr="00B82FA4">
        <w:rPr>
          <w:rFonts w:ascii="Times New Roman" w:hAnsi="Times New Roman" w:cs="Times New Roman"/>
          <w:sz w:val="28"/>
          <w:szCs w:val="28"/>
        </w:rPr>
        <w:t xml:space="preserve"> стаж работы от 1 до 5 лет - 10 процентов от оклада (должностного оклада);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имеющим</w:t>
      </w:r>
      <w:proofErr w:type="gramEnd"/>
      <w:r w:rsidR="00534D99" w:rsidRPr="00B82FA4">
        <w:rPr>
          <w:rFonts w:ascii="Times New Roman" w:hAnsi="Times New Roman" w:cs="Times New Roman"/>
          <w:sz w:val="28"/>
          <w:szCs w:val="28"/>
        </w:rPr>
        <w:t xml:space="preserve"> стаж работы от 5 до 10 лет - 15 процентов от оклада (должностного оклада);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имеющим</w:t>
      </w:r>
      <w:proofErr w:type="gramEnd"/>
      <w:r w:rsidR="00534D99" w:rsidRPr="00B82FA4">
        <w:rPr>
          <w:rFonts w:ascii="Times New Roman" w:hAnsi="Times New Roman" w:cs="Times New Roman"/>
          <w:sz w:val="28"/>
          <w:szCs w:val="28"/>
        </w:rPr>
        <w:t xml:space="preserve"> стаж работы от 10 до 15 лет - 20 процентов от оклада (должностного оклада);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имеющим</w:t>
      </w:r>
      <w:proofErr w:type="gramEnd"/>
      <w:r w:rsidR="00534D99" w:rsidRPr="00B82FA4">
        <w:rPr>
          <w:rFonts w:ascii="Times New Roman" w:hAnsi="Times New Roman" w:cs="Times New Roman"/>
          <w:sz w:val="28"/>
          <w:szCs w:val="28"/>
        </w:rPr>
        <w:t xml:space="preserve"> стаж работы свыше 15 лет - 30 процентов от оклада (должностного оклада).</w:t>
      </w:r>
    </w:p>
    <w:p w:rsidR="00534D99" w:rsidRPr="00B82FA4" w:rsidRDefault="00381344" w:rsidP="0038134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r w:rsidR="005B44E2">
        <w:rPr>
          <w:rFonts w:ascii="Times New Roman" w:hAnsi="Times New Roman" w:cs="Times New Roman"/>
          <w:sz w:val="28"/>
          <w:szCs w:val="28"/>
        </w:rPr>
        <w:t>6</w:t>
      </w:r>
      <w:r w:rsidR="00534D99" w:rsidRPr="00B82FA4">
        <w:rPr>
          <w:rFonts w:ascii="Times New Roman" w:hAnsi="Times New Roman" w:cs="Times New Roman"/>
          <w:sz w:val="28"/>
          <w:szCs w:val="28"/>
        </w:rPr>
        <w:t>. Установление ежемесячной надбавки к окладу (должностному окладу) за выслугу лет производится на основании распоряжения (приказа) руководителя соответствующего органа местного самоуправления, руководителя отраслевого (функционального) органа Администрации города Горно-Алтайска, наделенного правами юридического лица.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Надбавка за выслугу лет выплачивается с момента возникновения права на установление или изменение размера этой надбавки.</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4D99" w:rsidRPr="00B82FA4">
        <w:rPr>
          <w:rFonts w:ascii="Times New Roman" w:hAnsi="Times New Roman" w:cs="Times New Roman"/>
          <w:sz w:val="28"/>
          <w:szCs w:val="28"/>
        </w:rPr>
        <w:t>Если у работника право на назначение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периода временной нетрудоспособности.</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В том случае, если у работника право на назначение надбавки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за выслугу лет наступило в период исполнения государственных обязанностей, при переподготовке или повышении квалификации с отрывом от работы в учебном учреждении, где за слушателем сохраняется средняя заработная плата, в других аналогичных случаях, при которых за работником сохраняется средний заработок, ему устанавливается указанная надбавка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с момента наступления этого права и производится</w:t>
      </w:r>
      <w:proofErr w:type="gramEnd"/>
      <w:r w:rsidR="00534D99" w:rsidRPr="00B82FA4">
        <w:rPr>
          <w:rFonts w:ascii="Times New Roman" w:hAnsi="Times New Roman" w:cs="Times New Roman"/>
          <w:sz w:val="28"/>
          <w:szCs w:val="28"/>
        </w:rPr>
        <w:t xml:space="preserve"> соответствующий перерасчет среднего заработка.</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общий стаж работы, дающий право на получение ежемесячной надбавки за выслугу лет, включаются:</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B44E2">
        <w:rPr>
          <w:rFonts w:ascii="Times New Roman" w:hAnsi="Times New Roman" w:cs="Times New Roman"/>
          <w:sz w:val="28"/>
          <w:szCs w:val="28"/>
        </w:rPr>
        <w:t>а)</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время работы по специальности в муниципальных учреждениях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и муниципальных унитарных предприятиях;</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B44E2">
        <w:rPr>
          <w:rFonts w:ascii="Times New Roman" w:hAnsi="Times New Roman" w:cs="Times New Roman"/>
          <w:sz w:val="28"/>
          <w:szCs w:val="28"/>
        </w:rPr>
        <w:t>б)</w:t>
      </w:r>
      <w:r w:rsidR="00534D99" w:rsidRPr="00B82FA4">
        <w:rPr>
          <w:rFonts w:ascii="Times New Roman" w:hAnsi="Times New Roman" w:cs="Times New Roman"/>
          <w:sz w:val="28"/>
          <w:szCs w:val="28"/>
        </w:rPr>
        <w:t xml:space="preserve"> время работы (службы) </w:t>
      </w:r>
      <w:proofErr w:type="gramStart"/>
      <w:r w:rsidR="00534D99" w:rsidRPr="00B82FA4">
        <w:rPr>
          <w:rFonts w:ascii="Times New Roman" w:hAnsi="Times New Roman" w:cs="Times New Roman"/>
          <w:sz w:val="28"/>
          <w:szCs w:val="28"/>
        </w:rPr>
        <w:t>в</w:t>
      </w:r>
      <w:proofErr w:type="gramEnd"/>
      <w:r w:rsidR="00534D99" w:rsidRPr="00B82FA4">
        <w:rPr>
          <w:rFonts w:ascii="Times New Roman" w:hAnsi="Times New Roman" w:cs="Times New Roman"/>
          <w:sz w:val="28"/>
          <w:szCs w:val="28"/>
        </w:rPr>
        <w:t>:</w:t>
      </w:r>
    </w:p>
    <w:p w:rsidR="00534D99" w:rsidRPr="00B82FA4" w:rsidRDefault="00381344" w:rsidP="005B44E2">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органах</w:t>
      </w:r>
      <w:proofErr w:type="gramEnd"/>
      <w:r w:rsidR="00534D99" w:rsidRPr="00B82FA4">
        <w:rPr>
          <w:rFonts w:ascii="Times New Roman" w:hAnsi="Times New Roman" w:cs="Times New Roman"/>
          <w:sz w:val="28"/>
          <w:szCs w:val="28"/>
        </w:rPr>
        <w:t xml:space="preserve"> государственной власти;</w:t>
      </w:r>
    </w:p>
    <w:p w:rsidR="00534D99" w:rsidRPr="00B82FA4" w:rsidRDefault="0038134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органах</w:t>
      </w:r>
      <w:proofErr w:type="gramEnd"/>
      <w:r w:rsidR="00534D99" w:rsidRPr="00B82FA4">
        <w:rPr>
          <w:rFonts w:ascii="Times New Roman" w:hAnsi="Times New Roman" w:cs="Times New Roman"/>
          <w:sz w:val="28"/>
          <w:szCs w:val="28"/>
        </w:rPr>
        <w:t xml:space="preserve"> местного самоуправления;</w:t>
      </w:r>
    </w:p>
    <w:p w:rsidR="00534D99" w:rsidRPr="00B82FA4" w:rsidRDefault="004173B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81344">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органах</w:t>
      </w:r>
      <w:proofErr w:type="gramEnd"/>
      <w:r w:rsidR="00534D99" w:rsidRPr="00B82FA4">
        <w:rPr>
          <w:rFonts w:ascii="Times New Roman" w:hAnsi="Times New Roman" w:cs="Times New Roman"/>
          <w:sz w:val="28"/>
          <w:szCs w:val="28"/>
        </w:rPr>
        <w:t xml:space="preserve"> государственного нотариата, прокуратуры, таможенных органах, органах федеральных налоговой полиции, органах по контролю </w:t>
      </w:r>
      <w:r w:rsidR="008700F7">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оборотом наркотических средств и психотропных веществ;</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B44E2">
        <w:rPr>
          <w:rFonts w:ascii="Times New Roman" w:hAnsi="Times New Roman" w:cs="Times New Roman"/>
          <w:sz w:val="28"/>
          <w:szCs w:val="28"/>
        </w:rPr>
        <w:t xml:space="preserve">в) </w:t>
      </w:r>
      <w:r w:rsidR="00534D99" w:rsidRPr="00B82FA4">
        <w:rPr>
          <w:rFonts w:ascii="Times New Roman" w:hAnsi="Times New Roman" w:cs="Times New Roman"/>
          <w:sz w:val="28"/>
          <w:szCs w:val="28"/>
        </w:rPr>
        <w:t xml:space="preserve">время прохождения службы (военной службы), которое засчитывается в соответствии с законодательством Российской Федерации </w:t>
      </w:r>
      <w:r w:rsidR="004173B1">
        <w:rPr>
          <w:rFonts w:ascii="Times New Roman" w:hAnsi="Times New Roman" w:cs="Times New Roman"/>
          <w:sz w:val="28"/>
          <w:szCs w:val="28"/>
        </w:rPr>
        <w:t xml:space="preserve">     </w:t>
      </w:r>
      <w:r w:rsidR="00534D99" w:rsidRPr="00B82FA4">
        <w:rPr>
          <w:rFonts w:ascii="Times New Roman" w:hAnsi="Times New Roman" w:cs="Times New Roman"/>
          <w:sz w:val="28"/>
          <w:szCs w:val="28"/>
        </w:rPr>
        <w:t>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B44E2">
        <w:rPr>
          <w:rFonts w:ascii="Times New Roman" w:hAnsi="Times New Roman" w:cs="Times New Roman"/>
          <w:sz w:val="28"/>
          <w:szCs w:val="28"/>
        </w:rPr>
        <w:t xml:space="preserve"> </w:t>
      </w:r>
      <w:proofErr w:type="gramStart"/>
      <w:r w:rsidR="005B44E2">
        <w:rPr>
          <w:rFonts w:ascii="Times New Roman" w:hAnsi="Times New Roman" w:cs="Times New Roman"/>
          <w:sz w:val="28"/>
          <w:szCs w:val="28"/>
        </w:rPr>
        <w:t>г)</w:t>
      </w:r>
      <w:r w:rsidR="00534D99" w:rsidRPr="00B82FA4">
        <w:rPr>
          <w:rFonts w:ascii="Times New Roman" w:hAnsi="Times New Roman" w:cs="Times New Roman"/>
          <w:sz w:val="28"/>
          <w:szCs w:val="28"/>
        </w:rPr>
        <w:t xml:space="preserve"> время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состоящим в трудовых отношениях с органами местного самоуправления</w:t>
      </w:r>
      <w:r w:rsidR="005B44E2">
        <w:rPr>
          <w:rFonts w:ascii="Times New Roman" w:hAnsi="Times New Roman" w:cs="Times New Roman"/>
          <w:sz w:val="28"/>
          <w:szCs w:val="28"/>
        </w:rPr>
        <w:t xml:space="preserve">, </w:t>
      </w:r>
      <w:r w:rsidR="00505BD7">
        <w:rPr>
          <w:rFonts w:ascii="Times New Roman" w:hAnsi="Times New Roman" w:cs="Times New Roman"/>
          <w:sz w:val="28"/>
          <w:szCs w:val="28"/>
        </w:rPr>
        <w:t>в том числе</w:t>
      </w:r>
      <w:r w:rsidR="005B44E2" w:rsidRPr="005B44E2">
        <w:rPr>
          <w:rFonts w:ascii="Times New Roman" w:hAnsi="Times New Roman" w:cs="Times New Roman"/>
          <w:sz w:val="28"/>
          <w:szCs w:val="28"/>
        </w:rPr>
        <w:t xml:space="preserve"> </w:t>
      </w:r>
      <w:r w:rsidR="005B44E2">
        <w:rPr>
          <w:rFonts w:ascii="Times New Roman" w:hAnsi="Times New Roman" w:cs="Times New Roman"/>
          <w:sz w:val="28"/>
          <w:szCs w:val="28"/>
        </w:rPr>
        <w:t>отраслевыми (функциональными</w:t>
      </w:r>
      <w:r w:rsidR="005B44E2" w:rsidRPr="00B82FA4">
        <w:rPr>
          <w:rFonts w:ascii="Times New Roman" w:hAnsi="Times New Roman" w:cs="Times New Roman"/>
          <w:sz w:val="28"/>
          <w:szCs w:val="28"/>
        </w:rPr>
        <w:t>) органа</w:t>
      </w:r>
      <w:r w:rsidR="005B44E2">
        <w:rPr>
          <w:rFonts w:ascii="Times New Roman" w:hAnsi="Times New Roman" w:cs="Times New Roman"/>
          <w:sz w:val="28"/>
          <w:szCs w:val="28"/>
        </w:rPr>
        <w:t>ми</w:t>
      </w:r>
      <w:r w:rsidR="005B44E2" w:rsidRPr="00B82FA4">
        <w:rPr>
          <w:rFonts w:ascii="Times New Roman" w:hAnsi="Times New Roman" w:cs="Times New Roman"/>
          <w:sz w:val="28"/>
          <w:szCs w:val="28"/>
        </w:rPr>
        <w:t xml:space="preserve"> Администрации го</w:t>
      </w:r>
      <w:r w:rsidR="005B44E2">
        <w:rPr>
          <w:rFonts w:ascii="Times New Roman" w:hAnsi="Times New Roman" w:cs="Times New Roman"/>
          <w:sz w:val="28"/>
          <w:szCs w:val="28"/>
        </w:rPr>
        <w:t>рода Горно-Алтайска, наделенными</w:t>
      </w:r>
      <w:r w:rsidR="005B44E2" w:rsidRPr="00B82FA4">
        <w:rPr>
          <w:rFonts w:ascii="Times New Roman" w:hAnsi="Times New Roman" w:cs="Times New Roman"/>
          <w:sz w:val="28"/>
          <w:szCs w:val="28"/>
        </w:rPr>
        <w:t xml:space="preserve"> правами юридического лица</w:t>
      </w:r>
      <w:r w:rsidR="002D4844">
        <w:rPr>
          <w:rFonts w:ascii="Times New Roman" w:hAnsi="Times New Roman" w:cs="Times New Roman"/>
          <w:sz w:val="28"/>
          <w:szCs w:val="28"/>
        </w:rPr>
        <w:t>.</w:t>
      </w:r>
      <w:proofErr w:type="gramEnd"/>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При исчислении стажа работы для выплаты ежемесячной надбавки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выслугу лет вышеуказанные периоды работы суммируются.</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Исчисление стажа работы для выплаты ежемесячной надбавки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выслугу лет производится в календарном порядке, за исключением случаев, установленных законодательством Российской Федерации.</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Основным документом, подтверждающим стаж работы, является трудовая книжка. В случаях, когда в трудовой книжке отсутствуют записи, подтверждающие стаж, дающий право на получение ежемесячной надбавки за выслугу лет, данный стаж подтверждается на основании представленных </w:t>
      </w:r>
      <w:r w:rsidR="00534D99" w:rsidRPr="00B82FA4">
        <w:rPr>
          <w:rFonts w:ascii="Times New Roman" w:hAnsi="Times New Roman" w:cs="Times New Roman"/>
          <w:sz w:val="28"/>
          <w:szCs w:val="28"/>
        </w:rPr>
        <w:lastRenderedPageBreak/>
        <w:t xml:space="preserve">работником справок с приложением копий документов о назначении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и освобождении от должности, подтверждающих периоды работы (службы), которые включаются в этот стаж.</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Начисление ежемесячной надбавки к окладу (должностному окладу)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за выслугу лет производится ежемесячно, в процентном отношении к окладу (должностному окладу) работника, без учета других доплат и надбавок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и выплачивается одновременно с заработной платой.</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случаях совмещения профессий (должностей), исполнения обязанностей временно отсутствующего работника без освобождения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от работы, определенной трудовым договором, ежемесячная надбавка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к окладу (должностному окладу) за выслугу лет работнику начисляется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на оклад (должностной оклад) по основной должности (профессии).</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10" w:name="Par187"/>
      <w:bookmarkEnd w:id="10"/>
      <w:r>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r w:rsidR="002D4844">
        <w:rPr>
          <w:rFonts w:ascii="Times New Roman" w:hAnsi="Times New Roman" w:cs="Times New Roman"/>
          <w:sz w:val="28"/>
          <w:szCs w:val="28"/>
        </w:rPr>
        <w:t>7</w:t>
      </w:r>
      <w:r w:rsidR="00534D99" w:rsidRPr="00B82FA4">
        <w:rPr>
          <w:rFonts w:ascii="Times New Roman" w:hAnsi="Times New Roman" w:cs="Times New Roman"/>
          <w:sz w:val="28"/>
          <w:szCs w:val="28"/>
        </w:rPr>
        <w:t xml:space="preserve">. Ежемесячная надбавка за сложность и напряженность подлежит обязательной выплате в целях повышения заинтересованности работников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результатах своей деятельности и качестве выполнения должностных обязанностей.</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Ежемесячная надбавка за сложность и напряженность устанавливается распоряжением (приказом) руководителя органа местного самоуправления, отраслевого (функционального) органа Администрации города Горно-Алтайска, наделенного правами юридического лица.</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Распоряжение (приказ), которым установлена ежемесячная надбавка, объявляется работнику под расписку.</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Ежемесячная надбавка устанавливается при приеме на работу, </w:t>
      </w:r>
      <w:r w:rsidR="002D4844">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при перемещении на другую должность и в других случаях, в том числе </w:t>
      </w:r>
      <w:r w:rsidR="002D4844">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при изменении характера работы, с обязательным учетом профессионального уровня исполнения должностных обязанностей в соответствии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с должностной инструкцией, опыта работы по специальности и занимаемой должности, сложности, срочности и объема выполняемой работы, необходимости применения работником технических средств и в пределах выделенного на эти</w:t>
      </w:r>
      <w:proofErr w:type="gramEnd"/>
      <w:r w:rsidR="00534D99" w:rsidRPr="00B82FA4">
        <w:rPr>
          <w:rFonts w:ascii="Times New Roman" w:hAnsi="Times New Roman" w:cs="Times New Roman"/>
          <w:sz w:val="28"/>
          <w:szCs w:val="28"/>
        </w:rPr>
        <w:t xml:space="preserve"> цели фонда оплаты труда в следующих размерах:</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для профессиональной квалификационной </w:t>
      </w:r>
      <w:hyperlink w:anchor="Par321" w:history="1">
        <w:r w:rsidR="00534D99" w:rsidRPr="00B82FA4">
          <w:rPr>
            <w:rFonts w:ascii="Times New Roman" w:hAnsi="Times New Roman" w:cs="Times New Roman"/>
            <w:sz w:val="28"/>
            <w:szCs w:val="28"/>
          </w:rPr>
          <w:t>группы</w:t>
        </w:r>
      </w:hyperlink>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 от 50 до </w:t>
      </w:r>
      <w:r>
        <w:rPr>
          <w:rFonts w:ascii="Times New Roman" w:hAnsi="Times New Roman" w:cs="Times New Roman"/>
          <w:sz w:val="28"/>
          <w:szCs w:val="28"/>
        </w:rPr>
        <w:t>1</w:t>
      </w:r>
      <w:r w:rsidR="00142FC1">
        <w:rPr>
          <w:rFonts w:ascii="Times New Roman" w:hAnsi="Times New Roman" w:cs="Times New Roman"/>
          <w:sz w:val="28"/>
          <w:szCs w:val="28"/>
        </w:rPr>
        <w:t>20</w:t>
      </w:r>
      <w:r w:rsidR="00534D99" w:rsidRPr="00B82FA4">
        <w:rPr>
          <w:rFonts w:ascii="Times New Roman" w:hAnsi="Times New Roman" w:cs="Times New Roman"/>
          <w:sz w:val="28"/>
          <w:szCs w:val="28"/>
        </w:rPr>
        <w:t xml:space="preserve"> процентов оклада (должностного оклада);</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для профессиональной квалификационной </w:t>
      </w:r>
      <w:hyperlink w:anchor="Par321" w:history="1">
        <w:r w:rsidR="00534D99" w:rsidRPr="00B82FA4">
          <w:rPr>
            <w:rFonts w:ascii="Times New Roman" w:hAnsi="Times New Roman" w:cs="Times New Roman"/>
            <w:sz w:val="28"/>
            <w:szCs w:val="28"/>
          </w:rPr>
          <w:t>группы</w:t>
        </w:r>
      </w:hyperlink>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 от 60 до 125 процентов оклада (должностного оклада);</w:t>
      </w:r>
    </w:p>
    <w:p w:rsidR="00534D99"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11" w:name="Par193"/>
      <w:bookmarkEnd w:id="11"/>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для профессиональных квалификационных групп </w:t>
      </w:r>
      <w:r>
        <w:rPr>
          <w:rFonts w:ascii="Times New Roman" w:hAnsi="Times New Roman" w:cs="Times New Roman"/>
          <w:sz w:val="28"/>
          <w:szCs w:val="28"/>
        </w:rPr>
        <w:t>«</w:t>
      </w:r>
      <w:hyperlink w:anchor="Par351"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63"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второго уровня</w:t>
      </w:r>
      <w:r>
        <w:rPr>
          <w:rFonts w:ascii="Times New Roman" w:hAnsi="Times New Roman" w:cs="Times New Roman"/>
          <w:sz w:val="28"/>
          <w:szCs w:val="28"/>
        </w:rPr>
        <w:t>»</w:t>
      </w:r>
      <w:r w:rsidR="000628A4">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sidR="000628A4">
        <w:rPr>
          <w:rFonts w:ascii="Times New Roman" w:hAnsi="Times New Roman" w:cs="Times New Roman"/>
          <w:sz w:val="28"/>
          <w:szCs w:val="28"/>
        </w:rPr>
        <w:t>«</w:t>
      </w:r>
      <w:hyperlink w:anchor="Par388" w:history="1">
        <w:r w:rsidR="000628A4" w:rsidRPr="00B82FA4">
          <w:rPr>
            <w:rFonts w:ascii="Times New Roman" w:hAnsi="Times New Roman" w:cs="Times New Roman"/>
            <w:sz w:val="28"/>
            <w:szCs w:val="28"/>
          </w:rPr>
          <w:t>Общеотраслевые должности</w:t>
        </w:r>
      </w:hyperlink>
      <w:r w:rsidR="000628A4" w:rsidRPr="00B82FA4">
        <w:rPr>
          <w:rFonts w:ascii="Times New Roman" w:hAnsi="Times New Roman" w:cs="Times New Roman"/>
          <w:sz w:val="28"/>
          <w:szCs w:val="28"/>
        </w:rPr>
        <w:t xml:space="preserve"> служащих третьего уровня</w:t>
      </w:r>
      <w:r w:rsidR="000628A4">
        <w:rPr>
          <w:rFonts w:ascii="Times New Roman" w:hAnsi="Times New Roman" w:cs="Times New Roman"/>
          <w:sz w:val="28"/>
          <w:szCs w:val="28"/>
        </w:rPr>
        <w:t>», «</w:t>
      </w:r>
      <w:hyperlink w:anchor="Par407" w:history="1">
        <w:r w:rsidR="000628A4" w:rsidRPr="00B82FA4">
          <w:rPr>
            <w:rFonts w:ascii="Times New Roman" w:hAnsi="Times New Roman" w:cs="Times New Roman"/>
            <w:sz w:val="28"/>
            <w:szCs w:val="28"/>
          </w:rPr>
          <w:t>Общеотраслевые должности</w:t>
        </w:r>
      </w:hyperlink>
      <w:r w:rsidR="000628A4" w:rsidRPr="00B82FA4">
        <w:rPr>
          <w:rFonts w:ascii="Times New Roman" w:hAnsi="Times New Roman" w:cs="Times New Roman"/>
          <w:sz w:val="28"/>
          <w:szCs w:val="28"/>
        </w:rPr>
        <w:t xml:space="preserve"> служащих четвертого уровня</w:t>
      </w:r>
      <w:r w:rsidR="000628A4">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от 60 до </w:t>
      </w:r>
      <w:r w:rsidR="000628A4">
        <w:rPr>
          <w:rFonts w:ascii="Times New Roman" w:hAnsi="Times New Roman" w:cs="Times New Roman"/>
          <w:sz w:val="28"/>
          <w:szCs w:val="28"/>
        </w:rPr>
        <w:t>175</w:t>
      </w:r>
      <w:r w:rsidR="00534D99" w:rsidRPr="00B82FA4">
        <w:rPr>
          <w:rFonts w:ascii="Times New Roman" w:hAnsi="Times New Roman" w:cs="Times New Roman"/>
          <w:sz w:val="28"/>
          <w:szCs w:val="28"/>
        </w:rPr>
        <w:t xml:space="preserve"> процент</w:t>
      </w:r>
      <w:r w:rsidR="00B92C38">
        <w:rPr>
          <w:rFonts w:ascii="Times New Roman" w:hAnsi="Times New Roman" w:cs="Times New Roman"/>
          <w:sz w:val="28"/>
          <w:szCs w:val="28"/>
        </w:rPr>
        <w:t>ов оклада (должностного оклада);</w:t>
      </w:r>
    </w:p>
    <w:p w:rsidR="00534D99" w:rsidRPr="00B82FA4" w:rsidRDefault="00B92C38"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При приеме на работу работников, не имеющих стажа работы в органах местного самоуправления, отраслевых (функциональных) органах Администрации города Горно-Алтайска, наделенных правами юридического </w:t>
      </w:r>
      <w:r w:rsidR="00534D99" w:rsidRPr="00B82FA4">
        <w:rPr>
          <w:rFonts w:ascii="Times New Roman" w:hAnsi="Times New Roman" w:cs="Times New Roman"/>
          <w:sz w:val="28"/>
          <w:szCs w:val="28"/>
        </w:rPr>
        <w:lastRenderedPageBreak/>
        <w:t xml:space="preserve">лица, им устанавливается минимальный размер ежемесячной надбавки </w:t>
      </w:r>
      <w:r w:rsidR="00CD42EB">
        <w:rPr>
          <w:rFonts w:ascii="Times New Roman" w:hAnsi="Times New Roman" w:cs="Times New Roman"/>
          <w:sz w:val="28"/>
          <w:szCs w:val="28"/>
        </w:rPr>
        <w:t xml:space="preserve">        </w:t>
      </w:r>
      <w:r w:rsidR="00534D99" w:rsidRPr="00B82FA4">
        <w:rPr>
          <w:rFonts w:ascii="Times New Roman" w:hAnsi="Times New Roman" w:cs="Times New Roman"/>
          <w:sz w:val="28"/>
          <w:szCs w:val="28"/>
        </w:rPr>
        <w:t>на период испытательного срока, или, если испытательный срок не был установлен, то на срок не менее трех месяцев со дня приема на работу.</w:t>
      </w:r>
      <w:proofErr w:type="gramEnd"/>
      <w:r w:rsidR="00534D99" w:rsidRPr="00B82FA4">
        <w:rPr>
          <w:rFonts w:ascii="Times New Roman" w:hAnsi="Times New Roman" w:cs="Times New Roman"/>
          <w:sz w:val="28"/>
          <w:szCs w:val="28"/>
        </w:rPr>
        <w:t xml:space="preserve"> Ежемесячная надбавка работнику может быть увеличена по решению работодателя</w:t>
      </w:r>
      <w:r w:rsidR="002D4844">
        <w:rPr>
          <w:rFonts w:ascii="Times New Roman" w:hAnsi="Times New Roman" w:cs="Times New Roman"/>
          <w:sz w:val="28"/>
          <w:szCs w:val="28"/>
        </w:rPr>
        <w:t xml:space="preserve"> </w:t>
      </w:r>
      <w:r w:rsidR="00534D99" w:rsidRPr="00B82FA4">
        <w:rPr>
          <w:rFonts w:ascii="Times New Roman" w:hAnsi="Times New Roman" w:cs="Times New Roman"/>
          <w:sz w:val="28"/>
          <w:szCs w:val="28"/>
        </w:rPr>
        <w:t>на основании заявления работника и ходатайства его непосредственного руководителя. Повышение не производится работникам, имеющим дисциплинарные взыскания, в течение одного календарного года со дня наложения дисциплинарного взыскания.</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12" w:name="Par197"/>
      <w:bookmarkEnd w:id="12"/>
      <w:r>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r w:rsidR="002D4844">
        <w:rPr>
          <w:rFonts w:ascii="Times New Roman" w:hAnsi="Times New Roman" w:cs="Times New Roman"/>
          <w:sz w:val="28"/>
          <w:szCs w:val="28"/>
        </w:rPr>
        <w:t>8</w:t>
      </w:r>
      <w:r w:rsidR="00534D99" w:rsidRPr="00B82FA4">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Работникам, должности которых относятся к профессиональным квалификационным группам </w:t>
      </w:r>
      <w:r>
        <w:rPr>
          <w:rFonts w:ascii="Times New Roman" w:hAnsi="Times New Roman" w:cs="Times New Roman"/>
          <w:sz w:val="28"/>
          <w:szCs w:val="28"/>
        </w:rPr>
        <w:t>«</w:t>
      </w:r>
      <w:hyperlink w:anchor="Par351"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63"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88"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третьего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407"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четвертого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за исключением должностей начальника отдела обеспечения, механика, механика АТС, производятся выплаты, помимо указанных в </w:t>
      </w:r>
      <w:hyperlink w:anchor="Par155" w:history="1">
        <w:r w:rsidR="00534D99" w:rsidRPr="00CD42EB">
          <w:rPr>
            <w:rFonts w:ascii="Times New Roman" w:hAnsi="Times New Roman" w:cs="Times New Roman"/>
            <w:sz w:val="28"/>
            <w:szCs w:val="28"/>
          </w:rPr>
          <w:t>пунктах 2</w:t>
        </w:r>
      </w:hyperlink>
      <w:r w:rsidR="00CD42EB" w:rsidRPr="00CD42EB">
        <w:rPr>
          <w:rFonts w:ascii="Times New Roman" w:hAnsi="Times New Roman" w:cs="Times New Roman"/>
          <w:sz w:val="28"/>
          <w:szCs w:val="28"/>
        </w:rPr>
        <w:t>5</w:t>
      </w:r>
      <w:r w:rsidR="00534D99" w:rsidRPr="00CD42EB">
        <w:rPr>
          <w:rFonts w:ascii="Times New Roman" w:hAnsi="Times New Roman" w:cs="Times New Roman"/>
          <w:sz w:val="28"/>
          <w:szCs w:val="28"/>
        </w:rPr>
        <w:t xml:space="preserve"> - </w:t>
      </w:r>
      <w:hyperlink w:anchor="Par187" w:history="1">
        <w:r w:rsidR="00534D99" w:rsidRPr="00CD42EB">
          <w:rPr>
            <w:rFonts w:ascii="Times New Roman" w:hAnsi="Times New Roman" w:cs="Times New Roman"/>
            <w:sz w:val="28"/>
            <w:szCs w:val="28"/>
          </w:rPr>
          <w:t>2</w:t>
        </w:r>
      </w:hyperlink>
      <w:r w:rsidR="00CD42EB" w:rsidRPr="00CD42EB">
        <w:rPr>
          <w:rFonts w:ascii="Times New Roman" w:hAnsi="Times New Roman" w:cs="Times New Roman"/>
          <w:sz w:val="28"/>
          <w:szCs w:val="28"/>
        </w:rPr>
        <w:t>7</w:t>
      </w:r>
      <w:r w:rsidR="00534D99" w:rsidRPr="00CD42EB">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персонального повышающего коэффициента за высокие профессиональные качества, </w:t>
      </w:r>
      <w:r w:rsidR="002D4844" w:rsidRPr="00B82FA4">
        <w:rPr>
          <w:rFonts w:ascii="Times New Roman" w:hAnsi="Times New Roman" w:cs="Times New Roman"/>
          <w:sz w:val="28"/>
          <w:szCs w:val="28"/>
        </w:rPr>
        <w:t>персонального повышающего коэффициента</w:t>
      </w:r>
      <w:r w:rsidR="002D4844">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высокую квалификацию</w:t>
      </w:r>
      <w:proofErr w:type="gramEnd"/>
      <w:r w:rsidR="00534D99" w:rsidRPr="00B82FA4">
        <w:rPr>
          <w:rFonts w:ascii="Times New Roman" w:hAnsi="Times New Roman" w:cs="Times New Roman"/>
          <w:sz w:val="28"/>
          <w:szCs w:val="28"/>
        </w:rPr>
        <w:t>,</w:t>
      </w:r>
      <w:r w:rsidR="002C307C">
        <w:rPr>
          <w:rFonts w:ascii="Times New Roman" w:hAnsi="Times New Roman" w:cs="Times New Roman"/>
          <w:sz w:val="28"/>
          <w:szCs w:val="28"/>
        </w:rPr>
        <w:t xml:space="preserve"> премии</w:t>
      </w:r>
      <w:r w:rsidR="00634AF6">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за выполнение особо важных заданий, единовременной выплаты </w:t>
      </w:r>
      <w:r w:rsidR="002C307C">
        <w:rPr>
          <w:rFonts w:ascii="Times New Roman" w:hAnsi="Times New Roman" w:cs="Times New Roman"/>
          <w:sz w:val="28"/>
          <w:szCs w:val="28"/>
        </w:rPr>
        <w:t xml:space="preserve">                        </w:t>
      </w:r>
      <w:r w:rsidR="00534D99" w:rsidRPr="00B82FA4">
        <w:rPr>
          <w:rFonts w:ascii="Times New Roman" w:hAnsi="Times New Roman" w:cs="Times New Roman"/>
          <w:sz w:val="28"/>
          <w:szCs w:val="28"/>
        </w:rPr>
        <w:t>при предоставлении ежегодного оплачиваемого отпуска.</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r w:rsidR="002D4844">
        <w:rPr>
          <w:rFonts w:ascii="Times New Roman" w:hAnsi="Times New Roman" w:cs="Times New Roman"/>
          <w:sz w:val="28"/>
          <w:szCs w:val="28"/>
        </w:rPr>
        <w:t>9</w:t>
      </w:r>
      <w:r w:rsidR="00534D99" w:rsidRPr="00B82FA4">
        <w:rPr>
          <w:rFonts w:ascii="Times New Roman" w:hAnsi="Times New Roman" w:cs="Times New Roman"/>
          <w:sz w:val="28"/>
          <w:szCs w:val="28"/>
        </w:rPr>
        <w:t>. Персональный повышающий коэффициент за высокие профессиональные качества устанавливается служащему к должностному окладу за непосредственное участие в реализации национальных проектов, федеральных, региональных и муниципальных программ.</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Решение об установлении персонального повышающего коэффициента за высокие профессиональные качества и его размере принимается руководителем органа местного самоуправления, отраслевого (функционального) органа Администрации города Горно-Алтайска, наделенного правами юридического лица, персонально в отношении конкретного работника.</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Размер персонального повышающего коэффициента за высокие профессиональные качества не может превышать 1,0. Размер выплат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по персональному повышающему коэффициенту за высокие профессиональные качества определяется путем умножения размера должностного оклада на персональный повышающий коэффициент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высокие профессиональные качества.</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D4844">
        <w:rPr>
          <w:rFonts w:ascii="Times New Roman" w:hAnsi="Times New Roman" w:cs="Times New Roman"/>
          <w:sz w:val="28"/>
          <w:szCs w:val="28"/>
        </w:rPr>
        <w:t>30</w:t>
      </w:r>
      <w:r w:rsidR="00534D99" w:rsidRPr="00B82FA4">
        <w:rPr>
          <w:rFonts w:ascii="Times New Roman" w:hAnsi="Times New Roman" w:cs="Times New Roman"/>
          <w:sz w:val="28"/>
          <w:szCs w:val="28"/>
        </w:rPr>
        <w:t>. Решение об установлении повышающего коэффициента за высокую квалификацию и его размере принимается руководителем органа местного самоуправления, отраслевого (функционального) органа Администрации города Горно-Алтайска, наделенного правами юридического лица, персонально в отношении конкретного работника.</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Размер повышающего коэффициента за высокую квалификацию </w:t>
      </w:r>
      <w:r w:rsidR="00B5295F">
        <w:rPr>
          <w:rFonts w:ascii="Times New Roman" w:hAnsi="Times New Roman" w:cs="Times New Roman"/>
          <w:sz w:val="28"/>
          <w:szCs w:val="28"/>
        </w:rPr>
        <w:t xml:space="preserve">                </w:t>
      </w:r>
      <w:r w:rsidR="00534D99" w:rsidRPr="00B82FA4">
        <w:rPr>
          <w:rFonts w:ascii="Times New Roman" w:hAnsi="Times New Roman" w:cs="Times New Roman"/>
          <w:sz w:val="28"/>
          <w:szCs w:val="28"/>
        </w:rPr>
        <w:t>не может превышать 1,5.</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Повышающий коэффициент за высокую квалификацию устанавливается работникам, достигшим высокого уровня квалификации </w:t>
      </w:r>
      <w:r w:rsidR="00534D99" w:rsidRPr="00B82FA4">
        <w:rPr>
          <w:rFonts w:ascii="Times New Roman" w:hAnsi="Times New Roman" w:cs="Times New Roman"/>
          <w:sz w:val="28"/>
          <w:szCs w:val="28"/>
        </w:rPr>
        <w:lastRenderedPageBreak/>
        <w:t>(профессионального мастерства) работников, в т</w:t>
      </w:r>
      <w:r w:rsidR="002D4844">
        <w:rPr>
          <w:rFonts w:ascii="Times New Roman" w:hAnsi="Times New Roman" w:cs="Times New Roman"/>
          <w:sz w:val="28"/>
          <w:szCs w:val="28"/>
        </w:rPr>
        <w:t xml:space="preserve">ом </w:t>
      </w:r>
      <w:r w:rsidR="00534D99" w:rsidRPr="00B82FA4">
        <w:rPr>
          <w:rFonts w:ascii="Times New Roman" w:hAnsi="Times New Roman" w:cs="Times New Roman"/>
          <w:sz w:val="28"/>
          <w:szCs w:val="28"/>
        </w:rPr>
        <w:t>ч</w:t>
      </w:r>
      <w:r w:rsidR="002D4844">
        <w:rPr>
          <w:rFonts w:ascii="Times New Roman" w:hAnsi="Times New Roman" w:cs="Times New Roman"/>
          <w:sz w:val="28"/>
          <w:szCs w:val="28"/>
        </w:rPr>
        <w:t>исле</w:t>
      </w:r>
      <w:r w:rsidR="00534D99" w:rsidRPr="00B82FA4">
        <w:rPr>
          <w:rFonts w:ascii="Times New Roman" w:hAnsi="Times New Roman" w:cs="Times New Roman"/>
          <w:sz w:val="28"/>
          <w:szCs w:val="28"/>
        </w:rPr>
        <w:t xml:space="preserve"> и работникам, имеющим почетное звание, ученую степень, квалификационную категорию, в целях усиления их материальной заинтересованности в качестве выполняемых работ. Доплата за высокую квалификацию осуществляется </w:t>
      </w:r>
      <w:r w:rsidR="00634AF6">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соответствии со </w:t>
      </w:r>
      <w:hyperlink r:id="rId17" w:history="1">
        <w:r w:rsidR="00534D99" w:rsidRPr="00B82FA4">
          <w:rPr>
            <w:rFonts w:ascii="Times New Roman" w:hAnsi="Times New Roman" w:cs="Times New Roman"/>
            <w:sz w:val="28"/>
            <w:szCs w:val="28"/>
          </w:rPr>
          <w:t>статьей 135</w:t>
        </w:r>
      </w:hyperlink>
      <w:r w:rsidR="00534D99" w:rsidRPr="00B82FA4">
        <w:rPr>
          <w:rFonts w:ascii="Times New Roman" w:hAnsi="Times New Roman" w:cs="Times New Roman"/>
          <w:sz w:val="28"/>
          <w:szCs w:val="28"/>
        </w:rPr>
        <w:t xml:space="preserve"> Трудового кодекса Российской Федерации, согласно которой работодатель имеет право устанавливать различные системы стимулирующих доплат и надбавок с учетом мнения представительного органа работников.</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C52EDF">
        <w:rPr>
          <w:rFonts w:ascii="Times New Roman" w:hAnsi="Times New Roman" w:cs="Times New Roman"/>
          <w:sz w:val="28"/>
          <w:szCs w:val="28"/>
        </w:rPr>
        <w:t>1</w:t>
      </w:r>
      <w:r w:rsidR="00534D99" w:rsidRPr="00B82FA4">
        <w:rPr>
          <w:rFonts w:ascii="Times New Roman" w:hAnsi="Times New Roman" w:cs="Times New Roman"/>
          <w:sz w:val="28"/>
          <w:szCs w:val="28"/>
        </w:rPr>
        <w:t xml:space="preserve">. </w:t>
      </w:r>
      <w:r w:rsidR="002C307C">
        <w:rPr>
          <w:rFonts w:ascii="Times New Roman" w:hAnsi="Times New Roman" w:cs="Times New Roman"/>
          <w:sz w:val="28"/>
          <w:szCs w:val="28"/>
        </w:rPr>
        <w:t xml:space="preserve">Премия </w:t>
      </w:r>
      <w:r w:rsidR="00534D99" w:rsidRPr="00B82FA4">
        <w:rPr>
          <w:rFonts w:ascii="Times New Roman" w:hAnsi="Times New Roman" w:cs="Times New Roman"/>
          <w:sz w:val="28"/>
          <w:szCs w:val="28"/>
        </w:rPr>
        <w:t xml:space="preserve">за выполнение особо важных заданий выплачивается </w:t>
      </w:r>
      <w:r w:rsidR="00634AF6">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целях усиления материальной заинтересованности работников </w:t>
      </w:r>
      <w:r w:rsidR="00634AF6">
        <w:rPr>
          <w:rFonts w:ascii="Times New Roman" w:hAnsi="Times New Roman" w:cs="Times New Roman"/>
          <w:sz w:val="28"/>
          <w:szCs w:val="28"/>
        </w:rPr>
        <w:t xml:space="preserve">                                </w:t>
      </w:r>
      <w:r w:rsidR="00534D99" w:rsidRPr="00B82FA4">
        <w:rPr>
          <w:rFonts w:ascii="Times New Roman" w:hAnsi="Times New Roman" w:cs="Times New Roman"/>
          <w:sz w:val="28"/>
          <w:szCs w:val="28"/>
        </w:rPr>
        <w:t>в качественном обеспечении задач и функций органа местного самоуправления, отраслевого (функционального) органа Администрации города Горно-Алтайска, наделенного правами юридического лица.</w:t>
      </w:r>
    </w:p>
    <w:p w:rsidR="00534D99" w:rsidRPr="00B82FA4" w:rsidRDefault="008700F7"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Условия выплаты </w:t>
      </w:r>
      <w:r w:rsidR="002C307C">
        <w:rPr>
          <w:rFonts w:ascii="Times New Roman" w:hAnsi="Times New Roman" w:cs="Times New Roman"/>
          <w:sz w:val="28"/>
          <w:szCs w:val="28"/>
        </w:rPr>
        <w:t>премии</w:t>
      </w:r>
      <w:r w:rsidR="00FA39C3">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выполнение особо важных заданий</w:t>
      </w:r>
      <w:r w:rsidR="00634AF6">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и ее размер устанавливаются в соответствии </w:t>
      </w:r>
      <w:r w:rsidR="00634AF6">
        <w:rPr>
          <w:rFonts w:ascii="Times New Roman" w:hAnsi="Times New Roman" w:cs="Times New Roman"/>
          <w:sz w:val="28"/>
          <w:szCs w:val="28"/>
        </w:rPr>
        <w:t xml:space="preserve">с </w:t>
      </w:r>
      <w:r>
        <w:rPr>
          <w:rFonts w:ascii="Times New Roman" w:hAnsi="Times New Roman" w:cs="Times New Roman"/>
          <w:sz w:val="28"/>
          <w:szCs w:val="28"/>
        </w:rPr>
        <w:t>п</w:t>
      </w:r>
      <w:r w:rsidR="00534D99" w:rsidRPr="00B82FA4">
        <w:rPr>
          <w:rFonts w:ascii="Times New Roman" w:hAnsi="Times New Roman" w:cs="Times New Roman"/>
          <w:sz w:val="28"/>
          <w:szCs w:val="28"/>
        </w:rPr>
        <w:t>риложени</w:t>
      </w:r>
      <w:r w:rsidR="00634AF6">
        <w:rPr>
          <w:rFonts w:ascii="Times New Roman" w:hAnsi="Times New Roman" w:cs="Times New Roman"/>
          <w:sz w:val="28"/>
          <w:szCs w:val="28"/>
        </w:rPr>
        <w:t>ем</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3 </w:t>
      </w:r>
      <w:r w:rsidR="00634AF6">
        <w:rPr>
          <w:rFonts w:ascii="Times New Roman" w:hAnsi="Times New Roman" w:cs="Times New Roman"/>
          <w:sz w:val="28"/>
          <w:szCs w:val="28"/>
        </w:rPr>
        <w:t xml:space="preserve">                              </w:t>
      </w:r>
      <w:r w:rsidR="00534D99" w:rsidRPr="00B82FA4">
        <w:rPr>
          <w:rFonts w:ascii="Times New Roman" w:hAnsi="Times New Roman" w:cs="Times New Roman"/>
          <w:sz w:val="28"/>
          <w:szCs w:val="28"/>
        </w:rPr>
        <w:t>к настоящему Положению.</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13" w:name="Par208"/>
      <w:bookmarkEnd w:id="13"/>
      <w:r>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C52EDF">
        <w:rPr>
          <w:rFonts w:ascii="Times New Roman" w:hAnsi="Times New Roman" w:cs="Times New Roman"/>
          <w:sz w:val="28"/>
          <w:szCs w:val="28"/>
        </w:rPr>
        <w:t>2</w:t>
      </w:r>
      <w:r w:rsidR="00534D99" w:rsidRPr="00B82FA4">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Работникам, должности которых относятся к профессиональным квалификационным группам </w:t>
      </w:r>
      <w:r>
        <w:rPr>
          <w:rFonts w:ascii="Times New Roman" w:hAnsi="Times New Roman" w:cs="Times New Roman"/>
          <w:sz w:val="28"/>
          <w:szCs w:val="28"/>
        </w:rPr>
        <w:t>«</w:t>
      </w:r>
      <w:hyperlink w:anchor="Par351"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63"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88"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третьего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407"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четвертого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за исключением должностей начальника отдела обеспечения, механика, механика АТС, за счет средств фонда оплаты труда выплачивается единовременная выплата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при предоставлении ежегодного оплачиваемого отпуска.</w:t>
      </w:r>
      <w:proofErr w:type="gramEnd"/>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Единовременная выплата при предоставлении ежегодного оплачиваемого отпуска производится, как правило, при уходе работника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установленном порядке в ежегодный оплачиваемый отпуск за фактически отработанный период в размере одной месячной заработной платы, с учетом </w:t>
      </w:r>
      <w:r w:rsidR="000628A4">
        <w:rPr>
          <w:rFonts w:ascii="Times New Roman" w:hAnsi="Times New Roman" w:cs="Times New Roman"/>
          <w:sz w:val="28"/>
          <w:szCs w:val="28"/>
        </w:rPr>
        <w:t xml:space="preserve">премии </w:t>
      </w:r>
      <w:r w:rsidR="00534D99" w:rsidRPr="00B82FA4">
        <w:rPr>
          <w:rFonts w:ascii="Times New Roman" w:hAnsi="Times New Roman" w:cs="Times New Roman"/>
          <w:sz w:val="28"/>
          <w:szCs w:val="28"/>
        </w:rPr>
        <w:t>за выполнение особо важных заданий в размере 25 процентов</w:t>
      </w:r>
      <w:r w:rsidR="00634AF6">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от должностного оклада работника. Заявление работника </w:t>
      </w:r>
      <w:r w:rsidR="00634AF6">
        <w:rPr>
          <w:rFonts w:ascii="Times New Roman" w:hAnsi="Times New Roman" w:cs="Times New Roman"/>
          <w:sz w:val="28"/>
          <w:szCs w:val="28"/>
        </w:rPr>
        <w:t xml:space="preserve">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о предоставлении данной выплаты не требуется.</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Единовременная выплата к ежегодному отпуску оформляется распоряжением (приказом) руководителя </w:t>
      </w:r>
      <w:r w:rsidR="000628A4">
        <w:rPr>
          <w:rFonts w:ascii="Times New Roman" w:hAnsi="Times New Roman" w:cs="Times New Roman"/>
          <w:sz w:val="28"/>
          <w:szCs w:val="28"/>
        </w:rPr>
        <w:t xml:space="preserve">органа </w:t>
      </w:r>
      <w:r w:rsidR="00534D99" w:rsidRPr="00B82FA4">
        <w:rPr>
          <w:rFonts w:ascii="Times New Roman" w:hAnsi="Times New Roman" w:cs="Times New Roman"/>
          <w:sz w:val="28"/>
          <w:szCs w:val="28"/>
        </w:rPr>
        <w:t>местного самоуправления, отраслевого (функционального) органа Администрации города Горно-Алтайска, наделенного правами юридического лица.</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(при этом работник не вправе претендовать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на получение данной выплаты при реализации им в последующем права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на отпуск за предшествующие календарные годы, в которых им не был использован ежегодный оплачиваемый отпуск), а в случае увольнения работника - одновременно с расчетом при увольнении пропорционально отработанному</w:t>
      </w:r>
      <w:proofErr w:type="gramEnd"/>
      <w:r w:rsidR="00534D99" w:rsidRPr="00B82FA4">
        <w:rPr>
          <w:rFonts w:ascii="Times New Roman" w:hAnsi="Times New Roman" w:cs="Times New Roman"/>
          <w:sz w:val="28"/>
          <w:szCs w:val="28"/>
        </w:rPr>
        <w:t xml:space="preserve"> времени. При увольнении работника до окончания того рабочего года, в счет которого он уже получил единовременную выплату,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lastRenderedPageBreak/>
        <w:t xml:space="preserve">для погашения задолженности у него производятся удержания </w:t>
      </w:r>
      <w:r w:rsidR="00B5295F">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за неотработанный период. Удержания не производятся, если работник увольняется по основаниям, указанным в </w:t>
      </w:r>
      <w:hyperlink r:id="rId18" w:history="1">
        <w:r w:rsidR="00534D99" w:rsidRPr="00B82FA4">
          <w:rPr>
            <w:rFonts w:ascii="Times New Roman" w:hAnsi="Times New Roman" w:cs="Times New Roman"/>
            <w:sz w:val="28"/>
            <w:szCs w:val="28"/>
          </w:rPr>
          <w:t>пунктах 1</w:t>
        </w:r>
      </w:hyperlink>
      <w:r w:rsidR="00534D99" w:rsidRPr="00B82FA4">
        <w:rPr>
          <w:rFonts w:ascii="Times New Roman" w:hAnsi="Times New Roman" w:cs="Times New Roman"/>
          <w:sz w:val="28"/>
          <w:szCs w:val="28"/>
        </w:rPr>
        <w:t xml:space="preserve">, </w:t>
      </w:r>
      <w:hyperlink r:id="rId19" w:history="1">
        <w:r w:rsidR="00534D99" w:rsidRPr="00B82FA4">
          <w:rPr>
            <w:rFonts w:ascii="Times New Roman" w:hAnsi="Times New Roman" w:cs="Times New Roman"/>
            <w:sz w:val="28"/>
            <w:szCs w:val="28"/>
          </w:rPr>
          <w:t>2</w:t>
        </w:r>
      </w:hyperlink>
      <w:r w:rsidR="00534D99" w:rsidRPr="00B82FA4">
        <w:rPr>
          <w:rFonts w:ascii="Times New Roman" w:hAnsi="Times New Roman" w:cs="Times New Roman"/>
          <w:sz w:val="28"/>
          <w:szCs w:val="28"/>
        </w:rPr>
        <w:t xml:space="preserve">, </w:t>
      </w:r>
      <w:hyperlink r:id="rId20" w:history="1">
        <w:r w:rsidR="00534D99" w:rsidRPr="00B82FA4">
          <w:rPr>
            <w:rFonts w:ascii="Times New Roman" w:hAnsi="Times New Roman" w:cs="Times New Roman"/>
            <w:sz w:val="28"/>
            <w:szCs w:val="28"/>
          </w:rPr>
          <w:t>4 части 1 статьи 81</w:t>
        </w:r>
      </w:hyperlink>
      <w:r w:rsidR="00534D99" w:rsidRPr="00B82FA4">
        <w:rPr>
          <w:rFonts w:ascii="Times New Roman" w:hAnsi="Times New Roman" w:cs="Times New Roman"/>
          <w:sz w:val="28"/>
          <w:szCs w:val="28"/>
        </w:rPr>
        <w:t xml:space="preserve">, </w:t>
      </w:r>
      <w:hyperlink r:id="rId21" w:history="1">
        <w:r w:rsidR="00534D99" w:rsidRPr="00B82FA4">
          <w:rPr>
            <w:rFonts w:ascii="Times New Roman" w:hAnsi="Times New Roman" w:cs="Times New Roman"/>
            <w:sz w:val="28"/>
            <w:szCs w:val="28"/>
          </w:rPr>
          <w:t>пунктах 1</w:t>
        </w:r>
      </w:hyperlink>
      <w:r w:rsidR="00534D99" w:rsidRPr="00B82FA4">
        <w:rPr>
          <w:rFonts w:ascii="Times New Roman" w:hAnsi="Times New Roman" w:cs="Times New Roman"/>
          <w:sz w:val="28"/>
          <w:szCs w:val="28"/>
        </w:rPr>
        <w:t xml:space="preserve">, </w:t>
      </w:r>
      <w:hyperlink r:id="rId22" w:history="1">
        <w:r w:rsidR="00534D99" w:rsidRPr="00B82FA4">
          <w:rPr>
            <w:rFonts w:ascii="Times New Roman" w:hAnsi="Times New Roman" w:cs="Times New Roman"/>
            <w:sz w:val="28"/>
            <w:szCs w:val="28"/>
          </w:rPr>
          <w:t>2</w:t>
        </w:r>
      </w:hyperlink>
      <w:r w:rsidR="00534D99" w:rsidRPr="00B82FA4">
        <w:rPr>
          <w:rFonts w:ascii="Times New Roman" w:hAnsi="Times New Roman" w:cs="Times New Roman"/>
          <w:sz w:val="28"/>
          <w:szCs w:val="28"/>
        </w:rPr>
        <w:t xml:space="preserve">, </w:t>
      </w:r>
      <w:hyperlink r:id="rId23" w:history="1">
        <w:r w:rsidR="00534D99" w:rsidRPr="00B82FA4">
          <w:rPr>
            <w:rFonts w:ascii="Times New Roman" w:hAnsi="Times New Roman" w:cs="Times New Roman"/>
            <w:sz w:val="28"/>
            <w:szCs w:val="28"/>
          </w:rPr>
          <w:t>5</w:t>
        </w:r>
      </w:hyperlink>
      <w:r w:rsidR="00534D99" w:rsidRPr="00B82FA4">
        <w:rPr>
          <w:rFonts w:ascii="Times New Roman" w:hAnsi="Times New Roman" w:cs="Times New Roman"/>
          <w:sz w:val="28"/>
          <w:szCs w:val="28"/>
        </w:rPr>
        <w:t xml:space="preserve">, </w:t>
      </w:r>
      <w:hyperlink r:id="rId24" w:history="1">
        <w:r w:rsidR="00534D99" w:rsidRPr="00B82FA4">
          <w:rPr>
            <w:rFonts w:ascii="Times New Roman" w:hAnsi="Times New Roman" w:cs="Times New Roman"/>
            <w:sz w:val="28"/>
            <w:szCs w:val="28"/>
          </w:rPr>
          <w:t>6</w:t>
        </w:r>
      </w:hyperlink>
      <w:r w:rsidR="00534D99" w:rsidRPr="00B82FA4">
        <w:rPr>
          <w:rFonts w:ascii="Times New Roman" w:hAnsi="Times New Roman" w:cs="Times New Roman"/>
          <w:sz w:val="28"/>
          <w:szCs w:val="28"/>
        </w:rPr>
        <w:t xml:space="preserve"> и </w:t>
      </w:r>
      <w:hyperlink r:id="rId25" w:history="1">
        <w:r w:rsidR="00534D99" w:rsidRPr="00B82FA4">
          <w:rPr>
            <w:rFonts w:ascii="Times New Roman" w:hAnsi="Times New Roman" w:cs="Times New Roman"/>
            <w:sz w:val="28"/>
            <w:szCs w:val="28"/>
          </w:rPr>
          <w:t>7 части 1 статьи 83</w:t>
        </w:r>
      </w:hyperlink>
      <w:r w:rsidR="00534D99" w:rsidRPr="00B82FA4">
        <w:rPr>
          <w:rFonts w:ascii="Times New Roman" w:hAnsi="Times New Roman" w:cs="Times New Roman"/>
          <w:sz w:val="28"/>
          <w:szCs w:val="28"/>
        </w:rPr>
        <w:t xml:space="preserve"> Трудового кодекса Российской Федерации.</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C52EDF">
        <w:rPr>
          <w:rFonts w:ascii="Times New Roman" w:hAnsi="Times New Roman" w:cs="Times New Roman"/>
          <w:sz w:val="28"/>
          <w:szCs w:val="28"/>
        </w:rPr>
        <w:t>3</w:t>
      </w:r>
      <w:r w:rsidR="00534D99" w:rsidRPr="00B82FA4">
        <w:rPr>
          <w:rFonts w:ascii="Times New Roman" w:hAnsi="Times New Roman" w:cs="Times New Roman"/>
          <w:sz w:val="28"/>
          <w:szCs w:val="28"/>
        </w:rPr>
        <w:t>. Материальная помощь:</w:t>
      </w:r>
    </w:p>
    <w:p w:rsidR="00C52EDF" w:rsidRDefault="00CA57D1" w:rsidP="00CA57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56E9D">
        <w:rPr>
          <w:rFonts w:ascii="Times New Roman" w:eastAsia="Times New Roman" w:hAnsi="Times New Roman" w:cs="Times New Roman"/>
          <w:bCs/>
          <w:sz w:val="28"/>
          <w:szCs w:val="28"/>
        </w:rPr>
        <w:t xml:space="preserve">Работникам </w:t>
      </w:r>
      <w:r w:rsidRPr="00D56E9D">
        <w:rPr>
          <w:rFonts w:ascii="Times New Roman" w:eastAsia="Calibri" w:hAnsi="Times New Roman" w:cs="Times New Roman"/>
          <w:iCs/>
          <w:sz w:val="28"/>
          <w:szCs w:val="28"/>
        </w:rPr>
        <w:t xml:space="preserve">за счет средств фонда оплаты труда </w:t>
      </w:r>
      <w:r w:rsidRPr="00D56E9D">
        <w:rPr>
          <w:rFonts w:ascii="Times New Roman" w:hAnsi="Times New Roman" w:cs="Times New Roman"/>
          <w:bCs/>
          <w:sz w:val="28"/>
          <w:szCs w:val="28"/>
        </w:rPr>
        <w:t xml:space="preserve">на основании их заявления </w:t>
      </w:r>
      <w:r w:rsidRPr="00D56E9D">
        <w:rPr>
          <w:rFonts w:ascii="Times New Roman" w:eastAsia="Calibri" w:hAnsi="Times New Roman" w:cs="Times New Roman"/>
          <w:iCs/>
          <w:sz w:val="28"/>
          <w:szCs w:val="28"/>
        </w:rPr>
        <w:t xml:space="preserve">выплачивается материальная помощь. Материальная помощь выплачивается при предоставлении ежегодного оплачиваемого отпуска </w:t>
      </w:r>
      <w:r>
        <w:rPr>
          <w:rFonts w:ascii="Times New Roman" w:eastAsia="Calibri" w:hAnsi="Times New Roman" w:cs="Times New Roman"/>
          <w:iCs/>
          <w:sz w:val="28"/>
          <w:szCs w:val="28"/>
        </w:rPr>
        <w:t xml:space="preserve">            </w:t>
      </w:r>
      <w:r w:rsidRPr="00D56E9D">
        <w:rPr>
          <w:rFonts w:ascii="Times New Roman" w:eastAsia="Calibri" w:hAnsi="Times New Roman" w:cs="Times New Roman"/>
          <w:iCs/>
          <w:sz w:val="28"/>
          <w:szCs w:val="28"/>
        </w:rPr>
        <w:t xml:space="preserve">в размере двух </w:t>
      </w:r>
      <w:r w:rsidR="00C52EDF">
        <w:rPr>
          <w:rFonts w:ascii="Times New Roman" w:eastAsia="Calibri" w:hAnsi="Times New Roman" w:cs="Times New Roman"/>
          <w:iCs/>
          <w:sz w:val="28"/>
          <w:szCs w:val="28"/>
        </w:rPr>
        <w:t>окладов (</w:t>
      </w:r>
      <w:r w:rsidRPr="00D56E9D">
        <w:rPr>
          <w:rFonts w:ascii="Times New Roman" w:eastAsia="Calibri" w:hAnsi="Times New Roman" w:cs="Times New Roman"/>
          <w:iCs/>
          <w:sz w:val="28"/>
          <w:szCs w:val="28"/>
        </w:rPr>
        <w:t>должностных окладов</w:t>
      </w:r>
      <w:r w:rsidR="00C52EDF">
        <w:rPr>
          <w:rFonts w:ascii="Times New Roman" w:eastAsia="Calibri" w:hAnsi="Times New Roman" w:cs="Times New Roman"/>
          <w:iCs/>
          <w:sz w:val="28"/>
          <w:szCs w:val="28"/>
        </w:rPr>
        <w:t>)</w:t>
      </w:r>
      <w:r>
        <w:rPr>
          <w:rFonts w:ascii="Times New Roman" w:eastAsia="Calibri" w:hAnsi="Times New Roman" w:cs="Times New Roman"/>
          <w:iCs/>
          <w:sz w:val="28"/>
          <w:szCs w:val="28"/>
        </w:rPr>
        <w:t>,</w:t>
      </w:r>
      <w:r w:rsidRPr="00D56E9D">
        <w:rPr>
          <w:rFonts w:ascii="Times New Roman" w:eastAsia="Calibri" w:hAnsi="Times New Roman" w:cs="Times New Roman"/>
          <w:iCs/>
          <w:sz w:val="28"/>
          <w:szCs w:val="28"/>
        </w:rPr>
        <w:t xml:space="preserve"> исходя из размера </w:t>
      </w:r>
      <w:r w:rsidR="00C52EDF">
        <w:rPr>
          <w:rFonts w:ascii="Times New Roman" w:eastAsia="Calibri" w:hAnsi="Times New Roman" w:cs="Times New Roman"/>
          <w:iCs/>
          <w:sz w:val="28"/>
          <w:szCs w:val="28"/>
        </w:rPr>
        <w:t>оклада (</w:t>
      </w:r>
      <w:r w:rsidRPr="00D56E9D">
        <w:rPr>
          <w:rFonts w:ascii="Times New Roman" w:eastAsia="Calibri" w:hAnsi="Times New Roman" w:cs="Times New Roman"/>
          <w:iCs/>
          <w:sz w:val="28"/>
          <w:szCs w:val="28"/>
        </w:rPr>
        <w:t>должностного оклада</w:t>
      </w:r>
      <w:r w:rsidR="00C52EDF">
        <w:rPr>
          <w:rFonts w:ascii="Times New Roman" w:eastAsia="Calibri" w:hAnsi="Times New Roman" w:cs="Times New Roman"/>
          <w:iCs/>
          <w:sz w:val="28"/>
          <w:szCs w:val="28"/>
        </w:rPr>
        <w:t>)</w:t>
      </w:r>
      <w:r w:rsidRPr="00D56E9D">
        <w:rPr>
          <w:rFonts w:ascii="Times New Roman" w:eastAsia="Calibri" w:hAnsi="Times New Roman" w:cs="Times New Roman"/>
          <w:iCs/>
          <w:sz w:val="28"/>
          <w:szCs w:val="28"/>
        </w:rPr>
        <w:t>, установленного на день осуществления выплаты.</w:t>
      </w:r>
      <w:r w:rsidRPr="00D56E9D">
        <w:rPr>
          <w:rFonts w:ascii="Times New Roman" w:hAnsi="Times New Roman" w:cs="Times New Roman"/>
          <w:bCs/>
          <w:sz w:val="28"/>
          <w:szCs w:val="28"/>
        </w:rPr>
        <w:t xml:space="preserve"> </w:t>
      </w:r>
      <w:r w:rsidR="00C52EDF">
        <w:rPr>
          <w:rFonts w:ascii="Times New Roman" w:hAnsi="Times New Roman" w:cs="Times New Roman"/>
          <w:bCs/>
          <w:sz w:val="28"/>
          <w:szCs w:val="28"/>
        </w:rPr>
        <w:t xml:space="preserve">             </w:t>
      </w:r>
      <w:r w:rsidRPr="00D56E9D">
        <w:rPr>
          <w:rFonts w:ascii="Times New Roman" w:hAnsi="Times New Roman" w:cs="Times New Roman"/>
          <w:bCs/>
          <w:sz w:val="28"/>
          <w:szCs w:val="28"/>
        </w:rPr>
        <w:t xml:space="preserve">На основании заявления работника материальная помощь может выплачиваться в иные сроки по решению </w:t>
      </w:r>
      <w:r>
        <w:rPr>
          <w:rFonts w:ascii="Times New Roman" w:hAnsi="Times New Roman" w:cs="Times New Roman"/>
          <w:sz w:val="28"/>
          <w:szCs w:val="28"/>
        </w:rPr>
        <w:t>работодателя</w:t>
      </w:r>
      <w:r w:rsidRPr="00D56E9D">
        <w:rPr>
          <w:rFonts w:ascii="Times New Roman" w:hAnsi="Times New Roman" w:cs="Times New Roman"/>
          <w:sz w:val="28"/>
          <w:szCs w:val="28"/>
        </w:rPr>
        <w:t xml:space="preserve">. </w:t>
      </w:r>
      <w:r w:rsidR="00C52EDF">
        <w:rPr>
          <w:rFonts w:ascii="Times New Roman" w:hAnsi="Times New Roman" w:cs="Times New Roman"/>
          <w:sz w:val="28"/>
          <w:szCs w:val="28"/>
        </w:rPr>
        <w:t xml:space="preserve">  </w:t>
      </w:r>
    </w:p>
    <w:p w:rsidR="00CA57D1" w:rsidRPr="00B82FA4" w:rsidRDefault="00C52EDF" w:rsidP="00C52ED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A57D1" w:rsidRPr="00D56E9D">
        <w:rPr>
          <w:rFonts w:ascii="Times New Roman" w:hAnsi="Times New Roman" w:cs="Times New Roman"/>
          <w:bCs/>
          <w:sz w:val="28"/>
          <w:szCs w:val="28"/>
        </w:rPr>
        <w:t xml:space="preserve">Работникам, вновь принятым на работу, материальная помощь выплачивается пропорционально </w:t>
      </w:r>
      <w:proofErr w:type="gramStart"/>
      <w:r w:rsidR="00CA57D1" w:rsidRPr="00D56E9D">
        <w:rPr>
          <w:rFonts w:ascii="Times New Roman" w:hAnsi="Times New Roman" w:cs="Times New Roman"/>
          <w:bCs/>
          <w:sz w:val="28"/>
          <w:szCs w:val="28"/>
        </w:rPr>
        <w:t>за полные месяцы</w:t>
      </w:r>
      <w:proofErr w:type="gramEnd"/>
      <w:r w:rsidR="00CA57D1" w:rsidRPr="00D56E9D">
        <w:rPr>
          <w:rFonts w:ascii="Times New Roman" w:hAnsi="Times New Roman" w:cs="Times New Roman"/>
          <w:bCs/>
          <w:sz w:val="28"/>
          <w:szCs w:val="28"/>
        </w:rPr>
        <w:t xml:space="preserve"> работы в текущем году.</w:t>
      </w:r>
    </w:p>
    <w:p w:rsidR="0023252B"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К материальной помощи, выплачиваемой работникам, должности которых относятся к профессиональным квалификационным группам </w:t>
      </w:r>
      <w:r>
        <w:rPr>
          <w:rFonts w:ascii="Times New Roman" w:hAnsi="Times New Roman" w:cs="Times New Roman"/>
          <w:sz w:val="28"/>
          <w:szCs w:val="28"/>
        </w:rPr>
        <w:t>«</w:t>
      </w:r>
      <w:hyperlink w:anchor="Par351"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63"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88"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третьего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407"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четвертого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за исключением должностей начальника отдела обеспечения, механика, механика АТС, применяется районный коэффициент.</w:t>
      </w:r>
    </w:p>
    <w:p w:rsidR="00534D99" w:rsidRPr="00B82FA4" w:rsidRDefault="0023252B"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 материальной помощи, выплачиваемой другим работникам</w:t>
      </w:r>
      <w:r w:rsidR="000628A4">
        <w:rPr>
          <w:rFonts w:ascii="Times New Roman" w:hAnsi="Times New Roman" w:cs="Times New Roman"/>
          <w:sz w:val="28"/>
          <w:szCs w:val="28"/>
        </w:rPr>
        <w:t>,</w:t>
      </w:r>
      <w:r>
        <w:rPr>
          <w:rFonts w:ascii="Times New Roman" w:hAnsi="Times New Roman" w:cs="Times New Roman"/>
          <w:sz w:val="28"/>
          <w:szCs w:val="28"/>
        </w:rPr>
        <w:t xml:space="preserve"> районный коэффициент не применяется.</w:t>
      </w:r>
    </w:p>
    <w:p w:rsidR="00534D99" w:rsidRPr="00B82FA4" w:rsidRDefault="0023252B"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Материальная помощь не выплачивается:</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работникам, находящимся в отпуске по уходу за ребенком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до достижения им возраста трех лет;</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работникам, увольняемым по основаниям, предусмотренным </w:t>
      </w:r>
      <w:hyperlink r:id="rId26" w:history="1">
        <w:r w:rsidR="00534D99" w:rsidRPr="00B82FA4">
          <w:rPr>
            <w:rFonts w:ascii="Times New Roman" w:hAnsi="Times New Roman" w:cs="Times New Roman"/>
            <w:sz w:val="28"/>
            <w:szCs w:val="28"/>
          </w:rPr>
          <w:t>пунктами 5</w:t>
        </w:r>
      </w:hyperlink>
      <w:r w:rsidR="00534D99" w:rsidRPr="00B82FA4">
        <w:rPr>
          <w:rFonts w:ascii="Times New Roman" w:hAnsi="Times New Roman" w:cs="Times New Roman"/>
          <w:sz w:val="28"/>
          <w:szCs w:val="28"/>
        </w:rPr>
        <w:t xml:space="preserve"> - </w:t>
      </w:r>
      <w:hyperlink r:id="rId27" w:history="1">
        <w:r w:rsidR="00534D99" w:rsidRPr="00B82FA4">
          <w:rPr>
            <w:rFonts w:ascii="Times New Roman" w:hAnsi="Times New Roman" w:cs="Times New Roman"/>
            <w:sz w:val="28"/>
            <w:szCs w:val="28"/>
          </w:rPr>
          <w:t>11 части 1 статьи 81</w:t>
        </w:r>
      </w:hyperlink>
      <w:r w:rsidR="00534D99" w:rsidRPr="00B82FA4">
        <w:rPr>
          <w:rFonts w:ascii="Times New Roman" w:hAnsi="Times New Roman" w:cs="Times New Roman"/>
          <w:sz w:val="28"/>
          <w:szCs w:val="28"/>
        </w:rPr>
        <w:t xml:space="preserve"> Трудового кодекса Российской Федерации.</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случае</w:t>
      </w:r>
      <w:proofErr w:type="gramStart"/>
      <w:r w:rsidR="00534D99" w:rsidRPr="00B82FA4">
        <w:rPr>
          <w:rFonts w:ascii="Times New Roman" w:hAnsi="Times New Roman" w:cs="Times New Roman"/>
          <w:sz w:val="28"/>
          <w:szCs w:val="28"/>
        </w:rPr>
        <w:t>,</w:t>
      </w:r>
      <w:proofErr w:type="gramEnd"/>
      <w:r w:rsidR="00534D99" w:rsidRPr="00B82FA4">
        <w:rPr>
          <w:rFonts w:ascii="Times New Roman" w:hAnsi="Times New Roman" w:cs="Times New Roman"/>
          <w:sz w:val="28"/>
          <w:szCs w:val="28"/>
        </w:rPr>
        <w:t xml:space="preserve"> если материальная помощь уже была выплачена работнику </w:t>
      </w:r>
      <w:r w:rsidR="00B5295F">
        <w:rPr>
          <w:rFonts w:ascii="Times New Roman" w:hAnsi="Times New Roman" w:cs="Times New Roman"/>
          <w:sz w:val="28"/>
          <w:szCs w:val="28"/>
        </w:rPr>
        <w:t xml:space="preserve">                </w:t>
      </w:r>
      <w:r w:rsidR="00534D99" w:rsidRPr="00B82FA4">
        <w:rPr>
          <w:rFonts w:ascii="Times New Roman" w:hAnsi="Times New Roman" w:cs="Times New Roman"/>
          <w:sz w:val="28"/>
          <w:szCs w:val="28"/>
        </w:rPr>
        <w:t>в текущем календарном году, то выплаченная материальная помощь удержанию не подлежит.</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Работникам может быть оказана также за счет </w:t>
      </w:r>
      <w:proofErr w:type="gramStart"/>
      <w:r w:rsidR="00534D99" w:rsidRPr="00B82FA4">
        <w:rPr>
          <w:rFonts w:ascii="Times New Roman" w:hAnsi="Times New Roman" w:cs="Times New Roman"/>
          <w:sz w:val="28"/>
          <w:szCs w:val="28"/>
        </w:rPr>
        <w:t>средств экономии фонда оплаты труда</w:t>
      </w:r>
      <w:proofErr w:type="gramEnd"/>
      <w:r w:rsidR="00534D99" w:rsidRPr="00B82FA4">
        <w:rPr>
          <w:rFonts w:ascii="Times New Roman" w:hAnsi="Times New Roman" w:cs="Times New Roman"/>
          <w:sz w:val="28"/>
          <w:szCs w:val="28"/>
        </w:rPr>
        <w:t xml:space="preserve"> материальная помощь в случаях, связанных с чрезвычайными обстоятельствами (пожар, авария, кража, сложные семейные обстоятельства и др.). Размер помощи определяется руководителем органа местного самоуправления, отраслевого (функционального) органа Администрации города Горно-Алтайска, наделенного правами юридического лица, индивидуально в каждой конкретной ситуации,</w:t>
      </w:r>
      <w:r w:rsidR="00C52EDF">
        <w:rPr>
          <w:rFonts w:ascii="Times New Roman" w:hAnsi="Times New Roman" w:cs="Times New Roman"/>
          <w:sz w:val="28"/>
          <w:szCs w:val="28"/>
        </w:rPr>
        <w:t xml:space="preserve"> в пределах сложившейся </w:t>
      </w:r>
      <w:r w:rsidR="0023252B">
        <w:rPr>
          <w:rFonts w:ascii="Times New Roman" w:hAnsi="Times New Roman" w:cs="Times New Roman"/>
          <w:sz w:val="28"/>
          <w:szCs w:val="28"/>
        </w:rPr>
        <w:t xml:space="preserve">              </w:t>
      </w:r>
      <w:r w:rsidR="00D45D31">
        <w:rPr>
          <w:rFonts w:ascii="Times New Roman" w:hAnsi="Times New Roman" w:cs="Times New Roman"/>
          <w:sz w:val="28"/>
          <w:szCs w:val="28"/>
        </w:rPr>
        <w:t xml:space="preserve">в текущем финансовом году </w:t>
      </w:r>
      <w:r w:rsidR="00C52EDF">
        <w:rPr>
          <w:rFonts w:ascii="Times New Roman" w:hAnsi="Times New Roman" w:cs="Times New Roman"/>
          <w:sz w:val="28"/>
          <w:szCs w:val="28"/>
        </w:rPr>
        <w:t>экономии фонда оплаты труда.</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D45D31">
        <w:rPr>
          <w:rFonts w:ascii="Times New Roman" w:hAnsi="Times New Roman" w:cs="Times New Roman"/>
          <w:sz w:val="28"/>
          <w:szCs w:val="28"/>
        </w:rPr>
        <w:t>4</w:t>
      </w:r>
      <w:r w:rsidR="00534D99" w:rsidRPr="00B82FA4">
        <w:rPr>
          <w:rFonts w:ascii="Times New Roman" w:hAnsi="Times New Roman" w:cs="Times New Roman"/>
          <w:sz w:val="28"/>
          <w:szCs w:val="28"/>
        </w:rPr>
        <w:t>. Ежемесячная надбавка за классность водителей устанавливается</w:t>
      </w:r>
      <w:r w:rsidR="0023252B">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для водителей распоряжением (приказом) руководителя органа местного самоуправления, отраслевого (функционального) органа Администрации города Горно-Алтайска, наделенного правами юридического лица.</w:t>
      </w:r>
    </w:p>
    <w:p w:rsidR="00534D99" w:rsidRPr="00B82FA4"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4D99" w:rsidRPr="00B82FA4">
        <w:rPr>
          <w:rFonts w:ascii="Times New Roman" w:hAnsi="Times New Roman" w:cs="Times New Roman"/>
          <w:sz w:val="28"/>
          <w:szCs w:val="28"/>
        </w:rPr>
        <w:t xml:space="preserve">Ежемесячная надбавка за классность водителей устанавливается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на основании записей в трудовой книжке, водительского удостоверения.</w:t>
      </w:r>
    </w:p>
    <w:p w:rsidR="00534D99" w:rsidRDefault="00CA57D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Ежемесячная надбавка за классность водителей устанавливается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следующих размерах:</w:t>
      </w:r>
    </w:p>
    <w:p w:rsidR="00927B56" w:rsidRPr="00C05458" w:rsidRDefault="00927B56" w:rsidP="00C52EDF">
      <w:pPr>
        <w:pStyle w:val="ConsPlusNormal"/>
        <w:tabs>
          <w:tab w:val="left" w:pos="709"/>
        </w:tabs>
        <w:ind w:firstLine="709"/>
        <w:contextualSpacing/>
        <w:jc w:val="both"/>
      </w:pPr>
      <w:r w:rsidRPr="00C05458">
        <w:t xml:space="preserve">водителям, имеющим водительское удостоверение </w:t>
      </w:r>
      <w:r>
        <w:t xml:space="preserve">                                        </w:t>
      </w:r>
      <w:r w:rsidRPr="00C05458">
        <w:t xml:space="preserve">с разрешающими отметками, подтверждающими наличие права </w:t>
      </w:r>
      <w:r>
        <w:t xml:space="preserve">                           </w:t>
      </w:r>
      <w:r w:rsidRPr="00C05458">
        <w:t xml:space="preserve">на управление </w:t>
      </w:r>
      <w:r>
        <w:t xml:space="preserve">транспортными средствами, </w:t>
      </w:r>
      <w:r w:rsidRPr="00C05458">
        <w:t>отнесенны</w:t>
      </w:r>
      <w:r>
        <w:t xml:space="preserve">ми к категориям </w:t>
      </w:r>
      <w:r w:rsidRPr="00C05458">
        <w:t>транспортных средств</w:t>
      </w:r>
      <w:r>
        <w:t xml:space="preserve"> «B», «C», «ВЕ», «СЕ»</w:t>
      </w:r>
      <w:r w:rsidRPr="00C05458">
        <w:t>, «D» или «</w:t>
      </w:r>
      <w:proofErr w:type="gramStart"/>
      <w:r w:rsidRPr="00C05458">
        <w:t>D</w:t>
      </w:r>
      <w:proofErr w:type="gramEnd"/>
      <w:r>
        <w:t>Е</w:t>
      </w:r>
      <w:r w:rsidRPr="00C05458">
        <w:t xml:space="preserve">» </w:t>
      </w:r>
      <w:r>
        <w:t xml:space="preserve">                                 </w:t>
      </w:r>
      <w:r w:rsidRPr="00C05458">
        <w:t>и водительский стаж не менее трех лет, - 10 процентов оклада;</w:t>
      </w:r>
    </w:p>
    <w:p w:rsidR="00927B56" w:rsidRPr="00927B56" w:rsidRDefault="00927B56" w:rsidP="00C52EDF">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27B56">
        <w:rPr>
          <w:rFonts w:ascii="Times New Roman" w:hAnsi="Times New Roman" w:cs="Times New Roman"/>
          <w:sz w:val="28"/>
          <w:szCs w:val="28"/>
        </w:rPr>
        <w:t>водителям, имеющим водительское удостоверение с разрешающими отметками, подтверждающими наличие права на управление транспортными средствами, отнесенными к категориям «B», «C», «D», «В</w:t>
      </w:r>
      <w:proofErr w:type="gramStart"/>
      <w:r w:rsidRPr="00927B56">
        <w:rPr>
          <w:rFonts w:ascii="Times New Roman" w:hAnsi="Times New Roman" w:cs="Times New Roman"/>
          <w:sz w:val="28"/>
          <w:szCs w:val="28"/>
        </w:rPr>
        <w:t>E</w:t>
      </w:r>
      <w:proofErr w:type="gramEnd"/>
      <w:r w:rsidRPr="00927B56">
        <w:rPr>
          <w:rFonts w:ascii="Times New Roman" w:hAnsi="Times New Roman" w:cs="Times New Roman"/>
          <w:sz w:val="28"/>
          <w:szCs w:val="28"/>
        </w:rPr>
        <w:t>», «СЕ», «</w:t>
      </w:r>
      <w:r w:rsidRPr="00927B56">
        <w:rPr>
          <w:rFonts w:ascii="Times New Roman" w:hAnsi="Times New Roman" w:cs="Times New Roman"/>
          <w:sz w:val="28"/>
          <w:szCs w:val="28"/>
          <w:lang w:val="en-US"/>
        </w:rPr>
        <w:t>D</w:t>
      </w:r>
      <w:r w:rsidRPr="00927B56">
        <w:rPr>
          <w:rFonts w:ascii="Times New Roman" w:hAnsi="Times New Roman" w:cs="Times New Roman"/>
          <w:sz w:val="28"/>
          <w:szCs w:val="28"/>
        </w:rPr>
        <w:t xml:space="preserve">Е» </w:t>
      </w:r>
      <w:r>
        <w:rPr>
          <w:rFonts w:ascii="Times New Roman" w:hAnsi="Times New Roman" w:cs="Times New Roman"/>
          <w:sz w:val="28"/>
          <w:szCs w:val="28"/>
        </w:rPr>
        <w:t xml:space="preserve">               </w:t>
      </w:r>
      <w:r w:rsidRPr="00927B56">
        <w:rPr>
          <w:rFonts w:ascii="Times New Roman" w:hAnsi="Times New Roman" w:cs="Times New Roman"/>
          <w:sz w:val="28"/>
          <w:szCs w:val="28"/>
        </w:rPr>
        <w:t>и водительский стаж не менее пяти лет, - 25 процентов оклада.</w:t>
      </w:r>
    </w:p>
    <w:p w:rsidR="00534D99" w:rsidRPr="00B82FA4" w:rsidRDefault="00927B56" w:rsidP="00927B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C52EDF">
        <w:rPr>
          <w:rFonts w:ascii="Times New Roman" w:hAnsi="Times New Roman" w:cs="Times New Roman"/>
          <w:sz w:val="28"/>
          <w:szCs w:val="28"/>
        </w:rPr>
        <w:t>5</w:t>
      </w:r>
      <w:r w:rsidR="00534D99" w:rsidRPr="00B82FA4">
        <w:rPr>
          <w:rFonts w:ascii="Times New Roman" w:hAnsi="Times New Roman" w:cs="Times New Roman"/>
          <w:sz w:val="28"/>
          <w:szCs w:val="28"/>
        </w:rPr>
        <w:t>.</w:t>
      </w:r>
      <w:r w:rsidR="00696CC4">
        <w:rPr>
          <w:rFonts w:ascii="Times New Roman" w:hAnsi="Times New Roman" w:cs="Times New Roman"/>
          <w:sz w:val="28"/>
          <w:szCs w:val="28"/>
        </w:rPr>
        <w:t xml:space="preserve"> П</w:t>
      </w:r>
      <w:r w:rsidR="00696CC4" w:rsidRPr="00B82FA4">
        <w:rPr>
          <w:rFonts w:ascii="Times New Roman" w:hAnsi="Times New Roman" w:cs="Times New Roman"/>
          <w:sz w:val="28"/>
          <w:szCs w:val="28"/>
        </w:rPr>
        <w:t>реми</w:t>
      </w:r>
      <w:r w:rsidR="00696CC4">
        <w:rPr>
          <w:rFonts w:ascii="Times New Roman" w:hAnsi="Times New Roman" w:cs="Times New Roman"/>
          <w:sz w:val="28"/>
          <w:szCs w:val="28"/>
        </w:rPr>
        <w:t>и</w:t>
      </w:r>
      <w:r w:rsidR="00696CC4" w:rsidRPr="00B82FA4">
        <w:rPr>
          <w:rFonts w:ascii="Times New Roman" w:hAnsi="Times New Roman" w:cs="Times New Roman"/>
          <w:sz w:val="28"/>
          <w:szCs w:val="28"/>
        </w:rPr>
        <w:t xml:space="preserve"> по итогам работы за месяц (квартал, год) </w:t>
      </w:r>
      <w:r w:rsidR="00534D99" w:rsidRPr="00B82FA4">
        <w:rPr>
          <w:rFonts w:ascii="Times New Roman" w:hAnsi="Times New Roman" w:cs="Times New Roman"/>
          <w:sz w:val="28"/>
          <w:szCs w:val="28"/>
        </w:rPr>
        <w:t>производ</w:t>
      </w:r>
      <w:r w:rsidR="00696CC4">
        <w:rPr>
          <w:rFonts w:ascii="Times New Roman" w:hAnsi="Times New Roman" w:cs="Times New Roman"/>
          <w:sz w:val="28"/>
          <w:szCs w:val="28"/>
        </w:rPr>
        <w:t>я</w:t>
      </w:r>
      <w:r w:rsidR="00534D99" w:rsidRPr="00B82FA4">
        <w:rPr>
          <w:rFonts w:ascii="Times New Roman" w:hAnsi="Times New Roman" w:cs="Times New Roman"/>
          <w:sz w:val="28"/>
          <w:szCs w:val="28"/>
        </w:rPr>
        <w:t>тся</w:t>
      </w:r>
      <w:r>
        <w:rPr>
          <w:rFonts w:ascii="Times New Roman" w:hAnsi="Times New Roman" w:cs="Times New Roman"/>
          <w:sz w:val="28"/>
          <w:szCs w:val="28"/>
        </w:rPr>
        <w:t xml:space="preserve"> </w:t>
      </w:r>
      <w:r w:rsidR="00696CC4">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целях повышения материальной заинтересованности </w:t>
      </w:r>
      <w:r w:rsidR="00696CC4">
        <w:rPr>
          <w:rFonts w:ascii="Times New Roman" w:hAnsi="Times New Roman" w:cs="Times New Roman"/>
          <w:sz w:val="28"/>
          <w:szCs w:val="28"/>
        </w:rPr>
        <w:t xml:space="preserve">работников                  </w:t>
      </w:r>
      <w:r w:rsidR="00534D99" w:rsidRPr="00B82FA4">
        <w:rPr>
          <w:rFonts w:ascii="Times New Roman" w:hAnsi="Times New Roman" w:cs="Times New Roman"/>
          <w:sz w:val="28"/>
          <w:szCs w:val="28"/>
        </w:rPr>
        <w:t>в своевременном добросовестном исполнении своих должностных (функциональных) обязанностей и уровня ответственности за порученный участок работы.</w:t>
      </w:r>
    </w:p>
    <w:p w:rsidR="002C307C" w:rsidRDefault="00927B56"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Премирование работников </w:t>
      </w:r>
      <w:r>
        <w:rPr>
          <w:rFonts w:ascii="Times New Roman" w:hAnsi="Times New Roman" w:cs="Times New Roman"/>
          <w:sz w:val="28"/>
          <w:szCs w:val="28"/>
        </w:rPr>
        <w:t>производится на основании р</w:t>
      </w:r>
      <w:r w:rsidR="00534D99" w:rsidRPr="00B82FA4">
        <w:rPr>
          <w:rFonts w:ascii="Times New Roman" w:hAnsi="Times New Roman" w:cs="Times New Roman"/>
          <w:sz w:val="28"/>
          <w:szCs w:val="28"/>
        </w:rPr>
        <w:t xml:space="preserve">аспоряжения (приказа) работодателя за счет сложившейся в текущем финансовом году экономии фонда оплаты труда, в соответствии с действующими коллективными договорами. </w:t>
      </w:r>
    </w:p>
    <w:p w:rsidR="00534D99" w:rsidRPr="00B82FA4" w:rsidRDefault="002C307C" w:rsidP="002C307C">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w:t>
      </w:r>
      <w:r w:rsidR="00534D99" w:rsidRPr="00B82FA4">
        <w:rPr>
          <w:rFonts w:ascii="Times New Roman" w:hAnsi="Times New Roman" w:cs="Times New Roman"/>
          <w:sz w:val="28"/>
          <w:szCs w:val="28"/>
        </w:rPr>
        <w:t>ри премировании учитываются следующие условия:</w:t>
      </w:r>
    </w:p>
    <w:p w:rsidR="00534D99" w:rsidRPr="00B82FA4" w:rsidRDefault="00D45D3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534D99" w:rsidRPr="00B82FA4">
        <w:rPr>
          <w:rFonts w:ascii="Times New Roman" w:hAnsi="Times New Roman" w:cs="Times New Roman"/>
          <w:sz w:val="28"/>
          <w:szCs w:val="28"/>
        </w:rPr>
        <w:t>) своевременное, качественное и добросовестное исполнение своих должностных обязанностей;</w:t>
      </w:r>
    </w:p>
    <w:p w:rsidR="00534D99" w:rsidRPr="00B82FA4" w:rsidRDefault="00D45D3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534D99" w:rsidRPr="00B82FA4">
        <w:rPr>
          <w:rFonts w:ascii="Times New Roman" w:hAnsi="Times New Roman" w:cs="Times New Roman"/>
          <w:sz w:val="28"/>
          <w:szCs w:val="28"/>
        </w:rPr>
        <w:t xml:space="preserve"> разумная инициатива, творчество и применение в работе современных форм и методов организации труда;</w:t>
      </w:r>
    </w:p>
    <w:p w:rsidR="00534D99" w:rsidRPr="00B82FA4" w:rsidRDefault="00D45D3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534D99" w:rsidRPr="00B82FA4">
        <w:rPr>
          <w:rFonts w:ascii="Times New Roman" w:hAnsi="Times New Roman" w:cs="Times New Roman"/>
          <w:sz w:val="28"/>
          <w:szCs w:val="28"/>
        </w:rPr>
        <w:t>) отсутствие дисциплинарного взыскания;</w:t>
      </w:r>
    </w:p>
    <w:p w:rsidR="00534D99" w:rsidRPr="00B82FA4" w:rsidRDefault="00D45D3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534D99" w:rsidRPr="00B82FA4">
        <w:rPr>
          <w:rFonts w:ascii="Times New Roman" w:hAnsi="Times New Roman" w:cs="Times New Roman"/>
          <w:sz w:val="28"/>
          <w:szCs w:val="28"/>
        </w:rPr>
        <w:t>) освоение смежной специальности (профессии), совмещение функций;</w:t>
      </w:r>
    </w:p>
    <w:p w:rsidR="00534D99" w:rsidRPr="00B82FA4" w:rsidRDefault="00D45D31" w:rsidP="003C1CE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534D99" w:rsidRPr="00B82FA4">
        <w:rPr>
          <w:rFonts w:ascii="Times New Roman" w:hAnsi="Times New Roman" w:cs="Times New Roman"/>
          <w:sz w:val="28"/>
          <w:szCs w:val="28"/>
        </w:rPr>
        <w:t>) исполнение должностных обязанностей временно отсутствующего работника (отпуск, болезнь, командировка);</w:t>
      </w:r>
    </w:p>
    <w:p w:rsidR="00534D99" w:rsidRPr="00B82FA4" w:rsidRDefault="00D45D3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534D99" w:rsidRPr="00B82FA4">
        <w:rPr>
          <w:rFonts w:ascii="Times New Roman" w:hAnsi="Times New Roman" w:cs="Times New Roman"/>
          <w:sz w:val="28"/>
          <w:szCs w:val="28"/>
        </w:rPr>
        <w:t>) выполнение поручений непосредственного руководителя;</w:t>
      </w:r>
    </w:p>
    <w:p w:rsidR="00534D99" w:rsidRPr="00B82FA4" w:rsidRDefault="00D45D3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534D99" w:rsidRPr="00B82FA4">
        <w:rPr>
          <w:rFonts w:ascii="Times New Roman" w:hAnsi="Times New Roman" w:cs="Times New Roman"/>
          <w:sz w:val="28"/>
          <w:szCs w:val="28"/>
        </w:rPr>
        <w:t>) участие в разработке документов;</w:t>
      </w:r>
    </w:p>
    <w:p w:rsidR="00534D99" w:rsidRPr="00B82FA4" w:rsidRDefault="00D45D31" w:rsidP="003C1CE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534D99" w:rsidRPr="00B82FA4">
        <w:rPr>
          <w:rFonts w:ascii="Times New Roman" w:hAnsi="Times New Roman" w:cs="Times New Roman"/>
          <w:sz w:val="28"/>
          <w:szCs w:val="28"/>
        </w:rPr>
        <w:t>) профессионализм в работе;</w:t>
      </w:r>
    </w:p>
    <w:p w:rsidR="00534D99" w:rsidRPr="00B82FA4" w:rsidRDefault="00D45D3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534D99" w:rsidRPr="00B82FA4">
        <w:rPr>
          <w:rFonts w:ascii="Times New Roman" w:hAnsi="Times New Roman" w:cs="Times New Roman"/>
          <w:sz w:val="28"/>
          <w:szCs w:val="28"/>
        </w:rPr>
        <w:t xml:space="preserve">) своевременное и качественное исполнение других обязанностей, вытекающих из действующего законодательства, локальных нормативных </w:t>
      </w:r>
      <w:r>
        <w:rPr>
          <w:rFonts w:ascii="Times New Roman" w:hAnsi="Times New Roman" w:cs="Times New Roman"/>
          <w:sz w:val="28"/>
          <w:szCs w:val="28"/>
        </w:rPr>
        <w:t xml:space="preserve">правовых </w:t>
      </w:r>
      <w:r w:rsidR="00534D99" w:rsidRPr="00B82FA4">
        <w:rPr>
          <w:rFonts w:ascii="Times New Roman" w:hAnsi="Times New Roman" w:cs="Times New Roman"/>
          <w:sz w:val="28"/>
          <w:szCs w:val="28"/>
        </w:rPr>
        <w:t>актов и коллективного договора.</w:t>
      </w:r>
    </w:p>
    <w:p w:rsidR="00534D99" w:rsidRPr="00B82FA4" w:rsidRDefault="00927B56"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696CC4">
        <w:rPr>
          <w:rFonts w:ascii="Times New Roman" w:hAnsi="Times New Roman" w:cs="Times New Roman"/>
          <w:sz w:val="28"/>
          <w:szCs w:val="28"/>
        </w:rPr>
        <w:t>6</w:t>
      </w:r>
      <w:r w:rsidR="00534D99" w:rsidRPr="00B82FA4">
        <w:rPr>
          <w:rFonts w:ascii="Times New Roman" w:hAnsi="Times New Roman" w:cs="Times New Roman"/>
          <w:sz w:val="28"/>
          <w:szCs w:val="28"/>
        </w:rPr>
        <w:t>. Работникам производятся иные выплаты, предусмотренные действующим законодательством.</w:t>
      </w:r>
    </w:p>
    <w:p w:rsidR="00534D99"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927B56" w:rsidRDefault="00534D99" w:rsidP="003C1CE8">
      <w:pPr>
        <w:autoSpaceDE w:val="0"/>
        <w:autoSpaceDN w:val="0"/>
        <w:adjustRightInd w:val="0"/>
        <w:spacing w:after="0" w:line="240" w:lineRule="auto"/>
        <w:jc w:val="center"/>
        <w:outlineLvl w:val="1"/>
        <w:rPr>
          <w:rFonts w:ascii="Times New Roman" w:hAnsi="Times New Roman" w:cs="Times New Roman"/>
          <w:b/>
          <w:sz w:val="28"/>
          <w:szCs w:val="28"/>
        </w:rPr>
      </w:pPr>
      <w:r w:rsidRPr="00927B56">
        <w:rPr>
          <w:rFonts w:ascii="Times New Roman" w:hAnsi="Times New Roman" w:cs="Times New Roman"/>
          <w:b/>
          <w:sz w:val="28"/>
          <w:szCs w:val="28"/>
        </w:rPr>
        <w:t>V. Фонд оплаты труда и иные выплаты</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927B56"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696CC4">
        <w:rPr>
          <w:rFonts w:ascii="Times New Roman" w:hAnsi="Times New Roman" w:cs="Times New Roman"/>
          <w:sz w:val="28"/>
          <w:szCs w:val="28"/>
        </w:rPr>
        <w:t>7</w:t>
      </w:r>
      <w:r w:rsidR="00534D99" w:rsidRPr="00B82FA4">
        <w:rPr>
          <w:rFonts w:ascii="Times New Roman" w:hAnsi="Times New Roman" w:cs="Times New Roman"/>
          <w:sz w:val="28"/>
          <w:szCs w:val="28"/>
        </w:rPr>
        <w:t>. Финансирование расходов на заработную плату и иные выплаты работникам осуществляется за счет средств бюджета</w:t>
      </w:r>
      <w:r w:rsidR="00D45D31">
        <w:rPr>
          <w:rFonts w:ascii="Times New Roman" w:hAnsi="Times New Roman" w:cs="Times New Roman"/>
          <w:sz w:val="28"/>
          <w:szCs w:val="28"/>
        </w:rPr>
        <w:t xml:space="preserve"> муниципального </w:t>
      </w:r>
      <w:r w:rsidR="00D45D31">
        <w:rPr>
          <w:rFonts w:ascii="Times New Roman" w:hAnsi="Times New Roman" w:cs="Times New Roman"/>
          <w:sz w:val="28"/>
          <w:szCs w:val="28"/>
        </w:rPr>
        <w:lastRenderedPageBreak/>
        <w:t>образования</w:t>
      </w:r>
      <w:r w:rsidR="00534D99" w:rsidRPr="00B82FA4">
        <w:rPr>
          <w:rFonts w:ascii="Times New Roman" w:hAnsi="Times New Roman" w:cs="Times New Roman"/>
          <w:sz w:val="28"/>
          <w:szCs w:val="28"/>
        </w:rPr>
        <w:t>, привлечение других источников для финансирования этих расходов не допускается. Размеры фонда оплаты труда, порядок и основные положения его формирования определяются настоящим Положением.</w:t>
      </w:r>
    </w:p>
    <w:p w:rsidR="00534D99" w:rsidRPr="00B82FA4" w:rsidRDefault="00927B56"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696CC4">
        <w:rPr>
          <w:rFonts w:ascii="Times New Roman" w:hAnsi="Times New Roman" w:cs="Times New Roman"/>
          <w:sz w:val="28"/>
          <w:szCs w:val="28"/>
        </w:rPr>
        <w:t>8</w:t>
      </w:r>
      <w:r w:rsidR="00534D99" w:rsidRPr="00B82FA4">
        <w:rPr>
          <w:rFonts w:ascii="Times New Roman" w:hAnsi="Times New Roman" w:cs="Times New Roman"/>
          <w:sz w:val="28"/>
          <w:szCs w:val="28"/>
        </w:rPr>
        <w:t>. При формировании фонда оплаты труда водителей учитывается номинальный оклад, который устанавливается путем умножения базового оклада на коэффициент 2,37.</w:t>
      </w:r>
    </w:p>
    <w:p w:rsidR="00534D99" w:rsidRPr="00B82FA4" w:rsidRDefault="000E26E1"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14" w:name="Par253"/>
      <w:bookmarkEnd w:id="14"/>
      <w:r>
        <w:rPr>
          <w:rFonts w:ascii="Times New Roman" w:hAnsi="Times New Roman" w:cs="Times New Roman"/>
          <w:sz w:val="28"/>
          <w:szCs w:val="28"/>
        </w:rPr>
        <w:t xml:space="preserve">  </w:t>
      </w:r>
      <w:r w:rsidR="00696CC4">
        <w:rPr>
          <w:rFonts w:ascii="Times New Roman" w:hAnsi="Times New Roman" w:cs="Times New Roman"/>
          <w:sz w:val="28"/>
          <w:szCs w:val="28"/>
        </w:rPr>
        <w:t>39</w:t>
      </w:r>
      <w:r w:rsidR="00534D99" w:rsidRPr="00B82FA4">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При формировании фонда оплаты труда сверх суммы средств, направляемых для выплаты должностных окладов работникам, относящимся к профессиональным квалификационным группам </w:t>
      </w:r>
      <w:r>
        <w:rPr>
          <w:rFonts w:ascii="Times New Roman" w:hAnsi="Times New Roman" w:cs="Times New Roman"/>
          <w:sz w:val="28"/>
          <w:szCs w:val="28"/>
        </w:rPr>
        <w:t>«</w:t>
      </w:r>
      <w:hyperlink w:anchor="Par351"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63"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388"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третьего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hyperlink w:anchor="Par407" w:history="1">
        <w:r w:rsidR="00534D99" w:rsidRPr="00B82FA4">
          <w:rPr>
            <w:rFonts w:ascii="Times New Roman" w:hAnsi="Times New Roman" w:cs="Times New Roman"/>
            <w:sz w:val="28"/>
            <w:szCs w:val="28"/>
          </w:rPr>
          <w:t>Общеотраслевые должности</w:t>
        </w:r>
      </w:hyperlink>
      <w:r w:rsidR="00534D99" w:rsidRPr="00B82FA4">
        <w:rPr>
          <w:rFonts w:ascii="Times New Roman" w:hAnsi="Times New Roman" w:cs="Times New Roman"/>
          <w:sz w:val="28"/>
          <w:szCs w:val="28"/>
        </w:rPr>
        <w:t xml:space="preserve"> служащих четвертого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за исключением служащих, занимающих должности начальника отдела обеспечения, механика, механика АТС, предусматриваются средства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на выплату (в расчете на год):</w:t>
      </w:r>
      <w:proofErr w:type="gramEnd"/>
    </w:p>
    <w:p w:rsidR="00534D99" w:rsidRPr="00B82FA4" w:rsidRDefault="000E26E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а) персонального повышающего коэффициента за высокие профессиональные качества - в размере </w:t>
      </w:r>
      <w:r w:rsidR="004E5E73">
        <w:rPr>
          <w:rFonts w:ascii="Times New Roman" w:hAnsi="Times New Roman" w:cs="Times New Roman"/>
          <w:sz w:val="28"/>
          <w:szCs w:val="28"/>
        </w:rPr>
        <w:t xml:space="preserve">4-х </w:t>
      </w:r>
      <w:r w:rsidR="00534D99" w:rsidRPr="00B82FA4">
        <w:rPr>
          <w:rFonts w:ascii="Times New Roman" w:hAnsi="Times New Roman" w:cs="Times New Roman"/>
          <w:sz w:val="28"/>
          <w:szCs w:val="28"/>
        </w:rPr>
        <w:t>должностных окладов;</w:t>
      </w:r>
    </w:p>
    <w:p w:rsidR="00534D99" w:rsidRPr="00B82FA4" w:rsidRDefault="000E26E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б) ежемесячной надбавки за выслугу лет - в размере </w:t>
      </w:r>
      <w:r w:rsidR="004E5E73">
        <w:rPr>
          <w:rFonts w:ascii="Times New Roman" w:hAnsi="Times New Roman" w:cs="Times New Roman"/>
          <w:sz w:val="28"/>
          <w:szCs w:val="28"/>
        </w:rPr>
        <w:t xml:space="preserve">3-х </w:t>
      </w:r>
      <w:r w:rsidR="00534D99" w:rsidRPr="00B82FA4">
        <w:rPr>
          <w:rFonts w:ascii="Times New Roman" w:hAnsi="Times New Roman" w:cs="Times New Roman"/>
          <w:sz w:val="28"/>
          <w:szCs w:val="28"/>
        </w:rPr>
        <w:t>должностных окладов;</w:t>
      </w:r>
    </w:p>
    <w:p w:rsidR="00534D99" w:rsidRPr="00B82FA4" w:rsidRDefault="000E26E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ежемесячной надбавки за сложность и напряженность - в размере </w:t>
      </w:r>
      <w:r w:rsidR="004E5E73">
        <w:rPr>
          <w:rFonts w:ascii="Times New Roman" w:hAnsi="Times New Roman" w:cs="Times New Roman"/>
          <w:sz w:val="28"/>
          <w:szCs w:val="28"/>
        </w:rPr>
        <w:t xml:space="preserve"> 14-и </w:t>
      </w:r>
      <w:r w:rsidR="00534D99" w:rsidRPr="00B82FA4">
        <w:rPr>
          <w:rFonts w:ascii="Times New Roman" w:hAnsi="Times New Roman" w:cs="Times New Roman"/>
          <w:sz w:val="28"/>
          <w:szCs w:val="28"/>
        </w:rPr>
        <w:t>должностных окладов;</w:t>
      </w:r>
    </w:p>
    <w:p w:rsidR="00534D99" w:rsidRPr="00B82FA4" w:rsidRDefault="000E26E1"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г) надбавки за работу со сведениями, составляющими государственную тайну, их засекречиванием и рассекречиванием, а также за работу с шифрами - в размере </w:t>
      </w:r>
      <w:r w:rsidR="004E5E73">
        <w:rPr>
          <w:rFonts w:ascii="Times New Roman" w:hAnsi="Times New Roman" w:cs="Times New Roman"/>
          <w:sz w:val="28"/>
          <w:szCs w:val="28"/>
        </w:rPr>
        <w:t xml:space="preserve">1,5 </w:t>
      </w:r>
      <w:r w:rsidR="00534D99" w:rsidRPr="00B82FA4">
        <w:rPr>
          <w:rFonts w:ascii="Times New Roman" w:hAnsi="Times New Roman" w:cs="Times New Roman"/>
          <w:sz w:val="28"/>
          <w:szCs w:val="28"/>
        </w:rPr>
        <w:t>должностных окладов;</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0628A4">
        <w:rPr>
          <w:rFonts w:ascii="Times New Roman" w:hAnsi="Times New Roman" w:cs="Times New Roman"/>
          <w:sz w:val="28"/>
          <w:szCs w:val="28"/>
        </w:rPr>
        <w:t>д</w:t>
      </w:r>
      <w:proofErr w:type="spellEnd"/>
      <w:r w:rsidR="000628A4">
        <w:rPr>
          <w:rFonts w:ascii="Times New Roman" w:hAnsi="Times New Roman" w:cs="Times New Roman"/>
          <w:sz w:val="28"/>
          <w:szCs w:val="28"/>
        </w:rPr>
        <w:t xml:space="preserve">) </w:t>
      </w:r>
      <w:r w:rsidR="00696CC4">
        <w:rPr>
          <w:rFonts w:ascii="Times New Roman" w:hAnsi="Times New Roman" w:cs="Times New Roman"/>
          <w:sz w:val="28"/>
          <w:szCs w:val="28"/>
        </w:rPr>
        <w:t xml:space="preserve">премии </w:t>
      </w:r>
      <w:r w:rsidR="00696CC4" w:rsidRPr="00B82FA4">
        <w:rPr>
          <w:rFonts w:ascii="Times New Roman" w:hAnsi="Times New Roman" w:cs="Times New Roman"/>
          <w:sz w:val="28"/>
          <w:szCs w:val="28"/>
        </w:rPr>
        <w:t xml:space="preserve">за выполнение особо важных заданий </w:t>
      </w:r>
      <w:r w:rsidR="00534D99" w:rsidRPr="00B82FA4">
        <w:rPr>
          <w:rFonts w:ascii="Times New Roman" w:hAnsi="Times New Roman" w:cs="Times New Roman"/>
          <w:sz w:val="28"/>
          <w:szCs w:val="28"/>
        </w:rPr>
        <w:t xml:space="preserve">- в размере </w:t>
      </w:r>
      <w:r w:rsidR="004E5E73">
        <w:rPr>
          <w:rFonts w:ascii="Times New Roman" w:hAnsi="Times New Roman" w:cs="Times New Roman"/>
          <w:sz w:val="28"/>
          <w:szCs w:val="28"/>
        </w:rPr>
        <w:t xml:space="preserve">                         3-х </w:t>
      </w:r>
      <w:r w:rsidR="00534D99" w:rsidRPr="00B82FA4">
        <w:rPr>
          <w:rFonts w:ascii="Times New Roman" w:hAnsi="Times New Roman" w:cs="Times New Roman"/>
          <w:sz w:val="28"/>
          <w:szCs w:val="28"/>
        </w:rPr>
        <w:t>должностных окладов;</w:t>
      </w:r>
    </w:p>
    <w:p w:rsidR="00534D99" w:rsidRPr="00B82FA4" w:rsidRDefault="00A5225C" w:rsidP="00A5225C">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е) повышающего коэффициента за высокую квалификацию - в размере </w:t>
      </w:r>
      <w:r w:rsidR="004E5E73">
        <w:rPr>
          <w:rFonts w:ascii="Times New Roman" w:hAnsi="Times New Roman" w:cs="Times New Roman"/>
          <w:sz w:val="28"/>
          <w:szCs w:val="28"/>
        </w:rPr>
        <w:t xml:space="preserve">18-и </w:t>
      </w:r>
      <w:r w:rsidR="00534D99" w:rsidRPr="00B82FA4">
        <w:rPr>
          <w:rFonts w:ascii="Times New Roman" w:hAnsi="Times New Roman" w:cs="Times New Roman"/>
          <w:sz w:val="28"/>
          <w:szCs w:val="28"/>
        </w:rPr>
        <w:t>должностных окладов;</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ж) единовременной выплаты при предоставлении ежегодного оплачиваемого отпуска - в размере среднемесячного заработка на каждого работника;</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34D99" w:rsidRPr="00B82FA4">
        <w:rPr>
          <w:rFonts w:ascii="Times New Roman" w:hAnsi="Times New Roman" w:cs="Times New Roman"/>
          <w:sz w:val="28"/>
          <w:szCs w:val="28"/>
        </w:rPr>
        <w:t>з</w:t>
      </w:r>
      <w:proofErr w:type="spellEnd"/>
      <w:r w:rsidR="00534D99" w:rsidRPr="00B82FA4">
        <w:rPr>
          <w:rFonts w:ascii="Times New Roman" w:hAnsi="Times New Roman" w:cs="Times New Roman"/>
          <w:sz w:val="28"/>
          <w:szCs w:val="28"/>
        </w:rPr>
        <w:t xml:space="preserve">) материальной помощи - в размере </w:t>
      </w:r>
      <w:r w:rsidR="004E5E73">
        <w:rPr>
          <w:rFonts w:ascii="Times New Roman" w:hAnsi="Times New Roman" w:cs="Times New Roman"/>
          <w:sz w:val="28"/>
          <w:szCs w:val="28"/>
        </w:rPr>
        <w:t xml:space="preserve">2-х </w:t>
      </w:r>
      <w:r w:rsidR="00534D99" w:rsidRPr="00B82FA4">
        <w:rPr>
          <w:rFonts w:ascii="Times New Roman" w:hAnsi="Times New Roman" w:cs="Times New Roman"/>
          <w:sz w:val="28"/>
          <w:szCs w:val="28"/>
        </w:rPr>
        <w:t>должностных окладов;</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00534D99" w:rsidRPr="00B82FA4">
        <w:rPr>
          <w:rFonts w:ascii="Times New Roman" w:hAnsi="Times New Roman" w:cs="Times New Roman"/>
          <w:sz w:val="28"/>
          <w:szCs w:val="28"/>
        </w:rPr>
        <w:t>) иных выплат (в т</w:t>
      </w:r>
      <w:r w:rsidR="00D45D31">
        <w:rPr>
          <w:rFonts w:ascii="Times New Roman" w:hAnsi="Times New Roman" w:cs="Times New Roman"/>
          <w:sz w:val="28"/>
          <w:szCs w:val="28"/>
        </w:rPr>
        <w:t xml:space="preserve">ом </w:t>
      </w:r>
      <w:r w:rsidR="00534D99" w:rsidRPr="00B82FA4">
        <w:rPr>
          <w:rFonts w:ascii="Times New Roman" w:hAnsi="Times New Roman" w:cs="Times New Roman"/>
          <w:sz w:val="28"/>
          <w:szCs w:val="28"/>
        </w:rPr>
        <w:t>ч</w:t>
      </w:r>
      <w:r w:rsidR="00D45D31">
        <w:rPr>
          <w:rFonts w:ascii="Times New Roman" w:hAnsi="Times New Roman" w:cs="Times New Roman"/>
          <w:sz w:val="28"/>
          <w:szCs w:val="28"/>
        </w:rPr>
        <w:t>исле</w:t>
      </w:r>
      <w:r w:rsidR="00534D99" w:rsidRPr="00B82FA4">
        <w:rPr>
          <w:rFonts w:ascii="Times New Roman" w:hAnsi="Times New Roman" w:cs="Times New Roman"/>
          <w:sz w:val="28"/>
          <w:szCs w:val="28"/>
        </w:rPr>
        <w:t xml:space="preserve"> </w:t>
      </w:r>
      <w:r w:rsidR="000628A4">
        <w:rPr>
          <w:rFonts w:ascii="Times New Roman" w:hAnsi="Times New Roman" w:cs="Times New Roman"/>
          <w:sz w:val="28"/>
          <w:szCs w:val="28"/>
        </w:rPr>
        <w:t xml:space="preserve">доплаты </w:t>
      </w:r>
      <w:r w:rsidR="00534D99" w:rsidRPr="00B82FA4">
        <w:rPr>
          <w:rFonts w:ascii="Times New Roman" w:hAnsi="Times New Roman" w:cs="Times New Roman"/>
          <w:sz w:val="28"/>
          <w:szCs w:val="28"/>
        </w:rPr>
        <w:t xml:space="preserve">за работу </w:t>
      </w:r>
      <w:r w:rsidR="000628A4">
        <w:rPr>
          <w:rFonts w:ascii="Times New Roman" w:hAnsi="Times New Roman" w:cs="Times New Roman"/>
          <w:sz w:val="28"/>
          <w:szCs w:val="28"/>
        </w:rPr>
        <w:t>с вредными</w:t>
      </w:r>
      <w:r w:rsidR="00534D99" w:rsidRPr="00B82FA4">
        <w:rPr>
          <w:rFonts w:ascii="Times New Roman" w:hAnsi="Times New Roman" w:cs="Times New Roman"/>
          <w:sz w:val="28"/>
          <w:szCs w:val="28"/>
        </w:rPr>
        <w:t xml:space="preserve"> и (или) опасны</w:t>
      </w:r>
      <w:r w:rsidR="000628A4">
        <w:rPr>
          <w:rFonts w:ascii="Times New Roman" w:hAnsi="Times New Roman" w:cs="Times New Roman"/>
          <w:sz w:val="28"/>
          <w:szCs w:val="28"/>
        </w:rPr>
        <w:t>ми</w:t>
      </w:r>
      <w:r w:rsidR="00534D99" w:rsidRPr="00B82FA4">
        <w:rPr>
          <w:rFonts w:ascii="Times New Roman" w:hAnsi="Times New Roman" w:cs="Times New Roman"/>
          <w:sz w:val="28"/>
          <w:szCs w:val="28"/>
        </w:rPr>
        <w:t xml:space="preserve"> условия</w:t>
      </w:r>
      <w:r w:rsidR="000628A4">
        <w:rPr>
          <w:rFonts w:ascii="Times New Roman" w:hAnsi="Times New Roman" w:cs="Times New Roman"/>
          <w:sz w:val="28"/>
          <w:szCs w:val="28"/>
        </w:rPr>
        <w:t>ми</w:t>
      </w:r>
      <w:r w:rsidR="00534D99" w:rsidRPr="00B82FA4">
        <w:rPr>
          <w:rFonts w:ascii="Times New Roman" w:hAnsi="Times New Roman" w:cs="Times New Roman"/>
          <w:sz w:val="28"/>
          <w:szCs w:val="28"/>
        </w:rPr>
        <w:t xml:space="preserve"> и ины</w:t>
      </w:r>
      <w:r w:rsidR="000628A4">
        <w:rPr>
          <w:rFonts w:ascii="Times New Roman" w:hAnsi="Times New Roman" w:cs="Times New Roman"/>
          <w:sz w:val="28"/>
          <w:szCs w:val="28"/>
        </w:rPr>
        <w:t>ми</w:t>
      </w:r>
      <w:r w:rsidR="00534D99" w:rsidRPr="00B82FA4">
        <w:rPr>
          <w:rFonts w:ascii="Times New Roman" w:hAnsi="Times New Roman" w:cs="Times New Roman"/>
          <w:sz w:val="28"/>
          <w:szCs w:val="28"/>
        </w:rPr>
        <w:t xml:space="preserve"> условия</w:t>
      </w:r>
      <w:r w:rsidR="000628A4">
        <w:rPr>
          <w:rFonts w:ascii="Times New Roman" w:hAnsi="Times New Roman" w:cs="Times New Roman"/>
          <w:sz w:val="28"/>
          <w:szCs w:val="28"/>
        </w:rPr>
        <w:t>ми</w:t>
      </w:r>
      <w:r w:rsidR="00534D99" w:rsidRPr="00B82FA4">
        <w:rPr>
          <w:rFonts w:ascii="Times New Roman" w:hAnsi="Times New Roman" w:cs="Times New Roman"/>
          <w:sz w:val="28"/>
          <w:szCs w:val="28"/>
        </w:rPr>
        <w:t xml:space="preserve"> труда в размере от 4 процентов должностного оклада), предусмотренных федеральными законами и иными нормативными правовыми актами Российской Федерации, законами Республики Алтай и иными нормативными правовыми актами Республики Алтай, муниципальными правовыми актами</w:t>
      </w:r>
      <w:r w:rsidR="00D45D31">
        <w:rPr>
          <w:rFonts w:ascii="Times New Roman" w:hAnsi="Times New Roman" w:cs="Times New Roman"/>
          <w:sz w:val="28"/>
          <w:szCs w:val="28"/>
        </w:rPr>
        <w:t xml:space="preserve"> муниципального образования</w:t>
      </w:r>
      <w:r w:rsidR="00534D99" w:rsidRPr="00B82FA4">
        <w:rPr>
          <w:rFonts w:ascii="Times New Roman" w:hAnsi="Times New Roman" w:cs="Times New Roman"/>
          <w:sz w:val="28"/>
          <w:szCs w:val="28"/>
        </w:rPr>
        <w:t>;</w:t>
      </w:r>
      <w:proofErr w:type="gramEnd"/>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96CC4">
        <w:rPr>
          <w:rFonts w:ascii="Times New Roman" w:hAnsi="Times New Roman" w:cs="Times New Roman"/>
          <w:sz w:val="28"/>
          <w:szCs w:val="28"/>
        </w:rPr>
        <w:t>к</w:t>
      </w:r>
      <w:r w:rsidR="00534D99" w:rsidRPr="00B82FA4">
        <w:rPr>
          <w:rFonts w:ascii="Times New Roman" w:hAnsi="Times New Roman" w:cs="Times New Roman"/>
          <w:sz w:val="28"/>
          <w:szCs w:val="28"/>
        </w:rPr>
        <w:t>) районного коэффициента - в размере 40 процентов к фонду оплаты труда.</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5D31">
        <w:rPr>
          <w:rFonts w:ascii="Times New Roman" w:hAnsi="Times New Roman" w:cs="Times New Roman"/>
          <w:sz w:val="28"/>
          <w:szCs w:val="28"/>
        </w:rPr>
        <w:t>4</w:t>
      </w:r>
      <w:r w:rsidR="00696CC4">
        <w:rPr>
          <w:rFonts w:ascii="Times New Roman" w:hAnsi="Times New Roman" w:cs="Times New Roman"/>
          <w:sz w:val="28"/>
          <w:szCs w:val="28"/>
        </w:rPr>
        <w:t>0</w:t>
      </w:r>
      <w:r w:rsidR="00534D99" w:rsidRPr="00B82FA4">
        <w:rPr>
          <w:rFonts w:ascii="Times New Roman" w:hAnsi="Times New Roman" w:cs="Times New Roman"/>
          <w:sz w:val="28"/>
          <w:szCs w:val="28"/>
        </w:rPr>
        <w:t xml:space="preserve">. При формировании фонда оплаты труда сверх суммы средств, направляемых для выплаты окладов (должностных окладов) работникам, относящимся к профессиональным квалификационным группам </w:t>
      </w:r>
      <w:r>
        <w:rPr>
          <w:rFonts w:ascii="Times New Roman" w:hAnsi="Times New Roman" w:cs="Times New Roman"/>
          <w:sz w:val="28"/>
          <w:szCs w:val="28"/>
        </w:rPr>
        <w:t>«</w:t>
      </w:r>
      <w:hyperlink w:anchor="Par321" w:history="1">
        <w:r w:rsidR="00534D99" w:rsidRPr="00B82FA4">
          <w:rPr>
            <w:rFonts w:ascii="Times New Roman" w:hAnsi="Times New Roman" w:cs="Times New Roman"/>
            <w:sz w:val="28"/>
            <w:szCs w:val="28"/>
          </w:rPr>
          <w:t>Общеотраслевые профессии</w:t>
        </w:r>
      </w:hyperlink>
      <w:r w:rsidR="00534D99" w:rsidRPr="00B82FA4">
        <w:rPr>
          <w:rFonts w:ascii="Times New Roman" w:hAnsi="Times New Roman" w:cs="Times New Roman"/>
          <w:sz w:val="28"/>
          <w:szCs w:val="28"/>
        </w:rPr>
        <w:t xml:space="preserve"> рабочих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и </w:t>
      </w:r>
      <w:r>
        <w:rPr>
          <w:rFonts w:ascii="Times New Roman" w:hAnsi="Times New Roman" w:cs="Times New Roman"/>
          <w:sz w:val="28"/>
          <w:szCs w:val="28"/>
        </w:rPr>
        <w:t>«</w:t>
      </w:r>
      <w:hyperlink w:anchor="Par333" w:history="1">
        <w:r w:rsidR="00534D99" w:rsidRPr="00B82FA4">
          <w:rPr>
            <w:rFonts w:ascii="Times New Roman" w:hAnsi="Times New Roman" w:cs="Times New Roman"/>
            <w:sz w:val="28"/>
            <w:szCs w:val="28"/>
          </w:rPr>
          <w:t xml:space="preserve">Общеотраслевые </w:t>
        </w:r>
        <w:r w:rsidR="00534D99" w:rsidRPr="00B82FA4">
          <w:rPr>
            <w:rFonts w:ascii="Times New Roman" w:hAnsi="Times New Roman" w:cs="Times New Roman"/>
            <w:sz w:val="28"/>
            <w:szCs w:val="28"/>
          </w:rPr>
          <w:lastRenderedPageBreak/>
          <w:t>профессии</w:t>
        </w:r>
      </w:hyperlink>
      <w:r w:rsidR="00534D99" w:rsidRPr="00B82FA4">
        <w:rPr>
          <w:rFonts w:ascii="Times New Roman" w:hAnsi="Times New Roman" w:cs="Times New Roman"/>
          <w:sz w:val="28"/>
          <w:szCs w:val="28"/>
        </w:rPr>
        <w:t xml:space="preserve"> рабочих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а также работников, занимающих должности начальника отдела обеспечения, механика, механика АТС, предусматриваются средства на выплату (в расчете на год):</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45D31">
        <w:rPr>
          <w:rFonts w:ascii="Times New Roman" w:hAnsi="Times New Roman" w:cs="Times New Roman"/>
          <w:sz w:val="28"/>
          <w:szCs w:val="28"/>
        </w:rPr>
        <w:t>а</w:t>
      </w:r>
      <w:r w:rsidR="00534D99" w:rsidRPr="00B82FA4">
        <w:rPr>
          <w:rFonts w:ascii="Times New Roman" w:hAnsi="Times New Roman" w:cs="Times New Roman"/>
          <w:sz w:val="28"/>
          <w:szCs w:val="28"/>
        </w:rPr>
        <w:t>) для работников, занимающих должности начальника отдела обеспечения, механика АТС:</w:t>
      </w:r>
    </w:p>
    <w:p w:rsidR="00534D99" w:rsidRPr="00B82FA4" w:rsidRDefault="00A5225C" w:rsidP="00A5225C">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еж</w:t>
      </w:r>
      <w:r w:rsidR="00696CC4">
        <w:rPr>
          <w:rFonts w:ascii="Times New Roman" w:hAnsi="Times New Roman" w:cs="Times New Roman"/>
          <w:sz w:val="28"/>
          <w:szCs w:val="28"/>
        </w:rPr>
        <w:t>емесячной надбавки за сложность и</w:t>
      </w:r>
      <w:r w:rsidR="00534D99" w:rsidRPr="00B82FA4">
        <w:rPr>
          <w:rFonts w:ascii="Times New Roman" w:hAnsi="Times New Roman" w:cs="Times New Roman"/>
          <w:sz w:val="28"/>
          <w:szCs w:val="28"/>
        </w:rPr>
        <w:t xml:space="preserve"> напряженность - в размере </w:t>
      </w:r>
      <w:r w:rsidR="00C03AE1">
        <w:rPr>
          <w:rFonts w:ascii="Times New Roman" w:hAnsi="Times New Roman" w:cs="Times New Roman"/>
          <w:sz w:val="28"/>
          <w:szCs w:val="28"/>
        </w:rPr>
        <w:t xml:space="preserve">           </w:t>
      </w:r>
      <w:r w:rsidR="00534D99" w:rsidRPr="00B82FA4">
        <w:rPr>
          <w:rFonts w:ascii="Times New Roman" w:hAnsi="Times New Roman" w:cs="Times New Roman"/>
          <w:sz w:val="28"/>
          <w:szCs w:val="28"/>
        </w:rPr>
        <w:t>23,6 должностного оклада;</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96CC4">
        <w:rPr>
          <w:rFonts w:ascii="Times New Roman" w:hAnsi="Times New Roman" w:cs="Times New Roman"/>
          <w:sz w:val="28"/>
          <w:szCs w:val="28"/>
        </w:rPr>
        <w:t xml:space="preserve">премии </w:t>
      </w:r>
      <w:r w:rsidR="00696CC4" w:rsidRPr="00B82FA4">
        <w:rPr>
          <w:rFonts w:ascii="Times New Roman" w:hAnsi="Times New Roman" w:cs="Times New Roman"/>
          <w:sz w:val="28"/>
          <w:szCs w:val="28"/>
        </w:rPr>
        <w:t xml:space="preserve">за выполнение особо важных заданий </w:t>
      </w:r>
      <w:r w:rsidR="00534D99" w:rsidRPr="00B82FA4">
        <w:rPr>
          <w:rFonts w:ascii="Times New Roman" w:hAnsi="Times New Roman" w:cs="Times New Roman"/>
          <w:sz w:val="28"/>
          <w:szCs w:val="28"/>
        </w:rPr>
        <w:t xml:space="preserve">- в размере </w:t>
      </w:r>
      <w:r w:rsidR="00C03AE1">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3175E9">
        <w:rPr>
          <w:rFonts w:ascii="Times New Roman" w:hAnsi="Times New Roman" w:cs="Times New Roman"/>
          <w:sz w:val="28"/>
          <w:szCs w:val="28"/>
        </w:rPr>
        <w:t xml:space="preserve">-х </w:t>
      </w:r>
      <w:r w:rsidR="00534D99" w:rsidRPr="00B82FA4">
        <w:rPr>
          <w:rFonts w:ascii="Times New Roman" w:hAnsi="Times New Roman" w:cs="Times New Roman"/>
          <w:sz w:val="28"/>
          <w:szCs w:val="28"/>
        </w:rPr>
        <w:t>должностных окладов;</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ежемесячной надбавки за выслугу лет - в размере 2</w:t>
      </w:r>
      <w:r w:rsidR="003175E9">
        <w:rPr>
          <w:rFonts w:ascii="Times New Roman" w:hAnsi="Times New Roman" w:cs="Times New Roman"/>
          <w:sz w:val="28"/>
          <w:szCs w:val="28"/>
        </w:rPr>
        <w:t>-х</w:t>
      </w:r>
      <w:r w:rsidR="00534D99" w:rsidRPr="00B82FA4">
        <w:rPr>
          <w:rFonts w:ascii="Times New Roman" w:hAnsi="Times New Roman" w:cs="Times New Roman"/>
          <w:sz w:val="28"/>
          <w:szCs w:val="28"/>
        </w:rPr>
        <w:t xml:space="preserve"> должностных окладов;</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материальной помощи - в размере 2</w:t>
      </w:r>
      <w:r w:rsidR="003175E9">
        <w:rPr>
          <w:rFonts w:ascii="Times New Roman" w:hAnsi="Times New Roman" w:cs="Times New Roman"/>
          <w:sz w:val="28"/>
          <w:szCs w:val="28"/>
        </w:rPr>
        <w:t xml:space="preserve">-х </w:t>
      </w:r>
      <w:r w:rsidR="00534D99" w:rsidRPr="00B82FA4">
        <w:rPr>
          <w:rFonts w:ascii="Times New Roman" w:hAnsi="Times New Roman" w:cs="Times New Roman"/>
          <w:sz w:val="28"/>
          <w:szCs w:val="28"/>
        </w:rPr>
        <w:t>должностных окладов;</w:t>
      </w:r>
    </w:p>
    <w:p w:rsidR="003B43B0" w:rsidRPr="00B82FA4" w:rsidRDefault="00A5225C" w:rsidP="003B43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районного коэффициента</w:t>
      </w:r>
      <w:r w:rsidR="00696CC4">
        <w:rPr>
          <w:rFonts w:ascii="Times New Roman" w:hAnsi="Times New Roman" w:cs="Times New Roman"/>
          <w:sz w:val="28"/>
          <w:szCs w:val="28"/>
        </w:rPr>
        <w:t xml:space="preserve"> - </w:t>
      </w:r>
      <w:r w:rsidR="003B43B0" w:rsidRPr="00B82FA4">
        <w:rPr>
          <w:rFonts w:ascii="Times New Roman" w:hAnsi="Times New Roman" w:cs="Times New Roman"/>
          <w:sz w:val="28"/>
          <w:szCs w:val="28"/>
        </w:rPr>
        <w:t>в размере 40 процентов к фонду оплаты труда</w:t>
      </w:r>
      <w:r w:rsidR="003B43B0">
        <w:rPr>
          <w:rFonts w:ascii="Times New Roman" w:hAnsi="Times New Roman" w:cs="Times New Roman"/>
          <w:sz w:val="28"/>
          <w:szCs w:val="28"/>
        </w:rPr>
        <w:t>, за исключением материальной помощи;</w:t>
      </w:r>
    </w:p>
    <w:p w:rsidR="00534D99" w:rsidRPr="00B82FA4" w:rsidRDefault="003175E9"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иных выплат, предусмотренных действующим законод</w:t>
      </w:r>
      <w:r>
        <w:rPr>
          <w:rFonts w:ascii="Times New Roman" w:hAnsi="Times New Roman" w:cs="Times New Roman"/>
          <w:sz w:val="28"/>
          <w:szCs w:val="28"/>
        </w:rPr>
        <w:t>ательством Российской Федерации;</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75E9">
        <w:rPr>
          <w:rFonts w:ascii="Times New Roman" w:hAnsi="Times New Roman" w:cs="Times New Roman"/>
          <w:sz w:val="28"/>
          <w:szCs w:val="28"/>
        </w:rPr>
        <w:t>б</w:t>
      </w:r>
      <w:r w:rsidR="00534D99" w:rsidRPr="00B82FA4">
        <w:rPr>
          <w:rFonts w:ascii="Times New Roman" w:hAnsi="Times New Roman" w:cs="Times New Roman"/>
          <w:sz w:val="28"/>
          <w:szCs w:val="28"/>
        </w:rPr>
        <w:t xml:space="preserve">) для работников, относящихся к профессиональным квалификационным </w:t>
      </w:r>
      <w:hyperlink w:anchor="Par321" w:history="1">
        <w:r w:rsidR="00534D99" w:rsidRPr="00B82FA4">
          <w:rPr>
            <w:rFonts w:ascii="Times New Roman" w:hAnsi="Times New Roman" w:cs="Times New Roman"/>
            <w:sz w:val="28"/>
            <w:szCs w:val="28"/>
          </w:rPr>
          <w:t>группам</w:t>
        </w:r>
      </w:hyperlink>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w:t>
      </w:r>
      <w:r>
        <w:rPr>
          <w:rFonts w:ascii="Times New Roman" w:hAnsi="Times New Roman" w:cs="Times New Roman"/>
          <w:sz w:val="28"/>
          <w:szCs w:val="28"/>
        </w:rPr>
        <w:t>»</w:t>
      </w:r>
      <w:r w:rsidR="00534D99" w:rsidRPr="00B82FA4">
        <w:rPr>
          <w:rFonts w:ascii="Times New Roman" w:hAnsi="Times New Roman" w:cs="Times New Roman"/>
          <w:sz w:val="28"/>
          <w:szCs w:val="28"/>
        </w:rPr>
        <w:t>:</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ежемесячной надбавки за сложность</w:t>
      </w:r>
      <w:r w:rsidR="00C03AE1">
        <w:rPr>
          <w:rFonts w:ascii="Times New Roman" w:hAnsi="Times New Roman" w:cs="Times New Roman"/>
          <w:sz w:val="28"/>
          <w:szCs w:val="28"/>
        </w:rPr>
        <w:t xml:space="preserve"> и</w:t>
      </w:r>
      <w:r w:rsidR="00534D99" w:rsidRPr="00B82FA4">
        <w:rPr>
          <w:rFonts w:ascii="Times New Roman" w:hAnsi="Times New Roman" w:cs="Times New Roman"/>
          <w:sz w:val="28"/>
          <w:szCs w:val="28"/>
        </w:rPr>
        <w:t xml:space="preserve"> напряженность:</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для водителей - в размере 17,2 оклада;</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для других профессий рабочих - в размере 13,3 оклада;</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43B0">
        <w:rPr>
          <w:rFonts w:ascii="Times New Roman" w:hAnsi="Times New Roman" w:cs="Times New Roman"/>
          <w:sz w:val="28"/>
          <w:szCs w:val="28"/>
        </w:rPr>
        <w:t xml:space="preserve"> премии </w:t>
      </w:r>
      <w:r w:rsidR="003B43B0" w:rsidRPr="00B82FA4">
        <w:rPr>
          <w:rFonts w:ascii="Times New Roman" w:hAnsi="Times New Roman" w:cs="Times New Roman"/>
          <w:sz w:val="28"/>
          <w:szCs w:val="28"/>
        </w:rPr>
        <w:t>за выполнение особо важных заданий</w:t>
      </w:r>
      <w:r w:rsidR="003B43B0">
        <w:rPr>
          <w:rFonts w:ascii="Times New Roman" w:hAnsi="Times New Roman" w:cs="Times New Roman"/>
          <w:sz w:val="28"/>
          <w:szCs w:val="28"/>
        </w:rPr>
        <w:t xml:space="preserve"> </w:t>
      </w:r>
      <w:r w:rsidR="00534D99" w:rsidRPr="00B82FA4">
        <w:rPr>
          <w:rFonts w:ascii="Times New Roman" w:hAnsi="Times New Roman" w:cs="Times New Roman"/>
          <w:sz w:val="28"/>
          <w:szCs w:val="28"/>
        </w:rPr>
        <w:t>- в размере 3</w:t>
      </w:r>
      <w:r w:rsidR="003175E9">
        <w:rPr>
          <w:rFonts w:ascii="Times New Roman" w:hAnsi="Times New Roman" w:cs="Times New Roman"/>
          <w:sz w:val="28"/>
          <w:szCs w:val="28"/>
        </w:rPr>
        <w:t>-х</w:t>
      </w:r>
      <w:r w:rsidR="00534D99" w:rsidRPr="00B82FA4">
        <w:rPr>
          <w:rFonts w:ascii="Times New Roman" w:hAnsi="Times New Roman" w:cs="Times New Roman"/>
          <w:sz w:val="28"/>
          <w:szCs w:val="28"/>
        </w:rPr>
        <w:t xml:space="preserve"> окладов;</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ежемесячной надбавки за выслугу лет - в размере 2</w:t>
      </w:r>
      <w:r w:rsidR="003175E9">
        <w:rPr>
          <w:rFonts w:ascii="Times New Roman" w:hAnsi="Times New Roman" w:cs="Times New Roman"/>
          <w:sz w:val="28"/>
          <w:szCs w:val="28"/>
        </w:rPr>
        <w:t xml:space="preserve">-х </w:t>
      </w:r>
      <w:r w:rsidR="00534D99" w:rsidRPr="00B82FA4">
        <w:rPr>
          <w:rFonts w:ascii="Times New Roman" w:hAnsi="Times New Roman" w:cs="Times New Roman"/>
          <w:sz w:val="28"/>
          <w:szCs w:val="28"/>
        </w:rPr>
        <w:t>окладов;</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ежемесячной надбавки за классность (для водителей) - в размере </w:t>
      </w:r>
      <w:r w:rsidR="00C03AE1">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r w:rsidR="003175E9">
        <w:rPr>
          <w:rFonts w:ascii="Times New Roman" w:hAnsi="Times New Roman" w:cs="Times New Roman"/>
          <w:sz w:val="28"/>
          <w:szCs w:val="28"/>
        </w:rPr>
        <w:t>-х</w:t>
      </w:r>
      <w:r w:rsidR="00534D99" w:rsidRPr="00B82FA4">
        <w:rPr>
          <w:rFonts w:ascii="Times New Roman" w:hAnsi="Times New Roman" w:cs="Times New Roman"/>
          <w:sz w:val="28"/>
          <w:szCs w:val="28"/>
        </w:rPr>
        <w:t xml:space="preserve"> окладов;</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материальной помощи - в размере 2</w:t>
      </w:r>
      <w:r w:rsidR="003175E9">
        <w:rPr>
          <w:rFonts w:ascii="Times New Roman" w:hAnsi="Times New Roman" w:cs="Times New Roman"/>
          <w:sz w:val="28"/>
          <w:szCs w:val="28"/>
        </w:rPr>
        <w:t>-х</w:t>
      </w:r>
      <w:r w:rsidR="00534D99" w:rsidRPr="00B82FA4">
        <w:rPr>
          <w:rFonts w:ascii="Times New Roman" w:hAnsi="Times New Roman" w:cs="Times New Roman"/>
          <w:sz w:val="28"/>
          <w:szCs w:val="28"/>
        </w:rPr>
        <w:t xml:space="preserve"> окладов;</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районного коэффициента</w:t>
      </w:r>
      <w:r w:rsidR="003B43B0">
        <w:rPr>
          <w:rFonts w:ascii="Times New Roman" w:hAnsi="Times New Roman" w:cs="Times New Roman"/>
          <w:sz w:val="28"/>
          <w:szCs w:val="28"/>
        </w:rPr>
        <w:t xml:space="preserve"> - </w:t>
      </w:r>
      <w:r w:rsidR="003B43B0" w:rsidRPr="00B82FA4">
        <w:rPr>
          <w:rFonts w:ascii="Times New Roman" w:hAnsi="Times New Roman" w:cs="Times New Roman"/>
          <w:sz w:val="28"/>
          <w:szCs w:val="28"/>
        </w:rPr>
        <w:t>в размере 40 процентов к фонду оплаты труда</w:t>
      </w:r>
      <w:r w:rsidR="003B43B0">
        <w:rPr>
          <w:rFonts w:ascii="Times New Roman" w:hAnsi="Times New Roman" w:cs="Times New Roman"/>
          <w:sz w:val="28"/>
          <w:szCs w:val="28"/>
        </w:rPr>
        <w:t>, за исключением материальной помощи;</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 иных выплат, предусмотренных действующим законодательством Российской Федерации.</w:t>
      </w:r>
    </w:p>
    <w:p w:rsidR="00534D99" w:rsidRPr="00B82FA4" w:rsidRDefault="00A5225C"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4</w:t>
      </w:r>
      <w:r w:rsidR="00C03AE1">
        <w:rPr>
          <w:rFonts w:ascii="Times New Roman" w:hAnsi="Times New Roman" w:cs="Times New Roman"/>
          <w:sz w:val="28"/>
          <w:szCs w:val="28"/>
        </w:rPr>
        <w:t>1</w:t>
      </w:r>
      <w:r w:rsidR="00534D99" w:rsidRPr="00B82FA4">
        <w:rPr>
          <w:rFonts w:ascii="Times New Roman" w:hAnsi="Times New Roman" w:cs="Times New Roman"/>
          <w:sz w:val="28"/>
          <w:szCs w:val="28"/>
        </w:rPr>
        <w:t>. Руководитель соответствующего органа местного самоуправления, отраслевого (функционального) органа Администрации города Горно-Алтайска, наделенного правами юридического лица, вправе перераспределять средства фонда оплаты труда работников между выплатами, предусмотренными настоящим разделом.</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3B43B0" w:rsidRDefault="003B43B0" w:rsidP="003C1CE8">
      <w:pPr>
        <w:autoSpaceDE w:val="0"/>
        <w:autoSpaceDN w:val="0"/>
        <w:adjustRightInd w:val="0"/>
        <w:spacing w:after="0" w:line="240" w:lineRule="auto"/>
        <w:jc w:val="both"/>
        <w:rPr>
          <w:rFonts w:ascii="Times New Roman" w:hAnsi="Times New Roman" w:cs="Times New Roman"/>
          <w:sz w:val="28"/>
          <w:szCs w:val="28"/>
        </w:rPr>
      </w:pPr>
    </w:p>
    <w:p w:rsidR="003B43B0" w:rsidRDefault="003B43B0" w:rsidP="003C1CE8">
      <w:pPr>
        <w:autoSpaceDE w:val="0"/>
        <w:autoSpaceDN w:val="0"/>
        <w:adjustRightInd w:val="0"/>
        <w:spacing w:after="0" w:line="240" w:lineRule="auto"/>
        <w:jc w:val="both"/>
        <w:rPr>
          <w:rFonts w:ascii="Times New Roman" w:hAnsi="Times New Roman" w:cs="Times New Roman"/>
          <w:sz w:val="28"/>
          <w:szCs w:val="28"/>
        </w:rPr>
      </w:pPr>
    </w:p>
    <w:p w:rsidR="003B43B0" w:rsidRDefault="003B43B0" w:rsidP="003C1CE8">
      <w:pPr>
        <w:autoSpaceDE w:val="0"/>
        <w:autoSpaceDN w:val="0"/>
        <w:adjustRightInd w:val="0"/>
        <w:spacing w:after="0" w:line="240" w:lineRule="auto"/>
        <w:jc w:val="both"/>
        <w:rPr>
          <w:rFonts w:ascii="Times New Roman" w:hAnsi="Times New Roman" w:cs="Times New Roman"/>
          <w:sz w:val="28"/>
          <w:szCs w:val="28"/>
        </w:rPr>
      </w:pPr>
    </w:p>
    <w:p w:rsidR="003B43B0" w:rsidRDefault="003B43B0" w:rsidP="003C1CE8">
      <w:pPr>
        <w:autoSpaceDE w:val="0"/>
        <w:autoSpaceDN w:val="0"/>
        <w:adjustRightInd w:val="0"/>
        <w:spacing w:after="0" w:line="240" w:lineRule="auto"/>
        <w:jc w:val="both"/>
        <w:rPr>
          <w:rFonts w:ascii="Times New Roman" w:hAnsi="Times New Roman" w:cs="Times New Roman"/>
          <w:sz w:val="28"/>
          <w:szCs w:val="28"/>
        </w:rPr>
      </w:pPr>
    </w:p>
    <w:p w:rsidR="003B43B0" w:rsidRDefault="003B43B0" w:rsidP="003C1CE8">
      <w:pPr>
        <w:autoSpaceDE w:val="0"/>
        <w:autoSpaceDN w:val="0"/>
        <w:adjustRightInd w:val="0"/>
        <w:spacing w:after="0" w:line="240" w:lineRule="auto"/>
        <w:jc w:val="both"/>
        <w:rPr>
          <w:rFonts w:ascii="Times New Roman" w:hAnsi="Times New Roman" w:cs="Times New Roman"/>
          <w:sz w:val="28"/>
          <w:szCs w:val="28"/>
        </w:rPr>
      </w:pPr>
    </w:p>
    <w:p w:rsidR="003B43B0" w:rsidRDefault="003B43B0" w:rsidP="003C1CE8">
      <w:pPr>
        <w:autoSpaceDE w:val="0"/>
        <w:autoSpaceDN w:val="0"/>
        <w:adjustRightInd w:val="0"/>
        <w:spacing w:after="0" w:line="240" w:lineRule="auto"/>
        <w:jc w:val="both"/>
        <w:rPr>
          <w:rFonts w:ascii="Times New Roman" w:hAnsi="Times New Roman" w:cs="Times New Roman"/>
          <w:sz w:val="28"/>
          <w:szCs w:val="28"/>
        </w:rPr>
      </w:pPr>
    </w:p>
    <w:p w:rsidR="003B43B0" w:rsidRPr="00B82FA4" w:rsidRDefault="003B43B0" w:rsidP="003C1CE8">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B2524E" w:rsidP="003175E9">
      <w:pPr>
        <w:autoSpaceDE w:val="0"/>
        <w:autoSpaceDN w:val="0"/>
        <w:adjustRightInd w:val="0"/>
        <w:spacing w:after="0" w:line="240" w:lineRule="auto"/>
        <w:ind w:firstLine="3969"/>
        <w:jc w:val="center"/>
        <w:outlineLvl w:val="1"/>
        <w:rPr>
          <w:rFonts w:ascii="Times New Roman" w:hAnsi="Times New Roman" w:cs="Times New Roman"/>
          <w:sz w:val="28"/>
          <w:szCs w:val="28"/>
        </w:rPr>
      </w:pPr>
      <w:bookmarkStart w:id="15" w:name="Par305"/>
      <w:bookmarkEnd w:id="15"/>
      <w:r>
        <w:rPr>
          <w:rFonts w:ascii="Times New Roman" w:hAnsi="Times New Roman" w:cs="Times New Roman"/>
          <w:sz w:val="28"/>
          <w:szCs w:val="28"/>
        </w:rPr>
        <w:lastRenderedPageBreak/>
        <w:t>П</w:t>
      </w:r>
      <w:r w:rsidR="00AB3C3D">
        <w:rPr>
          <w:rFonts w:ascii="Times New Roman" w:hAnsi="Times New Roman" w:cs="Times New Roman"/>
          <w:sz w:val="28"/>
          <w:szCs w:val="28"/>
        </w:rPr>
        <w:t>РИЛОЖЕНИЕ</w:t>
      </w:r>
      <w:r w:rsidR="00A5225C">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p>
    <w:p w:rsidR="00534D99" w:rsidRPr="00B82FA4" w:rsidRDefault="00534D99" w:rsidP="003175E9">
      <w:pPr>
        <w:autoSpaceDE w:val="0"/>
        <w:autoSpaceDN w:val="0"/>
        <w:adjustRightInd w:val="0"/>
        <w:spacing w:after="0" w:line="240" w:lineRule="auto"/>
        <w:ind w:firstLine="3969"/>
        <w:jc w:val="center"/>
        <w:rPr>
          <w:rFonts w:ascii="Times New Roman" w:hAnsi="Times New Roman" w:cs="Times New Roman"/>
          <w:sz w:val="28"/>
          <w:szCs w:val="28"/>
        </w:rPr>
      </w:pPr>
      <w:r w:rsidRPr="00B82FA4">
        <w:rPr>
          <w:rFonts w:ascii="Times New Roman" w:hAnsi="Times New Roman" w:cs="Times New Roman"/>
          <w:sz w:val="28"/>
          <w:szCs w:val="28"/>
        </w:rPr>
        <w:t>к Положению</w:t>
      </w:r>
    </w:p>
    <w:p w:rsidR="00534D99" w:rsidRPr="00B82FA4" w:rsidRDefault="00534D99" w:rsidP="003175E9">
      <w:pPr>
        <w:autoSpaceDE w:val="0"/>
        <w:autoSpaceDN w:val="0"/>
        <w:adjustRightInd w:val="0"/>
        <w:spacing w:after="0" w:line="240" w:lineRule="auto"/>
        <w:ind w:firstLine="3969"/>
        <w:jc w:val="center"/>
        <w:rPr>
          <w:rFonts w:ascii="Times New Roman" w:hAnsi="Times New Roman" w:cs="Times New Roman"/>
          <w:sz w:val="28"/>
          <w:szCs w:val="28"/>
        </w:rPr>
      </w:pPr>
      <w:r w:rsidRPr="00B82FA4">
        <w:rPr>
          <w:rFonts w:ascii="Times New Roman" w:hAnsi="Times New Roman" w:cs="Times New Roman"/>
          <w:sz w:val="28"/>
          <w:szCs w:val="28"/>
        </w:rPr>
        <w:t>об оплате труда лиц,</w:t>
      </w:r>
    </w:p>
    <w:p w:rsidR="00534D99" w:rsidRPr="00B82FA4" w:rsidRDefault="00534D99" w:rsidP="003175E9">
      <w:pPr>
        <w:autoSpaceDE w:val="0"/>
        <w:autoSpaceDN w:val="0"/>
        <w:adjustRightInd w:val="0"/>
        <w:spacing w:after="0" w:line="240" w:lineRule="auto"/>
        <w:ind w:firstLine="3969"/>
        <w:jc w:val="center"/>
        <w:rPr>
          <w:rFonts w:ascii="Times New Roman" w:hAnsi="Times New Roman" w:cs="Times New Roman"/>
          <w:sz w:val="28"/>
          <w:szCs w:val="28"/>
        </w:rPr>
      </w:pPr>
      <w:proofErr w:type="gramStart"/>
      <w:r w:rsidRPr="00B82FA4">
        <w:rPr>
          <w:rFonts w:ascii="Times New Roman" w:hAnsi="Times New Roman" w:cs="Times New Roman"/>
          <w:sz w:val="28"/>
          <w:szCs w:val="28"/>
        </w:rPr>
        <w:t>занимающих</w:t>
      </w:r>
      <w:proofErr w:type="gramEnd"/>
      <w:r w:rsidRPr="00B82FA4">
        <w:rPr>
          <w:rFonts w:ascii="Times New Roman" w:hAnsi="Times New Roman" w:cs="Times New Roman"/>
          <w:sz w:val="28"/>
          <w:szCs w:val="28"/>
        </w:rPr>
        <w:t xml:space="preserve"> должности, не отнесенные</w:t>
      </w:r>
    </w:p>
    <w:p w:rsidR="00534D99" w:rsidRPr="00B82FA4" w:rsidRDefault="00534D99" w:rsidP="003175E9">
      <w:pPr>
        <w:autoSpaceDE w:val="0"/>
        <w:autoSpaceDN w:val="0"/>
        <w:adjustRightInd w:val="0"/>
        <w:spacing w:after="0" w:line="240" w:lineRule="auto"/>
        <w:ind w:firstLine="3969"/>
        <w:jc w:val="center"/>
        <w:rPr>
          <w:rFonts w:ascii="Times New Roman" w:hAnsi="Times New Roman" w:cs="Times New Roman"/>
          <w:sz w:val="28"/>
          <w:szCs w:val="28"/>
        </w:rPr>
      </w:pPr>
      <w:r w:rsidRPr="00B82FA4">
        <w:rPr>
          <w:rFonts w:ascii="Times New Roman" w:hAnsi="Times New Roman" w:cs="Times New Roman"/>
          <w:sz w:val="28"/>
          <w:szCs w:val="28"/>
        </w:rPr>
        <w:t>к должностям муниципальной службы, и</w:t>
      </w:r>
    </w:p>
    <w:p w:rsidR="00534D99" w:rsidRPr="00B82FA4" w:rsidRDefault="00534D99" w:rsidP="003175E9">
      <w:pPr>
        <w:autoSpaceDE w:val="0"/>
        <w:autoSpaceDN w:val="0"/>
        <w:adjustRightInd w:val="0"/>
        <w:spacing w:after="0" w:line="240" w:lineRule="auto"/>
        <w:ind w:firstLine="3969"/>
        <w:jc w:val="center"/>
        <w:rPr>
          <w:rFonts w:ascii="Times New Roman" w:hAnsi="Times New Roman" w:cs="Times New Roman"/>
          <w:sz w:val="28"/>
          <w:szCs w:val="28"/>
        </w:rPr>
      </w:pPr>
      <w:proofErr w:type="gramStart"/>
      <w:r w:rsidRPr="00B82FA4">
        <w:rPr>
          <w:rFonts w:ascii="Times New Roman" w:hAnsi="Times New Roman" w:cs="Times New Roman"/>
          <w:sz w:val="28"/>
          <w:szCs w:val="28"/>
        </w:rPr>
        <w:t>исполняющих</w:t>
      </w:r>
      <w:proofErr w:type="gramEnd"/>
      <w:r w:rsidRPr="00B82FA4">
        <w:rPr>
          <w:rFonts w:ascii="Times New Roman" w:hAnsi="Times New Roman" w:cs="Times New Roman"/>
          <w:sz w:val="28"/>
          <w:szCs w:val="28"/>
        </w:rPr>
        <w:t xml:space="preserve"> обязанности по техническому</w:t>
      </w:r>
    </w:p>
    <w:p w:rsidR="00534D99" w:rsidRPr="00B82FA4" w:rsidRDefault="00534D99" w:rsidP="003175E9">
      <w:pPr>
        <w:autoSpaceDE w:val="0"/>
        <w:autoSpaceDN w:val="0"/>
        <w:adjustRightInd w:val="0"/>
        <w:spacing w:after="0" w:line="240" w:lineRule="auto"/>
        <w:ind w:firstLine="3969"/>
        <w:jc w:val="center"/>
        <w:rPr>
          <w:rFonts w:ascii="Times New Roman" w:hAnsi="Times New Roman" w:cs="Times New Roman"/>
          <w:sz w:val="28"/>
          <w:szCs w:val="28"/>
        </w:rPr>
      </w:pPr>
      <w:r w:rsidRPr="00B82FA4">
        <w:rPr>
          <w:rFonts w:ascii="Times New Roman" w:hAnsi="Times New Roman" w:cs="Times New Roman"/>
          <w:sz w:val="28"/>
          <w:szCs w:val="28"/>
        </w:rPr>
        <w:t>обеспечению деятельности органов</w:t>
      </w:r>
    </w:p>
    <w:p w:rsidR="00534D99" w:rsidRPr="00B82FA4" w:rsidRDefault="00534D99" w:rsidP="003175E9">
      <w:pPr>
        <w:tabs>
          <w:tab w:val="left" w:pos="2127"/>
          <w:tab w:val="left" w:pos="2552"/>
        </w:tabs>
        <w:autoSpaceDE w:val="0"/>
        <w:autoSpaceDN w:val="0"/>
        <w:adjustRightInd w:val="0"/>
        <w:spacing w:after="0" w:line="240" w:lineRule="auto"/>
        <w:ind w:left="3969"/>
        <w:jc w:val="center"/>
        <w:rPr>
          <w:rFonts w:ascii="Times New Roman" w:hAnsi="Times New Roman" w:cs="Times New Roman"/>
          <w:sz w:val="28"/>
          <w:szCs w:val="28"/>
        </w:rPr>
      </w:pPr>
      <w:r w:rsidRPr="00B82FA4">
        <w:rPr>
          <w:rFonts w:ascii="Times New Roman" w:hAnsi="Times New Roman" w:cs="Times New Roman"/>
          <w:sz w:val="28"/>
          <w:szCs w:val="28"/>
        </w:rPr>
        <w:t xml:space="preserve">местного самоуправления </w:t>
      </w:r>
      <w:r w:rsidR="003175E9">
        <w:rPr>
          <w:rFonts w:ascii="Times New Roman" w:hAnsi="Times New Roman" w:cs="Times New Roman"/>
          <w:sz w:val="28"/>
          <w:szCs w:val="28"/>
        </w:rPr>
        <w:t>муниципального образования «Г</w:t>
      </w:r>
      <w:r w:rsidRPr="00B82FA4">
        <w:rPr>
          <w:rFonts w:ascii="Times New Roman" w:hAnsi="Times New Roman" w:cs="Times New Roman"/>
          <w:sz w:val="28"/>
          <w:szCs w:val="28"/>
        </w:rPr>
        <w:t>ород</w:t>
      </w:r>
      <w:r w:rsidR="003175E9">
        <w:rPr>
          <w:rFonts w:ascii="Times New Roman" w:hAnsi="Times New Roman" w:cs="Times New Roman"/>
          <w:sz w:val="28"/>
          <w:szCs w:val="28"/>
        </w:rPr>
        <w:t xml:space="preserve"> </w:t>
      </w:r>
      <w:r w:rsidRPr="00B82FA4">
        <w:rPr>
          <w:rFonts w:ascii="Times New Roman" w:hAnsi="Times New Roman" w:cs="Times New Roman"/>
          <w:sz w:val="28"/>
          <w:szCs w:val="28"/>
        </w:rPr>
        <w:t>Горно-Алтайск</w:t>
      </w:r>
      <w:r w:rsidR="003175E9">
        <w:rPr>
          <w:rFonts w:ascii="Times New Roman" w:hAnsi="Times New Roman" w:cs="Times New Roman"/>
          <w:sz w:val="28"/>
          <w:szCs w:val="28"/>
        </w:rPr>
        <w:t>»</w:t>
      </w:r>
    </w:p>
    <w:p w:rsidR="00534D99" w:rsidRPr="00B82FA4" w:rsidRDefault="00534D99" w:rsidP="003175E9">
      <w:pPr>
        <w:tabs>
          <w:tab w:val="left" w:pos="2127"/>
          <w:tab w:val="left" w:pos="2552"/>
        </w:tabs>
        <w:autoSpaceDE w:val="0"/>
        <w:autoSpaceDN w:val="0"/>
        <w:adjustRightInd w:val="0"/>
        <w:spacing w:after="0" w:line="240" w:lineRule="auto"/>
        <w:ind w:left="3969"/>
        <w:jc w:val="center"/>
        <w:rPr>
          <w:rFonts w:ascii="Times New Roman" w:hAnsi="Times New Roman" w:cs="Times New Roman"/>
          <w:sz w:val="28"/>
          <w:szCs w:val="28"/>
        </w:rPr>
      </w:pPr>
    </w:p>
    <w:p w:rsidR="00534D99" w:rsidRPr="00A5225C" w:rsidRDefault="00534D99" w:rsidP="003C1CE8">
      <w:pPr>
        <w:autoSpaceDE w:val="0"/>
        <w:autoSpaceDN w:val="0"/>
        <w:adjustRightInd w:val="0"/>
        <w:spacing w:after="0" w:line="240" w:lineRule="auto"/>
        <w:jc w:val="center"/>
        <w:outlineLvl w:val="2"/>
        <w:rPr>
          <w:rFonts w:ascii="Times New Roman" w:hAnsi="Times New Roman" w:cs="Times New Roman"/>
          <w:b/>
          <w:sz w:val="28"/>
          <w:szCs w:val="28"/>
        </w:rPr>
      </w:pPr>
      <w:bookmarkStart w:id="16" w:name="Par321"/>
      <w:bookmarkEnd w:id="16"/>
      <w:r w:rsidRPr="00A5225C">
        <w:rPr>
          <w:rFonts w:ascii="Times New Roman" w:hAnsi="Times New Roman" w:cs="Times New Roman"/>
          <w:b/>
          <w:sz w:val="28"/>
          <w:szCs w:val="28"/>
        </w:rPr>
        <w:t>Профессиональная квалификационная группа</w:t>
      </w:r>
    </w:p>
    <w:p w:rsidR="00534D99" w:rsidRPr="00A5225C" w:rsidRDefault="00A5225C" w:rsidP="003C1CE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534D99" w:rsidRPr="00A5225C">
        <w:rPr>
          <w:rFonts w:ascii="Times New Roman" w:hAnsi="Times New Roman" w:cs="Times New Roman"/>
          <w:b/>
          <w:sz w:val="28"/>
          <w:szCs w:val="28"/>
        </w:rPr>
        <w:t>Общеотраслевые профессии рабочих первого уровня</w:t>
      </w:r>
      <w:r>
        <w:rPr>
          <w:rFonts w:ascii="Times New Roman" w:hAnsi="Times New Roman" w:cs="Times New Roman"/>
          <w:b/>
          <w:sz w:val="28"/>
          <w:szCs w:val="28"/>
        </w:rPr>
        <w:t>»</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35"/>
        <w:gridCol w:w="5839"/>
      </w:tblGrid>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Квалификационные уровни</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Профессии рабочих</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1</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2</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1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Вахтер, гардеробщи</w:t>
            </w:r>
            <w:proofErr w:type="gramStart"/>
            <w:r w:rsidRPr="00B82FA4">
              <w:rPr>
                <w:rFonts w:ascii="Times New Roman" w:hAnsi="Times New Roman" w:cs="Times New Roman"/>
                <w:sz w:val="28"/>
                <w:szCs w:val="28"/>
              </w:rPr>
              <w:t>к(</w:t>
            </w:r>
            <w:proofErr w:type="gramEnd"/>
            <w:r w:rsidRPr="00B82FA4">
              <w:rPr>
                <w:rFonts w:ascii="Times New Roman" w:hAnsi="Times New Roman" w:cs="Times New Roman"/>
                <w:sz w:val="28"/>
                <w:szCs w:val="28"/>
              </w:rPr>
              <w:t>-</w:t>
            </w:r>
            <w:proofErr w:type="spellStart"/>
            <w:r w:rsidRPr="00B82FA4">
              <w:rPr>
                <w:rFonts w:ascii="Times New Roman" w:hAnsi="Times New Roman" w:cs="Times New Roman"/>
                <w:sz w:val="28"/>
                <w:szCs w:val="28"/>
              </w:rPr>
              <w:t>ца</w:t>
            </w:r>
            <w:proofErr w:type="spellEnd"/>
            <w:r w:rsidRPr="00B82FA4">
              <w:rPr>
                <w:rFonts w:ascii="Times New Roman" w:hAnsi="Times New Roman" w:cs="Times New Roman"/>
                <w:sz w:val="28"/>
                <w:szCs w:val="28"/>
              </w:rPr>
              <w:t>), грузчик, дворник, рабочий, сторож, уборщица, уборщик служебных помещений</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2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A5225C">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Профессии рабочих, отнесенные к 1 квалификационному уровню, при выполнении работ по профессии с производным наименованием </w:t>
            </w:r>
            <w:r w:rsidR="00A5225C">
              <w:rPr>
                <w:rFonts w:ascii="Times New Roman" w:hAnsi="Times New Roman" w:cs="Times New Roman"/>
                <w:sz w:val="28"/>
                <w:szCs w:val="28"/>
              </w:rPr>
              <w:t>«</w:t>
            </w:r>
            <w:r w:rsidRPr="00B82FA4">
              <w:rPr>
                <w:rFonts w:ascii="Times New Roman" w:hAnsi="Times New Roman" w:cs="Times New Roman"/>
                <w:sz w:val="28"/>
                <w:szCs w:val="28"/>
              </w:rPr>
              <w:t>старший</w:t>
            </w:r>
            <w:r w:rsidR="00A5225C">
              <w:rPr>
                <w:rFonts w:ascii="Times New Roman" w:hAnsi="Times New Roman" w:cs="Times New Roman"/>
                <w:sz w:val="28"/>
                <w:szCs w:val="28"/>
              </w:rPr>
              <w:t>»</w:t>
            </w:r>
          </w:p>
        </w:tc>
      </w:tr>
    </w:tbl>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F35593" w:rsidRDefault="00534D99" w:rsidP="003C1CE8">
      <w:pPr>
        <w:autoSpaceDE w:val="0"/>
        <w:autoSpaceDN w:val="0"/>
        <w:adjustRightInd w:val="0"/>
        <w:spacing w:after="0" w:line="240" w:lineRule="auto"/>
        <w:jc w:val="center"/>
        <w:outlineLvl w:val="2"/>
        <w:rPr>
          <w:rFonts w:ascii="Times New Roman" w:hAnsi="Times New Roman" w:cs="Times New Roman"/>
          <w:b/>
          <w:sz w:val="28"/>
          <w:szCs w:val="28"/>
        </w:rPr>
      </w:pPr>
      <w:bookmarkStart w:id="17" w:name="Par333"/>
      <w:bookmarkEnd w:id="17"/>
      <w:r w:rsidRPr="00F35593">
        <w:rPr>
          <w:rFonts w:ascii="Times New Roman" w:hAnsi="Times New Roman" w:cs="Times New Roman"/>
          <w:b/>
          <w:sz w:val="28"/>
          <w:szCs w:val="28"/>
        </w:rPr>
        <w:t>Профессиональная квалификационная группа</w:t>
      </w:r>
    </w:p>
    <w:p w:rsidR="00534D99" w:rsidRPr="00F35593" w:rsidRDefault="00A5225C" w:rsidP="003C1CE8">
      <w:pPr>
        <w:autoSpaceDE w:val="0"/>
        <w:autoSpaceDN w:val="0"/>
        <w:adjustRightInd w:val="0"/>
        <w:spacing w:after="0" w:line="240" w:lineRule="auto"/>
        <w:jc w:val="center"/>
        <w:rPr>
          <w:rFonts w:ascii="Times New Roman" w:hAnsi="Times New Roman" w:cs="Times New Roman"/>
          <w:b/>
          <w:sz w:val="28"/>
          <w:szCs w:val="28"/>
        </w:rPr>
      </w:pPr>
      <w:r w:rsidRPr="00F35593">
        <w:rPr>
          <w:rFonts w:ascii="Times New Roman" w:hAnsi="Times New Roman" w:cs="Times New Roman"/>
          <w:b/>
          <w:sz w:val="28"/>
          <w:szCs w:val="28"/>
        </w:rPr>
        <w:t>«</w:t>
      </w:r>
      <w:r w:rsidR="00534D99" w:rsidRPr="00F35593">
        <w:rPr>
          <w:rFonts w:ascii="Times New Roman" w:hAnsi="Times New Roman" w:cs="Times New Roman"/>
          <w:b/>
          <w:sz w:val="28"/>
          <w:szCs w:val="28"/>
        </w:rPr>
        <w:t>Общеотраслевые профессии рабочих второго уровня</w:t>
      </w:r>
      <w:r w:rsidRPr="00F35593">
        <w:rPr>
          <w:rFonts w:ascii="Times New Roman" w:hAnsi="Times New Roman" w:cs="Times New Roman"/>
          <w:b/>
          <w:sz w:val="28"/>
          <w:szCs w:val="28"/>
        </w:rPr>
        <w:t>»</w:t>
      </w:r>
    </w:p>
    <w:p w:rsidR="00534D99" w:rsidRPr="00F35593" w:rsidRDefault="00534D99" w:rsidP="003C1CE8">
      <w:pPr>
        <w:autoSpaceDE w:val="0"/>
        <w:autoSpaceDN w:val="0"/>
        <w:adjustRightInd w:val="0"/>
        <w:spacing w:after="0" w:line="240" w:lineRule="auto"/>
        <w:jc w:val="both"/>
        <w:rPr>
          <w:rFonts w:ascii="Times New Roman" w:hAnsi="Times New Roman" w:cs="Times New Roman"/>
          <w:b/>
          <w:sz w:val="28"/>
          <w:szCs w:val="28"/>
        </w:rPr>
      </w:pPr>
    </w:p>
    <w:tbl>
      <w:tblPr>
        <w:tblW w:w="0" w:type="auto"/>
        <w:tblInd w:w="62" w:type="dxa"/>
        <w:tblLayout w:type="fixed"/>
        <w:tblCellMar>
          <w:top w:w="102" w:type="dxa"/>
          <w:left w:w="62" w:type="dxa"/>
          <w:bottom w:w="102" w:type="dxa"/>
          <w:right w:w="62" w:type="dxa"/>
        </w:tblCellMar>
        <w:tblLook w:val="0000"/>
      </w:tblPr>
      <w:tblGrid>
        <w:gridCol w:w="3135"/>
        <w:gridCol w:w="5839"/>
      </w:tblGrid>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Квалификационные уровни</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Профессии рабочих</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1</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2</w:t>
            </w:r>
          </w:p>
        </w:tc>
      </w:tr>
      <w:tr w:rsidR="00534D99" w:rsidRPr="00B82FA4">
        <w:tc>
          <w:tcPr>
            <w:tcW w:w="3135" w:type="dxa"/>
            <w:tcBorders>
              <w:top w:val="single" w:sz="4" w:space="0" w:color="auto"/>
              <w:left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1 квалификационный уровень</w:t>
            </w:r>
          </w:p>
        </w:tc>
        <w:tc>
          <w:tcPr>
            <w:tcW w:w="5839" w:type="dxa"/>
            <w:tcBorders>
              <w:top w:val="single" w:sz="4" w:space="0" w:color="auto"/>
              <w:left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Водитель, водитель автомобиля, рабочий по обслуживанию здания</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2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28" w:history="1">
              <w:r w:rsidRPr="00B82FA4">
                <w:rPr>
                  <w:rFonts w:ascii="Times New Roman" w:hAnsi="Times New Roman" w:cs="Times New Roman"/>
                  <w:sz w:val="28"/>
                  <w:szCs w:val="28"/>
                </w:rPr>
                <w:t>справочником</w:t>
              </w:r>
            </w:hyperlink>
            <w:r w:rsidRPr="00B82FA4">
              <w:rPr>
                <w:rFonts w:ascii="Times New Roman" w:hAnsi="Times New Roman" w:cs="Times New Roman"/>
                <w:sz w:val="28"/>
                <w:szCs w:val="28"/>
              </w:rPr>
              <w:t xml:space="preserve"> работ и профессий рабочих, водитель автомобиля, слесарь-сантехник, электромонтер</w:t>
            </w:r>
          </w:p>
        </w:tc>
      </w:tr>
      <w:tr w:rsidR="00534D99" w:rsidRPr="00B82FA4">
        <w:tc>
          <w:tcPr>
            <w:tcW w:w="3135" w:type="dxa"/>
            <w:tcBorders>
              <w:top w:val="single" w:sz="4" w:space="0" w:color="auto"/>
              <w:left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lastRenderedPageBreak/>
              <w:t>3 квалификационный уровень</w:t>
            </w:r>
          </w:p>
        </w:tc>
        <w:tc>
          <w:tcPr>
            <w:tcW w:w="5839" w:type="dxa"/>
            <w:tcBorders>
              <w:top w:val="single" w:sz="4" w:space="0" w:color="auto"/>
              <w:left w:val="single" w:sz="4" w:space="0" w:color="auto"/>
              <w:right w:val="single" w:sz="4" w:space="0" w:color="auto"/>
            </w:tcBorders>
          </w:tcPr>
          <w:p w:rsidR="00534D99" w:rsidRPr="00B82FA4" w:rsidRDefault="00534D99" w:rsidP="003175E9">
            <w:pPr>
              <w:tabs>
                <w:tab w:val="left" w:pos="1288"/>
              </w:tabs>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Наименования профессий рабочих, по которым предусмотрено</w:t>
            </w:r>
            <w:r w:rsidR="003175E9">
              <w:rPr>
                <w:rFonts w:ascii="Times New Roman" w:hAnsi="Times New Roman" w:cs="Times New Roman"/>
                <w:sz w:val="28"/>
                <w:szCs w:val="28"/>
              </w:rPr>
              <w:t xml:space="preserve"> </w:t>
            </w:r>
            <w:r w:rsidRPr="00B82FA4">
              <w:rPr>
                <w:rFonts w:ascii="Times New Roman" w:hAnsi="Times New Roman" w:cs="Times New Roman"/>
                <w:sz w:val="28"/>
                <w:szCs w:val="28"/>
              </w:rPr>
              <w:t xml:space="preserve">присвоение 8 </w:t>
            </w:r>
            <w:r w:rsidR="003175E9">
              <w:rPr>
                <w:rFonts w:ascii="Times New Roman" w:hAnsi="Times New Roman" w:cs="Times New Roman"/>
                <w:sz w:val="28"/>
                <w:szCs w:val="28"/>
              </w:rPr>
              <w:t>ква</w:t>
            </w:r>
            <w:r w:rsidRPr="00B82FA4">
              <w:rPr>
                <w:rFonts w:ascii="Times New Roman" w:hAnsi="Times New Roman" w:cs="Times New Roman"/>
                <w:sz w:val="28"/>
                <w:szCs w:val="28"/>
              </w:rPr>
              <w:t xml:space="preserve">лификационного разряда в соответствии </w:t>
            </w:r>
            <w:r w:rsidR="003175E9">
              <w:rPr>
                <w:rFonts w:ascii="Times New Roman" w:hAnsi="Times New Roman" w:cs="Times New Roman"/>
                <w:sz w:val="28"/>
                <w:szCs w:val="28"/>
              </w:rPr>
              <w:t xml:space="preserve">            </w:t>
            </w:r>
            <w:r w:rsidRPr="00B82FA4">
              <w:rPr>
                <w:rFonts w:ascii="Times New Roman" w:hAnsi="Times New Roman" w:cs="Times New Roman"/>
                <w:sz w:val="28"/>
                <w:szCs w:val="28"/>
              </w:rPr>
              <w:t xml:space="preserve">с Единым тарифно-квалификационным </w:t>
            </w:r>
            <w:hyperlink r:id="rId29" w:history="1">
              <w:r w:rsidRPr="00B82FA4">
                <w:rPr>
                  <w:rFonts w:ascii="Times New Roman" w:hAnsi="Times New Roman" w:cs="Times New Roman"/>
                  <w:sz w:val="28"/>
                  <w:szCs w:val="28"/>
                </w:rPr>
                <w:t>справочником</w:t>
              </w:r>
            </w:hyperlink>
            <w:r w:rsidRPr="00B82FA4">
              <w:rPr>
                <w:rFonts w:ascii="Times New Roman" w:hAnsi="Times New Roman" w:cs="Times New Roman"/>
                <w:sz w:val="28"/>
                <w:szCs w:val="28"/>
              </w:rPr>
              <w:t xml:space="preserve"> работ и профессий рабочих, водитель автомобиля</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4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F35593" w:rsidRDefault="00534D99" w:rsidP="003C1CE8">
      <w:pPr>
        <w:autoSpaceDE w:val="0"/>
        <w:autoSpaceDN w:val="0"/>
        <w:adjustRightInd w:val="0"/>
        <w:spacing w:after="0" w:line="240" w:lineRule="auto"/>
        <w:jc w:val="center"/>
        <w:outlineLvl w:val="2"/>
        <w:rPr>
          <w:rFonts w:ascii="Times New Roman" w:hAnsi="Times New Roman" w:cs="Times New Roman"/>
          <w:b/>
          <w:sz w:val="28"/>
          <w:szCs w:val="28"/>
        </w:rPr>
      </w:pPr>
      <w:bookmarkStart w:id="18" w:name="Par351"/>
      <w:bookmarkEnd w:id="18"/>
      <w:r w:rsidRPr="00F35593">
        <w:rPr>
          <w:rFonts w:ascii="Times New Roman" w:hAnsi="Times New Roman" w:cs="Times New Roman"/>
          <w:b/>
          <w:sz w:val="28"/>
          <w:szCs w:val="28"/>
        </w:rPr>
        <w:t>Профессиональная квалификационная группа</w:t>
      </w:r>
    </w:p>
    <w:p w:rsidR="00534D99" w:rsidRPr="00F35593" w:rsidRDefault="00F35593" w:rsidP="003C1CE8">
      <w:pPr>
        <w:autoSpaceDE w:val="0"/>
        <w:autoSpaceDN w:val="0"/>
        <w:adjustRightInd w:val="0"/>
        <w:spacing w:after="0" w:line="240" w:lineRule="auto"/>
        <w:jc w:val="center"/>
        <w:rPr>
          <w:rFonts w:ascii="Times New Roman" w:hAnsi="Times New Roman" w:cs="Times New Roman"/>
          <w:b/>
          <w:sz w:val="28"/>
          <w:szCs w:val="28"/>
        </w:rPr>
      </w:pPr>
      <w:r w:rsidRPr="00F35593">
        <w:rPr>
          <w:rFonts w:ascii="Times New Roman" w:hAnsi="Times New Roman" w:cs="Times New Roman"/>
          <w:b/>
          <w:sz w:val="28"/>
          <w:szCs w:val="28"/>
        </w:rPr>
        <w:t>«</w:t>
      </w:r>
      <w:r w:rsidR="00534D99" w:rsidRPr="00F35593">
        <w:rPr>
          <w:rFonts w:ascii="Times New Roman" w:hAnsi="Times New Roman" w:cs="Times New Roman"/>
          <w:b/>
          <w:sz w:val="28"/>
          <w:szCs w:val="28"/>
        </w:rPr>
        <w:t>Общеотраслевые должности служащих первого уровня</w:t>
      </w:r>
      <w:r w:rsidRPr="00F35593">
        <w:rPr>
          <w:rFonts w:ascii="Times New Roman" w:hAnsi="Times New Roman" w:cs="Times New Roman"/>
          <w:b/>
          <w:sz w:val="28"/>
          <w:szCs w:val="28"/>
        </w:rPr>
        <w:t>»</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35"/>
        <w:gridCol w:w="5839"/>
      </w:tblGrid>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Квалификационные уровни</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Должности, отнесенные к квалификационным уровням</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1</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2</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1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Дежурный, делопроизводитель, кассир, секретарь</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2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F35593">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Должности служащих 1 квалификационного уровня, по которым может устанавливаться производное должностное наименование </w:t>
            </w:r>
            <w:r w:rsidR="00F35593">
              <w:rPr>
                <w:rFonts w:ascii="Times New Roman" w:hAnsi="Times New Roman" w:cs="Times New Roman"/>
                <w:sz w:val="28"/>
                <w:szCs w:val="28"/>
              </w:rPr>
              <w:t>«</w:t>
            </w:r>
            <w:r w:rsidRPr="00B82FA4">
              <w:rPr>
                <w:rFonts w:ascii="Times New Roman" w:hAnsi="Times New Roman" w:cs="Times New Roman"/>
                <w:sz w:val="28"/>
                <w:szCs w:val="28"/>
              </w:rPr>
              <w:t>старший</w:t>
            </w:r>
            <w:r w:rsidR="00F35593">
              <w:rPr>
                <w:rFonts w:ascii="Times New Roman" w:hAnsi="Times New Roman" w:cs="Times New Roman"/>
                <w:sz w:val="28"/>
                <w:szCs w:val="28"/>
              </w:rPr>
              <w:t>»</w:t>
            </w:r>
          </w:p>
        </w:tc>
      </w:tr>
    </w:tbl>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F35593" w:rsidRDefault="00534D99" w:rsidP="003C1CE8">
      <w:pPr>
        <w:autoSpaceDE w:val="0"/>
        <w:autoSpaceDN w:val="0"/>
        <w:adjustRightInd w:val="0"/>
        <w:spacing w:after="0" w:line="240" w:lineRule="auto"/>
        <w:jc w:val="center"/>
        <w:outlineLvl w:val="2"/>
        <w:rPr>
          <w:rFonts w:ascii="Times New Roman" w:hAnsi="Times New Roman" w:cs="Times New Roman"/>
          <w:b/>
          <w:sz w:val="28"/>
          <w:szCs w:val="28"/>
        </w:rPr>
      </w:pPr>
      <w:bookmarkStart w:id="19" w:name="Par363"/>
      <w:bookmarkEnd w:id="19"/>
      <w:r w:rsidRPr="00F35593">
        <w:rPr>
          <w:rFonts w:ascii="Times New Roman" w:hAnsi="Times New Roman" w:cs="Times New Roman"/>
          <w:b/>
          <w:sz w:val="28"/>
          <w:szCs w:val="28"/>
        </w:rPr>
        <w:t>Профессиональная квалификационная группа</w:t>
      </w:r>
    </w:p>
    <w:p w:rsidR="00534D99" w:rsidRPr="00F35593" w:rsidRDefault="00F35593" w:rsidP="003C1CE8">
      <w:pPr>
        <w:autoSpaceDE w:val="0"/>
        <w:autoSpaceDN w:val="0"/>
        <w:adjustRightInd w:val="0"/>
        <w:spacing w:after="0" w:line="240" w:lineRule="auto"/>
        <w:jc w:val="center"/>
        <w:rPr>
          <w:rFonts w:ascii="Times New Roman" w:hAnsi="Times New Roman" w:cs="Times New Roman"/>
          <w:b/>
          <w:sz w:val="28"/>
          <w:szCs w:val="28"/>
        </w:rPr>
      </w:pPr>
      <w:r w:rsidRPr="00F35593">
        <w:rPr>
          <w:rFonts w:ascii="Times New Roman" w:hAnsi="Times New Roman" w:cs="Times New Roman"/>
          <w:b/>
          <w:sz w:val="28"/>
          <w:szCs w:val="28"/>
        </w:rPr>
        <w:t>«</w:t>
      </w:r>
      <w:r w:rsidR="00534D99" w:rsidRPr="00F35593">
        <w:rPr>
          <w:rFonts w:ascii="Times New Roman" w:hAnsi="Times New Roman" w:cs="Times New Roman"/>
          <w:b/>
          <w:sz w:val="28"/>
          <w:szCs w:val="28"/>
        </w:rPr>
        <w:t>Общеотраслевые должности служащих второго уровня</w:t>
      </w:r>
      <w:r w:rsidRPr="00F35593">
        <w:rPr>
          <w:rFonts w:ascii="Times New Roman" w:hAnsi="Times New Roman" w:cs="Times New Roman"/>
          <w:b/>
          <w:sz w:val="28"/>
          <w:szCs w:val="28"/>
        </w:rPr>
        <w:t>»</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35"/>
        <w:gridCol w:w="5839"/>
      </w:tblGrid>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Квалификационные уровни</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Должности, отнесенные к квалификационным уровням</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1</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2</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1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Диспетчер, инспектор по кадрам, секретарь руководителя, техник по защите информации, техник-программист</w:t>
            </w:r>
          </w:p>
        </w:tc>
      </w:tr>
      <w:tr w:rsidR="00534D99" w:rsidRPr="00B82FA4">
        <w:tc>
          <w:tcPr>
            <w:tcW w:w="3135" w:type="dxa"/>
            <w:tcBorders>
              <w:top w:val="single" w:sz="4" w:space="0" w:color="auto"/>
              <w:left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2 квалификационный уровень</w:t>
            </w:r>
          </w:p>
        </w:tc>
        <w:tc>
          <w:tcPr>
            <w:tcW w:w="5839" w:type="dxa"/>
            <w:tcBorders>
              <w:top w:val="single" w:sz="4" w:space="0" w:color="auto"/>
              <w:left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Заведующий канцелярией. Должности служащих 1 квалификационного уровня, по которым устанавливается производное </w:t>
            </w:r>
            <w:r w:rsidRPr="00B82FA4">
              <w:rPr>
                <w:rFonts w:ascii="Times New Roman" w:hAnsi="Times New Roman" w:cs="Times New Roman"/>
                <w:sz w:val="28"/>
                <w:szCs w:val="28"/>
              </w:rPr>
              <w:lastRenderedPageBreak/>
              <w:t xml:space="preserve">должностное наименование </w:t>
            </w:r>
            <w:r w:rsidR="00F35593">
              <w:rPr>
                <w:rFonts w:ascii="Times New Roman" w:hAnsi="Times New Roman" w:cs="Times New Roman"/>
                <w:sz w:val="28"/>
                <w:szCs w:val="28"/>
              </w:rPr>
              <w:t>«</w:t>
            </w:r>
            <w:r w:rsidRPr="00B82FA4">
              <w:rPr>
                <w:rFonts w:ascii="Times New Roman" w:hAnsi="Times New Roman" w:cs="Times New Roman"/>
                <w:sz w:val="28"/>
                <w:szCs w:val="28"/>
              </w:rPr>
              <w:t>старший</w:t>
            </w:r>
            <w:r w:rsidR="00F35593">
              <w:rPr>
                <w:rFonts w:ascii="Times New Roman" w:hAnsi="Times New Roman" w:cs="Times New Roman"/>
                <w:sz w:val="28"/>
                <w:szCs w:val="28"/>
              </w:rPr>
              <w:t>»</w:t>
            </w:r>
            <w:r w:rsidRPr="00B82FA4">
              <w:rPr>
                <w:rFonts w:ascii="Times New Roman" w:hAnsi="Times New Roman" w:cs="Times New Roman"/>
                <w:sz w:val="28"/>
                <w:szCs w:val="28"/>
              </w:rPr>
              <w:t>.</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Должности служащих 1 квалификационного уровня, по которым устанавливается </w:t>
            </w:r>
            <w:r w:rsidR="00F35593">
              <w:rPr>
                <w:rFonts w:ascii="Times New Roman" w:hAnsi="Times New Roman" w:cs="Times New Roman"/>
                <w:sz w:val="28"/>
                <w:szCs w:val="28"/>
              </w:rPr>
              <w:t xml:space="preserve">                           </w:t>
            </w:r>
            <w:r w:rsidRPr="00B82FA4">
              <w:rPr>
                <w:rFonts w:ascii="Times New Roman" w:hAnsi="Times New Roman" w:cs="Times New Roman"/>
                <w:sz w:val="28"/>
                <w:szCs w:val="28"/>
              </w:rPr>
              <w:t xml:space="preserve">II </w:t>
            </w:r>
            <w:proofErr w:type="spellStart"/>
            <w:r w:rsidRPr="00B82FA4">
              <w:rPr>
                <w:rFonts w:ascii="Times New Roman" w:hAnsi="Times New Roman" w:cs="Times New Roman"/>
                <w:sz w:val="28"/>
                <w:szCs w:val="28"/>
              </w:rPr>
              <w:t>внутридолжностная</w:t>
            </w:r>
            <w:proofErr w:type="spellEnd"/>
            <w:r w:rsidRPr="00B82FA4">
              <w:rPr>
                <w:rFonts w:ascii="Times New Roman" w:hAnsi="Times New Roman" w:cs="Times New Roman"/>
                <w:sz w:val="28"/>
                <w:szCs w:val="28"/>
              </w:rPr>
              <w:t xml:space="preserve"> категория</w:t>
            </w:r>
          </w:p>
        </w:tc>
      </w:tr>
      <w:tr w:rsidR="00534D99" w:rsidRPr="00B82FA4" w:rsidTr="00F35593">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lastRenderedPageBreak/>
              <w:t>3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Должности служащих 1 квалификационного уровня, по которым устанавливается </w:t>
            </w:r>
            <w:r w:rsidR="00F35593">
              <w:rPr>
                <w:rFonts w:ascii="Times New Roman" w:hAnsi="Times New Roman" w:cs="Times New Roman"/>
                <w:sz w:val="28"/>
                <w:szCs w:val="28"/>
              </w:rPr>
              <w:t xml:space="preserve">                  </w:t>
            </w:r>
            <w:r w:rsidRPr="00B82FA4">
              <w:rPr>
                <w:rFonts w:ascii="Times New Roman" w:hAnsi="Times New Roman" w:cs="Times New Roman"/>
                <w:sz w:val="28"/>
                <w:szCs w:val="28"/>
              </w:rPr>
              <w:t xml:space="preserve">I </w:t>
            </w:r>
            <w:proofErr w:type="spellStart"/>
            <w:r w:rsidRPr="00B82FA4">
              <w:rPr>
                <w:rFonts w:ascii="Times New Roman" w:hAnsi="Times New Roman" w:cs="Times New Roman"/>
                <w:sz w:val="28"/>
                <w:szCs w:val="28"/>
              </w:rPr>
              <w:t>внутридолжностная</w:t>
            </w:r>
            <w:proofErr w:type="spellEnd"/>
            <w:r w:rsidRPr="00B82FA4">
              <w:rPr>
                <w:rFonts w:ascii="Times New Roman" w:hAnsi="Times New Roman" w:cs="Times New Roman"/>
                <w:sz w:val="28"/>
                <w:szCs w:val="28"/>
              </w:rPr>
              <w:t xml:space="preserve"> категория</w:t>
            </w:r>
          </w:p>
        </w:tc>
      </w:tr>
      <w:tr w:rsidR="00534D99" w:rsidRPr="00B82FA4" w:rsidTr="00F35593">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4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rPr>
                <w:rFonts w:ascii="Times New Roman" w:hAnsi="Times New Roman" w:cs="Times New Roman"/>
                <w:sz w:val="28"/>
                <w:szCs w:val="28"/>
              </w:rPr>
            </w:pPr>
            <w:r w:rsidRPr="00B82FA4">
              <w:rPr>
                <w:rFonts w:ascii="Times New Roman" w:hAnsi="Times New Roman" w:cs="Times New Roman"/>
                <w:sz w:val="28"/>
                <w:szCs w:val="28"/>
              </w:rPr>
              <w:t>Механик АТС, механик.</w:t>
            </w:r>
          </w:p>
          <w:p w:rsidR="00534D99" w:rsidRPr="00B82FA4" w:rsidRDefault="00534D99" w:rsidP="00F35593">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Должности служащих 1 квалификационного уровня, по которым может устанавливаться производное должностное наименование </w:t>
            </w:r>
            <w:r w:rsidR="00F35593">
              <w:rPr>
                <w:rFonts w:ascii="Times New Roman" w:hAnsi="Times New Roman" w:cs="Times New Roman"/>
                <w:sz w:val="28"/>
                <w:szCs w:val="28"/>
              </w:rPr>
              <w:t>«</w:t>
            </w:r>
            <w:r w:rsidRPr="00B82FA4">
              <w:rPr>
                <w:rFonts w:ascii="Times New Roman" w:hAnsi="Times New Roman" w:cs="Times New Roman"/>
                <w:sz w:val="28"/>
                <w:szCs w:val="28"/>
              </w:rPr>
              <w:t>ведущий</w:t>
            </w:r>
            <w:r w:rsidR="00F35593">
              <w:rPr>
                <w:rFonts w:ascii="Times New Roman" w:hAnsi="Times New Roman" w:cs="Times New Roman"/>
                <w:sz w:val="28"/>
                <w:szCs w:val="28"/>
              </w:rPr>
              <w:t>»</w:t>
            </w:r>
          </w:p>
        </w:tc>
      </w:tr>
    </w:tbl>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F35593" w:rsidRDefault="00534D99" w:rsidP="003C1CE8">
      <w:pPr>
        <w:autoSpaceDE w:val="0"/>
        <w:autoSpaceDN w:val="0"/>
        <w:adjustRightInd w:val="0"/>
        <w:spacing w:after="0" w:line="240" w:lineRule="auto"/>
        <w:jc w:val="center"/>
        <w:outlineLvl w:val="2"/>
        <w:rPr>
          <w:rFonts w:ascii="Times New Roman" w:hAnsi="Times New Roman" w:cs="Times New Roman"/>
          <w:b/>
          <w:sz w:val="28"/>
          <w:szCs w:val="28"/>
        </w:rPr>
      </w:pPr>
      <w:bookmarkStart w:id="20" w:name="Par388"/>
      <w:bookmarkEnd w:id="20"/>
      <w:r w:rsidRPr="00F35593">
        <w:rPr>
          <w:rFonts w:ascii="Times New Roman" w:hAnsi="Times New Roman" w:cs="Times New Roman"/>
          <w:b/>
          <w:sz w:val="28"/>
          <w:szCs w:val="28"/>
        </w:rPr>
        <w:t>Профессиональная квалификационная группа</w:t>
      </w:r>
    </w:p>
    <w:p w:rsidR="00534D99" w:rsidRPr="00F35593" w:rsidRDefault="00F35593" w:rsidP="003C1CE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534D99" w:rsidRPr="00F35593">
        <w:rPr>
          <w:rFonts w:ascii="Times New Roman" w:hAnsi="Times New Roman" w:cs="Times New Roman"/>
          <w:b/>
          <w:sz w:val="28"/>
          <w:szCs w:val="28"/>
        </w:rPr>
        <w:t>Общеотраслевые должности служащих третьего уровня</w:t>
      </w:r>
      <w:r>
        <w:rPr>
          <w:rFonts w:ascii="Times New Roman" w:hAnsi="Times New Roman" w:cs="Times New Roman"/>
          <w:b/>
          <w:sz w:val="28"/>
          <w:szCs w:val="28"/>
        </w:rPr>
        <w:t>»</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135"/>
        <w:gridCol w:w="5839"/>
      </w:tblGrid>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Квалификационные уровни</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Должности, отнесенные к квалификационным уровням</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1</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2</w:t>
            </w:r>
          </w:p>
        </w:tc>
      </w:tr>
      <w:tr w:rsidR="00534D99" w:rsidRPr="00B82FA4">
        <w:tc>
          <w:tcPr>
            <w:tcW w:w="3135" w:type="dxa"/>
            <w:tcBorders>
              <w:top w:val="single" w:sz="4" w:space="0" w:color="auto"/>
              <w:left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1 квалификационный уровень</w:t>
            </w:r>
          </w:p>
        </w:tc>
        <w:tc>
          <w:tcPr>
            <w:tcW w:w="5839" w:type="dxa"/>
            <w:tcBorders>
              <w:top w:val="single" w:sz="4" w:space="0" w:color="auto"/>
              <w:left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roofErr w:type="gramStart"/>
            <w:r w:rsidRPr="00B82FA4">
              <w:rPr>
                <w:rFonts w:ascii="Times New Roman" w:hAnsi="Times New Roman" w:cs="Times New Roman"/>
                <w:sz w:val="28"/>
                <w:szCs w:val="28"/>
              </w:rPr>
              <w:t>Архивист, аудитор, бухгалтер, бухгалтер-кассир,</w:t>
            </w:r>
            <w:r w:rsidR="00F35593">
              <w:rPr>
                <w:rFonts w:ascii="Times New Roman" w:hAnsi="Times New Roman" w:cs="Times New Roman"/>
                <w:sz w:val="28"/>
                <w:szCs w:val="28"/>
              </w:rPr>
              <w:t xml:space="preserve"> бухгалтер-ревизор,</w:t>
            </w:r>
            <w:r w:rsidRPr="00B82FA4">
              <w:rPr>
                <w:rFonts w:ascii="Times New Roman" w:hAnsi="Times New Roman" w:cs="Times New Roman"/>
                <w:sz w:val="28"/>
                <w:szCs w:val="28"/>
              </w:rPr>
              <w:t xml:space="preserve"> главный механик, </w:t>
            </w:r>
            <w:proofErr w:type="spellStart"/>
            <w:r w:rsidRPr="00B82FA4">
              <w:rPr>
                <w:rFonts w:ascii="Times New Roman" w:hAnsi="Times New Roman" w:cs="Times New Roman"/>
                <w:sz w:val="28"/>
                <w:szCs w:val="28"/>
              </w:rPr>
              <w:t>документовед</w:t>
            </w:r>
            <w:proofErr w:type="spellEnd"/>
            <w:r w:rsidRPr="00B82FA4">
              <w:rPr>
                <w:rFonts w:ascii="Times New Roman" w:hAnsi="Times New Roman" w:cs="Times New Roman"/>
                <w:sz w:val="28"/>
                <w:szCs w:val="28"/>
              </w:rPr>
              <w:t xml:space="preserve">, инженер-механик, инженер-программист (программист), инженер по ремонту, методист, пресс-секретарь, психолог, смотритель, смотритель туристско-рекреационного комплекса в урочище </w:t>
            </w:r>
            <w:proofErr w:type="spellStart"/>
            <w:r w:rsidRPr="00B82FA4">
              <w:rPr>
                <w:rFonts w:ascii="Times New Roman" w:hAnsi="Times New Roman" w:cs="Times New Roman"/>
                <w:sz w:val="28"/>
                <w:szCs w:val="28"/>
              </w:rPr>
              <w:t>Еланда</w:t>
            </w:r>
            <w:proofErr w:type="spellEnd"/>
            <w:r w:rsidRPr="00B82FA4">
              <w:rPr>
                <w:rFonts w:ascii="Times New Roman" w:hAnsi="Times New Roman" w:cs="Times New Roman"/>
                <w:sz w:val="28"/>
                <w:szCs w:val="28"/>
              </w:rPr>
              <w:t>, специалист по вопросам здравоохранения, специалист по вопросам использования муниципального имущества, специалист по вопросам культуры, специалист по вопросам регистрации земельных участков, специалист по дошкольному образованию, специалист по жилищным вопросам, специалист по закупкам, специалист по защите информации, специалист</w:t>
            </w:r>
            <w:proofErr w:type="gramEnd"/>
            <w:r w:rsidRPr="00B82FA4">
              <w:rPr>
                <w:rFonts w:ascii="Times New Roman" w:hAnsi="Times New Roman" w:cs="Times New Roman"/>
                <w:sz w:val="28"/>
                <w:szCs w:val="28"/>
              </w:rPr>
              <w:t xml:space="preserve"> по информационным ресурсам, специалист по кадрам (специалист по кадрам, архивист), специалист по молодежной политике, специалист по оформлению земельных участков, специалист по связям с общественностью, специалист по социальной </w:t>
            </w:r>
            <w:r w:rsidRPr="00B82FA4">
              <w:rPr>
                <w:rFonts w:ascii="Times New Roman" w:hAnsi="Times New Roman" w:cs="Times New Roman"/>
                <w:sz w:val="28"/>
                <w:szCs w:val="28"/>
              </w:rPr>
              <w:lastRenderedPageBreak/>
              <w:t>работе, специалист по спорту, экономист, экономист по вопросам ЖКХ, экономист по финансовой работе, юрисконсульт</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lastRenderedPageBreak/>
              <w:t>2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Должности служащих 1 квалификационного уровня, по которым может устанавливаться II </w:t>
            </w:r>
            <w:proofErr w:type="spellStart"/>
            <w:r w:rsidRPr="00B82FA4">
              <w:rPr>
                <w:rFonts w:ascii="Times New Roman" w:hAnsi="Times New Roman" w:cs="Times New Roman"/>
                <w:sz w:val="28"/>
                <w:szCs w:val="28"/>
              </w:rPr>
              <w:t>внутридолжностная</w:t>
            </w:r>
            <w:proofErr w:type="spellEnd"/>
            <w:r w:rsidRPr="00B82FA4">
              <w:rPr>
                <w:rFonts w:ascii="Times New Roman" w:hAnsi="Times New Roman" w:cs="Times New Roman"/>
                <w:sz w:val="28"/>
                <w:szCs w:val="28"/>
              </w:rPr>
              <w:t xml:space="preserve"> категория</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3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Должности служащих 1 квалификационного уровня, по которым может устанавливаться I </w:t>
            </w:r>
            <w:proofErr w:type="spellStart"/>
            <w:r w:rsidRPr="00B82FA4">
              <w:rPr>
                <w:rFonts w:ascii="Times New Roman" w:hAnsi="Times New Roman" w:cs="Times New Roman"/>
                <w:sz w:val="28"/>
                <w:szCs w:val="28"/>
              </w:rPr>
              <w:t>внутридолжностная</w:t>
            </w:r>
            <w:proofErr w:type="spellEnd"/>
            <w:r w:rsidRPr="00B82FA4">
              <w:rPr>
                <w:rFonts w:ascii="Times New Roman" w:hAnsi="Times New Roman" w:cs="Times New Roman"/>
                <w:sz w:val="28"/>
                <w:szCs w:val="28"/>
              </w:rPr>
              <w:t xml:space="preserve"> категория</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4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F35593">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Должности служащих 1 квалификационного уровня, по которым может устанавливаться производное должностное наименование </w:t>
            </w:r>
            <w:r w:rsidR="00F35593">
              <w:rPr>
                <w:rFonts w:ascii="Times New Roman" w:hAnsi="Times New Roman" w:cs="Times New Roman"/>
                <w:sz w:val="28"/>
                <w:szCs w:val="28"/>
              </w:rPr>
              <w:t>«</w:t>
            </w:r>
            <w:r w:rsidRPr="00B82FA4">
              <w:rPr>
                <w:rFonts w:ascii="Times New Roman" w:hAnsi="Times New Roman" w:cs="Times New Roman"/>
                <w:sz w:val="28"/>
                <w:szCs w:val="28"/>
              </w:rPr>
              <w:t>ведущий</w:t>
            </w:r>
            <w:r w:rsidR="00F35593">
              <w:rPr>
                <w:rFonts w:ascii="Times New Roman" w:hAnsi="Times New Roman" w:cs="Times New Roman"/>
                <w:sz w:val="28"/>
                <w:szCs w:val="28"/>
              </w:rPr>
              <w:t>»</w:t>
            </w:r>
          </w:p>
        </w:tc>
      </w:tr>
      <w:tr w:rsidR="00534D99" w:rsidRPr="00B82FA4">
        <w:tc>
          <w:tcPr>
            <w:tcW w:w="313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5 квалификационный уровень</w:t>
            </w:r>
          </w:p>
        </w:tc>
        <w:tc>
          <w:tcPr>
            <w:tcW w:w="5839"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Главные специалисты: в отделах, отделениях, заместитель главного бухгалтера</w:t>
            </w:r>
          </w:p>
        </w:tc>
      </w:tr>
    </w:tbl>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F35593" w:rsidRDefault="00534D99" w:rsidP="003C1CE8">
      <w:pPr>
        <w:autoSpaceDE w:val="0"/>
        <w:autoSpaceDN w:val="0"/>
        <w:adjustRightInd w:val="0"/>
        <w:spacing w:after="0" w:line="240" w:lineRule="auto"/>
        <w:jc w:val="center"/>
        <w:outlineLvl w:val="2"/>
        <w:rPr>
          <w:rFonts w:ascii="Times New Roman" w:hAnsi="Times New Roman" w:cs="Times New Roman"/>
          <w:b/>
          <w:sz w:val="28"/>
          <w:szCs w:val="28"/>
        </w:rPr>
      </w:pPr>
      <w:bookmarkStart w:id="21" w:name="Par407"/>
      <w:bookmarkEnd w:id="21"/>
      <w:r w:rsidRPr="00F35593">
        <w:rPr>
          <w:rFonts w:ascii="Times New Roman" w:hAnsi="Times New Roman" w:cs="Times New Roman"/>
          <w:b/>
          <w:sz w:val="28"/>
          <w:szCs w:val="28"/>
        </w:rPr>
        <w:t>Профессиональная квалификационная группа</w:t>
      </w:r>
    </w:p>
    <w:p w:rsidR="00534D99" w:rsidRPr="00F35593" w:rsidRDefault="003761FD" w:rsidP="003C1CE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534D99" w:rsidRPr="00F35593">
        <w:rPr>
          <w:rFonts w:ascii="Times New Roman" w:hAnsi="Times New Roman" w:cs="Times New Roman"/>
          <w:b/>
          <w:sz w:val="28"/>
          <w:szCs w:val="28"/>
        </w:rPr>
        <w:t>Общеотраслевые должности служащих четвертого уровня</w:t>
      </w:r>
      <w:r>
        <w:rPr>
          <w:rFonts w:ascii="Times New Roman" w:hAnsi="Times New Roman" w:cs="Times New Roman"/>
          <w:b/>
          <w:sz w:val="28"/>
          <w:szCs w:val="28"/>
        </w:rPr>
        <w:t>»</w:t>
      </w:r>
    </w:p>
    <w:p w:rsidR="00534D99" w:rsidRPr="00F35593" w:rsidRDefault="00534D99" w:rsidP="003C1CE8">
      <w:pPr>
        <w:autoSpaceDE w:val="0"/>
        <w:autoSpaceDN w:val="0"/>
        <w:adjustRightInd w:val="0"/>
        <w:spacing w:after="0" w:line="240" w:lineRule="auto"/>
        <w:jc w:val="both"/>
        <w:rPr>
          <w:rFonts w:ascii="Times New Roman" w:hAnsi="Times New Roman" w:cs="Times New Roman"/>
          <w:b/>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5839"/>
      </w:tblGrid>
      <w:tr w:rsidR="00534D99" w:rsidRPr="00B82FA4" w:rsidTr="003761FD">
        <w:tc>
          <w:tcPr>
            <w:tcW w:w="3135" w:type="dxa"/>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Квалификационные уровни</w:t>
            </w:r>
          </w:p>
        </w:tc>
        <w:tc>
          <w:tcPr>
            <w:tcW w:w="5839" w:type="dxa"/>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Должности, отнесенные к квалификационным уровням</w:t>
            </w:r>
          </w:p>
        </w:tc>
      </w:tr>
      <w:tr w:rsidR="00534D99" w:rsidRPr="00B82FA4" w:rsidTr="003761FD">
        <w:tc>
          <w:tcPr>
            <w:tcW w:w="3135" w:type="dxa"/>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1</w:t>
            </w:r>
          </w:p>
        </w:tc>
        <w:tc>
          <w:tcPr>
            <w:tcW w:w="5839" w:type="dxa"/>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2</w:t>
            </w:r>
          </w:p>
        </w:tc>
      </w:tr>
      <w:tr w:rsidR="00534D99" w:rsidRPr="00B82FA4" w:rsidTr="003761FD">
        <w:tc>
          <w:tcPr>
            <w:tcW w:w="3135" w:type="dxa"/>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1 квалификационный уровень</w:t>
            </w:r>
          </w:p>
        </w:tc>
        <w:tc>
          <w:tcPr>
            <w:tcW w:w="5839" w:type="dxa"/>
          </w:tcPr>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Начальник отдела, начальник отдела обеспечения, заместитель начальника</w:t>
            </w:r>
          </w:p>
        </w:tc>
      </w:tr>
    </w:tbl>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3761FD"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3761FD"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3761FD"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3761FD"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3761FD"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3761FD"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3761FD"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3761FD"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3761FD"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3761FD" w:rsidRPr="00B82FA4" w:rsidRDefault="003761FD" w:rsidP="003C1CE8">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AB3C3D" w:rsidP="003761FD">
      <w:pPr>
        <w:autoSpaceDE w:val="0"/>
        <w:autoSpaceDN w:val="0"/>
        <w:adjustRightInd w:val="0"/>
        <w:spacing w:after="0" w:line="240" w:lineRule="auto"/>
        <w:ind w:firstLine="3969"/>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34D99" w:rsidRPr="00B82FA4">
        <w:rPr>
          <w:rFonts w:ascii="Times New Roman" w:hAnsi="Times New Roman" w:cs="Times New Roman"/>
          <w:sz w:val="28"/>
          <w:szCs w:val="28"/>
        </w:rPr>
        <w:t xml:space="preserve"> </w:t>
      </w:r>
      <w:r w:rsidR="003761FD">
        <w:rPr>
          <w:rFonts w:ascii="Times New Roman" w:hAnsi="Times New Roman" w:cs="Times New Roman"/>
          <w:sz w:val="28"/>
          <w:szCs w:val="28"/>
        </w:rPr>
        <w:t xml:space="preserve">№ </w:t>
      </w:r>
      <w:r w:rsidR="00534D99" w:rsidRPr="00B82FA4">
        <w:rPr>
          <w:rFonts w:ascii="Times New Roman" w:hAnsi="Times New Roman" w:cs="Times New Roman"/>
          <w:sz w:val="28"/>
          <w:szCs w:val="28"/>
        </w:rPr>
        <w:t>2</w:t>
      </w:r>
    </w:p>
    <w:p w:rsidR="00534D99" w:rsidRPr="00B82FA4" w:rsidRDefault="00534D99" w:rsidP="003761FD">
      <w:pPr>
        <w:autoSpaceDE w:val="0"/>
        <w:autoSpaceDN w:val="0"/>
        <w:adjustRightInd w:val="0"/>
        <w:spacing w:after="0" w:line="240" w:lineRule="auto"/>
        <w:ind w:firstLine="3969"/>
        <w:jc w:val="center"/>
        <w:rPr>
          <w:rFonts w:ascii="Times New Roman" w:hAnsi="Times New Roman" w:cs="Times New Roman"/>
          <w:sz w:val="28"/>
          <w:szCs w:val="28"/>
        </w:rPr>
      </w:pPr>
      <w:r w:rsidRPr="00B82FA4">
        <w:rPr>
          <w:rFonts w:ascii="Times New Roman" w:hAnsi="Times New Roman" w:cs="Times New Roman"/>
          <w:sz w:val="28"/>
          <w:szCs w:val="28"/>
        </w:rPr>
        <w:t>к Положению</w:t>
      </w:r>
    </w:p>
    <w:p w:rsidR="00534D99" w:rsidRPr="00B82FA4" w:rsidRDefault="00534D99" w:rsidP="003761FD">
      <w:pPr>
        <w:autoSpaceDE w:val="0"/>
        <w:autoSpaceDN w:val="0"/>
        <w:adjustRightInd w:val="0"/>
        <w:spacing w:after="0" w:line="240" w:lineRule="auto"/>
        <w:ind w:firstLine="3969"/>
        <w:jc w:val="center"/>
        <w:rPr>
          <w:rFonts w:ascii="Times New Roman" w:hAnsi="Times New Roman" w:cs="Times New Roman"/>
          <w:sz w:val="28"/>
          <w:szCs w:val="28"/>
        </w:rPr>
      </w:pPr>
      <w:r w:rsidRPr="00B82FA4">
        <w:rPr>
          <w:rFonts w:ascii="Times New Roman" w:hAnsi="Times New Roman" w:cs="Times New Roman"/>
          <w:sz w:val="28"/>
          <w:szCs w:val="28"/>
        </w:rPr>
        <w:t>об оплате труда лиц,</w:t>
      </w:r>
    </w:p>
    <w:p w:rsidR="00534D99" w:rsidRPr="00B82FA4" w:rsidRDefault="00534D99" w:rsidP="003761FD">
      <w:pPr>
        <w:autoSpaceDE w:val="0"/>
        <w:autoSpaceDN w:val="0"/>
        <w:adjustRightInd w:val="0"/>
        <w:spacing w:after="0" w:line="240" w:lineRule="auto"/>
        <w:ind w:firstLine="3969"/>
        <w:jc w:val="center"/>
        <w:rPr>
          <w:rFonts w:ascii="Times New Roman" w:hAnsi="Times New Roman" w:cs="Times New Roman"/>
          <w:sz w:val="28"/>
          <w:szCs w:val="28"/>
        </w:rPr>
      </w:pPr>
      <w:proofErr w:type="gramStart"/>
      <w:r w:rsidRPr="00B82FA4">
        <w:rPr>
          <w:rFonts w:ascii="Times New Roman" w:hAnsi="Times New Roman" w:cs="Times New Roman"/>
          <w:sz w:val="28"/>
          <w:szCs w:val="28"/>
        </w:rPr>
        <w:t>занимающих</w:t>
      </w:r>
      <w:proofErr w:type="gramEnd"/>
      <w:r w:rsidRPr="00B82FA4">
        <w:rPr>
          <w:rFonts w:ascii="Times New Roman" w:hAnsi="Times New Roman" w:cs="Times New Roman"/>
          <w:sz w:val="28"/>
          <w:szCs w:val="28"/>
        </w:rPr>
        <w:t xml:space="preserve"> должности, не отнесенные</w:t>
      </w:r>
    </w:p>
    <w:p w:rsidR="00534D99" w:rsidRPr="00B82FA4" w:rsidRDefault="00534D99" w:rsidP="003761FD">
      <w:pPr>
        <w:autoSpaceDE w:val="0"/>
        <w:autoSpaceDN w:val="0"/>
        <w:adjustRightInd w:val="0"/>
        <w:spacing w:after="0" w:line="240" w:lineRule="auto"/>
        <w:ind w:firstLine="3969"/>
        <w:jc w:val="center"/>
        <w:rPr>
          <w:rFonts w:ascii="Times New Roman" w:hAnsi="Times New Roman" w:cs="Times New Roman"/>
          <w:sz w:val="28"/>
          <w:szCs w:val="28"/>
        </w:rPr>
      </w:pPr>
      <w:r w:rsidRPr="00B82FA4">
        <w:rPr>
          <w:rFonts w:ascii="Times New Roman" w:hAnsi="Times New Roman" w:cs="Times New Roman"/>
          <w:sz w:val="28"/>
          <w:szCs w:val="28"/>
        </w:rPr>
        <w:t>к должностям муниципальной службы, и</w:t>
      </w:r>
    </w:p>
    <w:p w:rsidR="00534D99" w:rsidRPr="00B82FA4" w:rsidRDefault="00534D99" w:rsidP="003761FD">
      <w:pPr>
        <w:autoSpaceDE w:val="0"/>
        <w:autoSpaceDN w:val="0"/>
        <w:adjustRightInd w:val="0"/>
        <w:spacing w:after="0" w:line="240" w:lineRule="auto"/>
        <w:ind w:firstLine="3969"/>
        <w:jc w:val="center"/>
        <w:rPr>
          <w:rFonts w:ascii="Times New Roman" w:hAnsi="Times New Roman" w:cs="Times New Roman"/>
          <w:sz w:val="28"/>
          <w:szCs w:val="28"/>
        </w:rPr>
      </w:pPr>
      <w:proofErr w:type="gramStart"/>
      <w:r w:rsidRPr="00B82FA4">
        <w:rPr>
          <w:rFonts w:ascii="Times New Roman" w:hAnsi="Times New Roman" w:cs="Times New Roman"/>
          <w:sz w:val="28"/>
          <w:szCs w:val="28"/>
        </w:rPr>
        <w:t>исполняющих</w:t>
      </w:r>
      <w:proofErr w:type="gramEnd"/>
      <w:r w:rsidRPr="00B82FA4">
        <w:rPr>
          <w:rFonts w:ascii="Times New Roman" w:hAnsi="Times New Roman" w:cs="Times New Roman"/>
          <w:sz w:val="28"/>
          <w:szCs w:val="28"/>
        </w:rPr>
        <w:t xml:space="preserve"> обязанности по техническому</w:t>
      </w:r>
    </w:p>
    <w:p w:rsidR="00534D99" w:rsidRPr="00B82FA4" w:rsidRDefault="00534D99" w:rsidP="003761FD">
      <w:pPr>
        <w:autoSpaceDE w:val="0"/>
        <w:autoSpaceDN w:val="0"/>
        <w:adjustRightInd w:val="0"/>
        <w:spacing w:after="0" w:line="240" w:lineRule="auto"/>
        <w:ind w:firstLine="3969"/>
        <w:jc w:val="center"/>
        <w:rPr>
          <w:rFonts w:ascii="Times New Roman" w:hAnsi="Times New Roman" w:cs="Times New Roman"/>
          <w:sz w:val="28"/>
          <w:szCs w:val="28"/>
        </w:rPr>
      </w:pPr>
      <w:r w:rsidRPr="00B82FA4">
        <w:rPr>
          <w:rFonts w:ascii="Times New Roman" w:hAnsi="Times New Roman" w:cs="Times New Roman"/>
          <w:sz w:val="28"/>
          <w:szCs w:val="28"/>
        </w:rPr>
        <w:t>обеспечению деятельности органов</w:t>
      </w:r>
    </w:p>
    <w:p w:rsidR="00534D99" w:rsidRPr="00B82FA4" w:rsidRDefault="00534D99" w:rsidP="003175E9">
      <w:pPr>
        <w:tabs>
          <w:tab w:val="left" w:pos="1843"/>
        </w:tabs>
        <w:autoSpaceDE w:val="0"/>
        <w:autoSpaceDN w:val="0"/>
        <w:adjustRightInd w:val="0"/>
        <w:spacing w:after="0" w:line="240" w:lineRule="auto"/>
        <w:ind w:left="3828" w:firstLine="141"/>
        <w:jc w:val="center"/>
        <w:rPr>
          <w:rFonts w:ascii="Times New Roman" w:hAnsi="Times New Roman" w:cs="Times New Roman"/>
          <w:sz w:val="28"/>
          <w:szCs w:val="28"/>
        </w:rPr>
      </w:pPr>
      <w:r w:rsidRPr="00B82FA4">
        <w:rPr>
          <w:rFonts w:ascii="Times New Roman" w:hAnsi="Times New Roman" w:cs="Times New Roman"/>
          <w:sz w:val="28"/>
          <w:szCs w:val="28"/>
        </w:rPr>
        <w:t xml:space="preserve">местного самоуправления </w:t>
      </w:r>
      <w:r w:rsidR="003175E9">
        <w:rPr>
          <w:rFonts w:ascii="Times New Roman" w:hAnsi="Times New Roman" w:cs="Times New Roman"/>
          <w:sz w:val="28"/>
          <w:szCs w:val="28"/>
        </w:rPr>
        <w:t>муниципального образования «Г</w:t>
      </w:r>
      <w:r w:rsidRPr="00B82FA4">
        <w:rPr>
          <w:rFonts w:ascii="Times New Roman" w:hAnsi="Times New Roman" w:cs="Times New Roman"/>
          <w:sz w:val="28"/>
          <w:szCs w:val="28"/>
        </w:rPr>
        <w:t>ород</w:t>
      </w:r>
      <w:r w:rsidR="003175E9">
        <w:rPr>
          <w:rFonts w:ascii="Times New Roman" w:hAnsi="Times New Roman" w:cs="Times New Roman"/>
          <w:sz w:val="28"/>
          <w:szCs w:val="28"/>
        </w:rPr>
        <w:t xml:space="preserve"> Горно-Алтайск»</w:t>
      </w:r>
    </w:p>
    <w:p w:rsidR="00534D99" w:rsidRPr="00B82FA4" w:rsidRDefault="00534D99" w:rsidP="003761FD">
      <w:pPr>
        <w:autoSpaceDE w:val="0"/>
        <w:autoSpaceDN w:val="0"/>
        <w:adjustRightInd w:val="0"/>
        <w:spacing w:after="0" w:line="240" w:lineRule="auto"/>
        <w:jc w:val="center"/>
        <w:rPr>
          <w:rFonts w:ascii="Times New Roman" w:hAnsi="Times New Roman" w:cs="Times New Roman"/>
          <w:sz w:val="28"/>
          <w:szCs w:val="28"/>
        </w:rPr>
      </w:pPr>
    </w:p>
    <w:p w:rsidR="00534D99" w:rsidRPr="003761FD" w:rsidRDefault="00534D99" w:rsidP="003761FD">
      <w:pPr>
        <w:autoSpaceDE w:val="0"/>
        <w:autoSpaceDN w:val="0"/>
        <w:adjustRightInd w:val="0"/>
        <w:spacing w:after="0" w:line="240" w:lineRule="auto"/>
        <w:jc w:val="center"/>
        <w:rPr>
          <w:rFonts w:ascii="Times New Roman" w:hAnsi="Times New Roman" w:cs="Times New Roman"/>
          <w:b/>
          <w:sz w:val="28"/>
          <w:szCs w:val="28"/>
        </w:rPr>
      </w:pPr>
      <w:bookmarkStart w:id="22" w:name="Par432"/>
      <w:bookmarkEnd w:id="22"/>
      <w:r w:rsidRPr="003761FD">
        <w:rPr>
          <w:rFonts w:ascii="Times New Roman" w:hAnsi="Times New Roman" w:cs="Times New Roman"/>
          <w:b/>
          <w:sz w:val="28"/>
          <w:szCs w:val="28"/>
        </w:rPr>
        <w:t>КОЭФФИЦИЕНТЫ</w:t>
      </w:r>
    </w:p>
    <w:p w:rsidR="003761FD" w:rsidRPr="003761FD" w:rsidRDefault="003761FD" w:rsidP="003761FD">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Pr="003761FD">
        <w:rPr>
          <w:rFonts w:ascii="Times New Roman" w:hAnsi="Times New Roman" w:cs="Times New Roman"/>
          <w:b/>
          <w:sz w:val="28"/>
          <w:szCs w:val="28"/>
        </w:rPr>
        <w:t>ля определения размеров окладов (должностных окладов),</w:t>
      </w:r>
    </w:p>
    <w:p w:rsidR="00DB4553" w:rsidRPr="00DB4553" w:rsidRDefault="003761FD" w:rsidP="00DB4553">
      <w:pPr>
        <w:autoSpaceDE w:val="0"/>
        <w:autoSpaceDN w:val="0"/>
        <w:adjustRightInd w:val="0"/>
        <w:spacing w:before="280" w:after="0" w:line="240" w:lineRule="auto"/>
        <w:ind w:firstLine="539"/>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л</w:t>
      </w:r>
      <w:r w:rsidRPr="003761FD">
        <w:rPr>
          <w:rFonts w:ascii="Times New Roman" w:hAnsi="Times New Roman" w:cs="Times New Roman"/>
          <w:b/>
          <w:sz w:val="28"/>
          <w:szCs w:val="28"/>
        </w:rPr>
        <w:t>иц, занимающих должности, не отнесенные к должностям муниципальной службы, и исполняющих обязанности по техническому обеспечению деятельности органов местного самоуправления</w:t>
      </w:r>
      <w:r w:rsidR="003175E9">
        <w:rPr>
          <w:rFonts w:ascii="Times New Roman" w:hAnsi="Times New Roman" w:cs="Times New Roman"/>
          <w:b/>
          <w:sz w:val="28"/>
          <w:szCs w:val="28"/>
        </w:rPr>
        <w:t xml:space="preserve"> муниципального образования </w:t>
      </w:r>
      <w:r w:rsidR="00DB4553">
        <w:rPr>
          <w:rFonts w:ascii="Times New Roman" w:hAnsi="Times New Roman" w:cs="Times New Roman"/>
          <w:b/>
          <w:sz w:val="28"/>
          <w:szCs w:val="28"/>
        </w:rPr>
        <w:t>«Г</w:t>
      </w:r>
      <w:r w:rsidRPr="003761FD">
        <w:rPr>
          <w:rFonts w:ascii="Times New Roman" w:hAnsi="Times New Roman" w:cs="Times New Roman"/>
          <w:b/>
          <w:sz w:val="28"/>
          <w:szCs w:val="28"/>
        </w:rPr>
        <w:t>ород Горно-Алтайск</w:t>
      </w:r>
      <w:r w:rsidR="00DB4553">
        <w:rPr>
          <w:rFonts w:ascii="Times New Roman" w:hAnsi="Times New Roman" w:cs="Times New Roman"/>
          <w:b/>
          <w:sz w:val="28"/>
          <w:szCs w:val="28"/>
        </w:rPr>
        <w:t xml:space="preserve">», в том числе </w:t>
      </w:r>
      <w:r w:rsidR="00DB4553" w:rsidRPr="00DB4553">
        <w:rPr>
          <w:rFonts w:ascii="Times New Roman" w:hAnsi="Times New Roman" w:cs="Times New Roman"/>
          <w:b/>
          <w:sz w:val="28"/>
          <w:szCs w:val="28"/>
        </w:rPr>
        <w:t xml:space="preserve">отраслевых (функциональных) органов Администрации города Горно-Алтайска, наделенных правами </w:t>
      </w:r>
      <w:r w:rsidR="00F77B2F">
        <w:rPr>
          <w:rFonts w:ascii="Times New Roman" w:hAnsi="Times New Roman" w:cs="Times New Roman"/>
          <w:b/>
          <w:sz w:val="28"/>
          <w:szCs w:val="28"/>
        </w:rPr>
        <w:t>юридического лица</w:t>
      </w:r>
      <w:proofErr w:type="gramEnd"/>
    </w:p>
    <w:p w:rsidR="003761FD" w:rsidRPr="00DB4553" w:rsidRDefault="003761FD" w:rsidP="00DB4553">
      <w:pPr>
        <w:autoSpaceDE w:val="0"/>
        <w:autoSpaceDN w:val="0"/>
        <w:adjustRightInd w:val="0"/>
        <w:spacing w:after="0" w:line="240" w:lineRule="auto"/>
        <w:jc w:val="center"/>
        <w:rPr>
          <w:rFonts w:ascii="Times New Roman" w:hAnsi="Times New Roman" w:cs="Times New Roman"/>
          <w:b/>
          <w:sz w:val="28"/>
          <w:szCs w:val="28"/>
        </w:rPr>
      </w:pPr>
    </w:p>
    <w:p w:rsidR="00534D99" w:rsidRPr="00DB4553" w:rsidRDefault="00534D99" w:rsidP="00DB4553">
      <w:pPr>
        <w:autoSpaceDE w:val="0"/>
        <w:autoSpaceDN w:val="0"/>
        <w:adjustRightInd w:val="0"/>
        <w:spacing w:after="0" w:line="240" w:lineRule="auto"/>
        <w:jc w:val="center"/>
        <w:rPr>
          <w:rFonts w:ascii="Times New Roman" w:hAnsi="Times New Roman" w:cs="Times New Roman"/>
          <w:b/>
          <w:sz w:val="28"/>
          <w:szCs w:val="28"/>
        </w:rPr>
      </w:pPr>
    </w:p>
    <w:tbl>
      <w:tblPr>
        <w:tblW w:w="0" w:type="auto"/>
        <w:tblInd w:w="62" w:type="dxa"/>
        <w:tblLayout w:type="fixed"/>
        <w:tblCellMar>
          <w:top w:w="102" w:type="dxa"/>
          <w:left w:w="62" w:type="dxa"/>
          <w:bottom w:w="102" w:type="dxa"/>
          <w:right w:w="62" w:type="dxa"/>
        </w:tblCellMar>
        <w:tblLook w:val="0000"/>
      </w:tblPr>
      <w:tblGrid>
        <w:gridCol w:w="5613"/>
        <w:gridCol w:w="3175"/>
      </w:tblGrid>
      <w:tr w:rsidR="00534D99" w:rsidRPr="00B82FA4">
        <w:tc>
          <w:tcPr>
            <w:tcW w:w="5613"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Квалификационные уровни</w:t>
            </w:r>
          </w:p>
        </w:tc>
        <w:tc>
          <w:tcPr>
            <w:tcW w:w="317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Коэффициент для определения размеров окладов (должностных окладов)</w:t>
            </w:r>
          </w:p>
        </w:tc>
      </w:tr>
      <w:tr w:rsidR="00534D99" w:rsidRPr="00B82FA4" w:rsidTr="003761FD">
        <w:tc>
          <w:tcPr>
            <w:tcW w:w="5613"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1</w:t>
            </w:r>
          </w:p>
        </w:tc>
        <w:tc>
          <w:tcPr>
            <w:tcW w:w="317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2</w:t>
            </w:r>
          </w:p>
        </w:tc>
      </w:tr>
      <w:tr w:rsidR="00534D99" w:rsidRPr="00B82FA4" w:rsidTr="003761FD">
        <w:tc>
          <w:tcPr>
            <w:tcW w:w="5613" w:type="dxa"/>
            <w:tcBorders>
              <w:top w:val="single" w:sz="4" w:space="0" w:color="auto"/>
              <w:left w:val="single" w:sz="4" w:space="0" w:color="auto"/>
              <w:bottom w:val="single" w:sz="4" w:space="0" w:color="auto"/>
              <w:right w:val="single" w:sz="4" w:space="0" w:color="auto"/>
            </w:tcBorders>
          </w:tcPr>
          <w:p w:rsidR="00534D99" w:rsidRPr="00B82FA4" w:rsidRDefault="00534D99" w:rsidP="00F77B2F">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Профессиональные квалификационные группы </w:t>
            </w:r>
            <w:r w:rsidR="003761FD">
              <w:rPr>
                <w:rFonts w:ascii="Times New Roman" w:hAnsi="Times New Roman" w:cs="Times New Roman"/>
                <w:sz w:val="28"/>
                <w:szCs w:val="28"/>
              </w:rPr>
              <w:t>«</w:t>
            </w:r>
            <w:r w:rsidRPr="00B82FA4">
              <w:rPr>
                <w:rFonts w:ascii="Times New Roman" w:hAnsi="Times New Roman" w:cs="Times New Roman"/>
                <w:sz w:val="28"/>
                <w:szCs w:val="28"/>
              </w:rPr>
              <w:t>Общеотраслевые профессии рабочих первого уровня</w:t>
            </w:r>
            <w:r w:rsidR="00F77B2F">
              <w:rPr>
                <w:rFonts w:ascii="Times New Roman" w:hAnsi="Times New Roman" w:cs="Times New Roman"/>
                <w:sz w:val="28"/>
                <w:szCs w:val="28"/>
              </w:rPr>
              <w:t>»</w:t>
            </w:r>
          </w:p>
        </w:tc>
        <w:tc>
          <w:tcPr>
            <w:tcW w:w="317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от 0,8 до 1,5</w:t>
            </w:r>
          </w:p>
        </w:tc>
      </w:tr>
      <w:tr w:rsidR="00F77B2F" w:rsidRPr="00B82FA4" w:rsidTr="003761FD">
        <w:tc>
          <w:tcPr>
            <w:tcW w:w="5613" w:type="dxa"/>
            <w:tcBorders>
              <w:top w:val="single" w:sz="4" w:space="0" w:color="auto"/>
              <w:left w:val="single" w:sz="4" w:space="0" w:color="auto"/>
              <w:bottom w:val="single" w:sz="4" w:space="0" w:color="auto"/>
              <w:right w:val="single" w:sz="4" w:space="0" w:color="auto"/>
            </w:tcBorders>
          </w:tcPr>
          <w:p w:rsidR="00F77B2F" w:rsidRPr="00B82FA4" w:rsidRDefault="00F77B2F" w:rsidP="003761FD">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 </w:t>
            </w:r>
            <w:r>
              <w:rPr>
                <w:rFonts w:ascii="Times New Roman" w:hAnsi="Times New Roman" w:cs="Times New Roman"/>
                <w:sz w:val="28"/>
                <w:szCs w:val="28"/>
              </w:rPr>
              <w:t>«</w:t>
            </w:r>
            <w:r w:rsidRPr="00B82FA4">
              <w:rPr>
                <w:rFonts w:ascii="Times New Roman" w:hAnsi="Times New Roman" w:cs="Times New Roman"/>
                <w:sz w:val="28"/>
                <w:szCs w:val="28"/>
              </w:rPr>
              <w:t>Общеотраслевые профессии рабочих второго уровня</w:t>
            </w:r>
            <w:r>
              <w:rPr>
                <w:rFonts w:ascii="Times New Roman" w:hAnsi="Times New Roman" w:cs="Times New Roman"/>
                <w:sz w:val="28"/>
                <w:szCs w:val="28"/>
              </w:rPr>
              <w:t>»</w:t>
            </w:r>
          </w:p>
        </w:tc>
        <w:tc>
          <w:tcPr>
            <w:tcW w:w="3175" w:type="dxa"/>
            <w:tcBorders>
              <w:top w:val="single" w:sz="4" w:space="0" w:color="auto"/>
              <w:left w:val="single" w:sz="4" w:space="0" w:color="auto"/>
              <w:bottom w:val="single" w:sz="4" w:space="0" w:color="auto"/>
              <w:right w:val="single" w:sz="4" w:space="0" w:color="auto"/>
            </w:tcBorders>
          </w:tcPr>
          <w:p w:rsidR="00F77B2F" w:rsidRPr="00B82FA4" w:rsidRDefault="00F77B2F" w:rsidP="00F77B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1,0 до 2,37</w:t>
            </w:r>
          </w:p>
        </w:tc>
      </w:tr>
      <w:tr w:rsidR="00534D99" w:rsidRPr="00B82FA4" w:rsidTr="003761FD">
        <w:tc>
          <w:tcPr>
            <w:tcW w:w="5613" w:type="dxa"/>
            <w:tcBorders>
              <w:top w:val="single" w:sz="4" w:space="0" w:color="auto"/>
              <w:left w:val="single" w:sz="4" w:space="0" w:color="auto"/>
              <w:bottom w:val="single" w:sz="4" w:space="0" w:color="auto"/>
              <w:right w:val="single" w:sz="4" w:space="0" w:color="auto"/>
            </w:tcBorders>
          </w:tcPr>
          <w:p w:rsidR="00534D99" w:rsidRPr="00B82FA4" w:rsidRDefault="00534D99" w:rsidP="003761FD">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Профессиональные квалификационные группы </w:t>
            </w:r>
            <w:r w:rsidR="003761FD">
              <w:rPr>
                <w:rFonts w:ascii="Times New Roman" w:hAnsi="Times New Roman" w:cs="Times New Roman"/>
                <w:sz w:val="28"/>
                <w:szCs w:val="28"/>
              </w:rPr>
              <w:t>«</w:t>
            </w:r>
            <w:r w:rsidRPr="00B82FA4">
              <w:rPr>
                <w:rFonts w:ascii="Times New Roman" w:hAnsi="Times New Roman" w:cs="Times New Roman"/>
                <w:sz w:val="28"/>
                <w:szCs w:val="28"/>
              </w:rPr>
              <w:t>Общеотраслевые должности служащих первого уровня</w:t>
            </w:r>
            <w:r w:rsidR="003761FD">
              <w:rPr>
                <w:rFonts w:ascii="Times New Roman" w:hAnsi="Times New Roman" w:cs="Times New Roman"/>
                <w:sz w:val="28"/>
                <w:szCs w:val="28"/>
              </w:rPr>
              <w:t>»</w:t>
            </w:r>
            <w:r w:rsidRPr="00B82FA4">
              <w:rPr>
                <w:rFonts w:ascii="Times New Roman" w:hAnsi="Times New Roman" w:cs="Times New Roman"/>
                <w:sz w:val="28"/>
                <w:szCs w:val="28"/>
              </w:rPr>
              <w:t xml:space="preserve">, </w:t>
            </w:r>
            <w:r w:rsidR="003761FD">
              <w:rPr>
                <w:rFonts w:ascii="Times New Roman" w:hAnsi="Times New Roman" w:cs="Times New Roman"/>
                <w:sz w:val="28"/>
                <w:szCs w:val="28"/>
              </w:rPr>
              <w:t>«</w:t>
            </w:r>
            <w:r w:rsidRPr="00B82FA4">
              <w:rPr>
                <w:rFonts w:ascii="Times New Roman" w:hAnsi="Times New Roman" w:cs="Times New Roman"/>
                <w:sz w:val="28"/>
                <w:szCs w:val="28"/>
              </w:rPr>
              <w:t>Общеотраслевые должности служащих второго уровня</w:t>
            </w:r>
            <w:r w:rsidR="003761FD">
              <w:rPr>
                <w:rFonts w:ascii="Times New Roman" w:hAnsi="Times New Roman" w:cs="Times New Roman"/>
                <w:sz w:val="28"/>
                <w:szCs w:val="28"/>
              </w:rPr>
              <w:t>»</w:t>
            </w:r>
          </w:p>
        </w:tc>
        <w:tc>
          <w:tcPr>
            <w:tcW w:w="317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от 1,0 до 1,60</w:t>
            </w:r>
          </w:p>
        </w:tc>
      </w:tr>
      <w:tr w:rsidR="00534D99" w:rsidRPr="00B82FA4" w:rsidTr="003761FD">
        <w:tc>
          <w:tcPr>
            <w:tcW w:w="5613" w:type="dxa"/>
            <w:tcBorders>
              <w:top w:val="single" w:sz="4" w:space="0" w:color="auto"/>
              <w:left w:val="single" w:sz="4" w:space="0" w:color="auto"/>
              <w:bottom w:val="single" w:sz="4" w:space="0" w:color="auto"/>
              <w:right w:val="single" w:sz="4" w:space="0" w:color="auto"/>
            </w:tcBorders>
          </w:tcPr>
          <w:p w:rsidR="00534D99" w:rsidRPr="00B82FA4" w:rsidRDefault="00534D99" w:rsidP="003761FD">
            <w:pPr>
              <w:autoSpaceDE w:val="0"/>
              <w:autoSpaceDN w:val="0"/>
              <w:adjustRightInd w:val="0"/>
              <w:spacing w:after="0" w:line="240" w:lineRule="auto"/>
              <w:jc w:val="both"/>
              <w:rPr>
                <w:rFonts w:ascii="Times New Roman" w:hAnsi="Times New Roman" w:cs="Times New Roman"/>
                <w:sz w:val="28"/>
                <w:szCs w:val="28"/>
              </w:rPr>
            </w:pPr>
            <w:r w:rsidRPr="00B82FA4">
              <w:rPr>
                <w:rFonts w:ascii="Times New Roman" w:hAnsi="Times New Roman" w:cs="Times New Roman"/>
                <w:sz w:val="28"/>
                <w:szCs w:val="28"/>
              </w:rPr>
              <w:t xml:space="preserve">Профессиональные квалификационные группы </w:t>
            </w:r>
            <w:r w:rsidR="003761FD">
              <w:rPr>
                <w:rFonts w:ascii="Times New Roman" w:hAnsi="Times New Roman" w:cs="Times New Roman"/>
                <w:sz w:val="28"/>
                <w:szCs w:val="28"/>
              </w:rPr>
              <w:t>«</w:t>
            </w:r>
            <w:r w:rsidRPr="00B82FA4">
              <w:rPr>
                <w:rFonts w:ascii="Times New Roman" w:hAnsi="Times New Roman" w:cs="Times New Roman"/>
                <w:sz w:val="28"/>
                <w:szCs w:val="28"/>
              </w:rPr>
              <w:t>Общеотраслевые должности служащих третьего уровня</w:t>
            </w:r>
            <w:r w:rsidR="003761FD">
              <w:rPr>
                <w:rFonts w:ascii="Times New Roman" w:hAnsi="Times New Roman" w:cs="Times New Roman"/>
                <w:sz w:val="28"/>
                <w:szCs w:val="28"/>
              </w:rPr>
              <w:t>»</w:t>
            </w:r>
            <w:r w:rsidRPr="00B82FA4">
              <w:rPr>
                <w:rFonts w:ascii="Times New Roman" w:hAnsi="Times New Roman" w:cs="Times New Roman"/>
                <w:sz w:val="28"/>
                <w:szCs w:val="28"/>
              </w:rPr>
              <w:t xml:space="preserve">, </w:t>
            </w:r>
            <w:r w:rsidR="003761FD">
              <w:rPr>
                <w:rFonts w:ascii="Times New Roman" w:hAnsi="Times New Roman" w:cs="Times New Roman"/>
                <w:sz w:val="28"/>
                <w:szCs w:val="28"/>
              </w:rPr>
              <w:t>«</w:t>
            </w:r>
            <w:r w:rsidRPr="00B82FA4">
              <w:rPr>
                <w:rFonts w:ascii="Times New Roman" w:hAnsi="Times New Roman" w:cs="Times New Roman"/>
                <w:sz w:val="28"/>
                <w:szCs w:val="28"/>
              </w:rPr>
              <w:t>Общеотраслевые должности служащих четвертого уровня</w:t>
            </w:r>
            <w:r w:rsidR="003761FD">
              <w:rPr>
                <w:rFonts w:ascii="Times New Roman" w:hAnsi="Times New Roman" w:cs="Times New Roman"/>
                <w:sz w:val="28"/>
                <w:szCs w:val="28"/>
              </w:rPr>
              <w:t>»</w:t>
            </w:r>
          </w:p>
        </w:tc>
        <w:tc>
          <w:tcPr>
            <w:tcW w:w="3175" w:type="dxa"/>
            <w:tcBorders>
              <w:top w:val="single" w:sz="4" w:space="0" w:color="auto"/>
              <w:left w:val="single" w:sz="4" w:space="0" w:color="auto"/>
              <w:bottom w:val="single" w:sz="4" w:space="0" w:color="auto"/>
              <w:right w:val="single" w:sz="4" w:space="0" w:color="auto"/>
            </w:tcBorders>
          </w:tcPr>
          <w:p w:rsidR="00534D99" w:rsidRPr="00B82FA4" w:rsidRDefault="00534D99" w:rsidP="003C1CE8">
            <w:pPr>
              <w:autoSpaceDE w:val="0"/>
              <w:autoSpaceDN w:val="0"/>
              <w:adjustRightInd w:val="0"/>
              <w:spacing w:after="0" w:line="240" w:lineRule="auto"/>
              <w:jc w:val="center"/>
              <w:rPr>
                <w:rFonts w:ascii="Times New Roman" w:hAnsi="Times New Roman" w:cs="Times New Roman"/>
                <w:sz w:val="28"/>
                <w:szCs w:val="28"/>
              </w:rPr>
            </w:pPr>
            <w:r w:rsidRPr="00B82FA4">
              <w:rPr>
                <w:rFonts w:ascii="Times New Roman" w:hAnsi="Times New Roman" w:cs="Times New Roman"/>
                <w:sz w:val="28"/>
                <w:szCs w:val="28"/>
              </w:rPr>
              <w:t>от 1,56 до 2,89</w:t>
            </w:r>
          </w:p>
        </w:tc>
      </w:tr>
    </w:tbl>
    <w:p w:rsidR="00534D99" w:rsidRPr="00B82FA4" w:rsidRDefault="00AB3C3D" w:rsidP="00DB4553">
      <w:pPr>
        <w:autoSpaceDE w:val="0"/>
        <w:autoSpaceDN w:val="0"/>
        <w:adjustRightInd w:val="0"/>
        <w:spacing w:after="0" w:line="240" w:lineRule="auto"/>
        <w:ind w:firstLine="3686"/>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761FD">
        <w:rPr>
          <w:rFonts w:ascii="Times New Roman" w:hAnsi="Times New Roman" w:cs="Times New Roman"/>
          <w:sz w:val="28"/>
          <w:szCs w:val="28"/>
        </w:rPr>
        <w:t xml:space="preserve">№ </w:t>
      </w:r>
      <w:r w:rsidR="00534D99" w:rsidRPr="00B82FA4">
        <w:rPr>
          <w:rFonts w:ascii="Times New Roman" w:hAnsi="Times New Roman" w:cs="Times New Roman"/>
          <w:sz w:val="28"/>
          <w:szCs w:val="28"/>
        </w:rPr>
        <w:t>3</w:t>
      </w:r>
    </w:p>
    <w:p w:rsidR="00534D99" w:rsidRPr="00B82FA4" w:rsidRDefault="00534D99" w:rsidP="00DB4553">
      <w:pPr>
        <w:autoSpaceDE w:val="0"/>
        <w:autoSpaceDN w:val="0"/>
        <w:adjustRightInd w:val="0"/>
        <w:spacing w:after="0" w:line="240" w:lineRule="auto"/>
        <w:ind w:firstLine="3686"/>
        <w:jc w:val="center"/>
        <w:rPr>
          <w:rFonts w:ascii="Times New Roman" w:hAnsi="Times New Roman" w:cs="Times New Roman"/>
          <w:sz w:val="28"/>
          <w:szCs w:val="28"/>
        </w:rPr>
      </w:pPr>
      <w:r w:rsidRPr="00B82FA4">
        <w:rPr>
          <w:rFonts w:ascii="Times New Roman" w:hAnsi="Times New Roman" w:cs="Times New Roman"/>
          <w:sz w:val="28"/>
          <w:szCs w:val="28"/>
        </w:rPr>
        <w:t>к Положению</w:t>
      </w:r>
    </w:p>
    <w:p w:rsidR="00534D99" w:rsidRPr="00B82FA4" w:rsidRDefault="00534D99" w:rsidP="00DB4553">
      <w:pPr>
        <w:autoSpaceDE w:val="0"/>
        <w:autoSpaceDN w:val="0"/>
        <w:adjustRightInd w:val="0"/>
        <w:spacing w:after="0" w:line="240" w:lineRule="auto"/>
        <w:ind w:firstLine="3686"/>
        <w:jc w:val="center"/>
        <w:rPr>
          <w:rFonts w:ascii="Times New Roman" w:hAnsi="Times New Roman" w:cs="Times New Roman"/>
          <w:sz w:val="28"/>
          <w:szCs w:val="28"/>
        </w:rPr>
      </w:pPr>
      <w:r w:rsidRPr="00B82FA4">
        <w:rPr>
          <w:rFonts w:ascii="Times New Roman" w:hAnsi="Times New Roman" w:cs="Times New Roman"/>
          <w:sz w:val="28"/>
          <w:szCs w:val="28"/>
        </w:rPr>
        <w:t>об оплате труда лиц,</w:t>
      </w:r>
    </w:p>
    <w:p w:rsidR="00534D99" w:rsidRPr="00B82FA4" w:rsidRDefault="00534D99" w:rsidP="00DB4553">
      <w:pPr>
        <w:autoSpaceDE w:val="0"/>
        <w:autoSpaceDN w:val="0"/>
        <w:adjustRightInd w:val="0"/>
        <w:spacing w:after="0" w:line="240" w:lineRule="auto"/>
        <w:ind w:firstLine="3686"/>
        <w:jc w:val="center"/>
        <w:rPr>
          <w:rFonts w:ascii="Times New Roman" w:hAnsi="Times New Roman" w:cs="Times New Roman"/>
          <w:sz w:val="28"/>
          <w:szCs w:val="28"/>
        </w:rPr>
      </w:pPr>
      <w:proofErr w:type="gramStart"/>
      <w:r w:rsidRPr="00B82FA4">
        <w:rPr>
          <w:rFonts w:ascii="Times New Roman" w:hAnsi="Times New Roman" w:cs="Times New Roman"/>
          <w:sz w:val="28"/>
          <w:szCs w:val="28"/>
        </w:rPr>
        <w:t>занимающих</w:t>
      </w:r>
      <w:proofErr w:type="gramEnd"/>
      <w:r w:rsidRPr="00B82FA4">
        <w:rPr>
          <w:rFonts w:ascii="Times New Roman" w:hAnsi="Times New Roman" w:cs="Times New Roman"/>
          <w:sz w:val="28"/>
          <w:szCs w:val="28"/>
        </w:rPr>
        <w:t xml:space="preserve"> должности, не отнесенные</w:t>
      </w:r>
    </w:p>
    <w:p w:rsidR="00534D99" w:rsidRPr="00B82FA4" w:rsidRDefault="00534D99" w:rsidP="00DB4553">
      <w:pPr>
        <w:autoSpaceDE w:val="0"/>
        <w:autoSpaceDN w:val="0"/>
        <w:adjustRightInd w:val="0"/>
        <w:spacing w:after="0" w:line="240" w:lineRule="auto"/>
        <w:ind w:firstLine="3686"/>
        <w:jc w:val="center"/>
        <w:rPr>
          <w:rFonts w:ascii="Times New Roman" w:hAnsi="Times New Roman" w:cs="Times New Roman"/>
          <w:sz w:val="28"/>
          <w:szCs w:val="28"/>
        </w:rPr>
      </w:pPr>
      <w:r w:rsidRPr="00B82FA4">
        <w:rPr>
          <w:rFonts w:ascii="Times New Roman" w:hAnsi="Times New Roman" w:cs="Times New Roman"/>
          <w:sz w:val="28"/>
          <w:szCs w:val="28"/>
        </w:rPr>
        <w:t>к должностям муниципальной службы, и</w:t>
      </w:r>
    </w:p>
    <w:p w:rsidR="00534D99" w:rsidRPr="00B82FA4" w:rsidRDefault="00534D99" w:rsidP="00DB4553">
      <w:pPr>
        <w:autoSpaceDE w:val="0"/>
        <w:autoSpaceDN w:val="0"/>
        <w:adjustRightInd w:val="0"/>
        <w:spacing w:after="0" w:line="240" w:lineRule="auto"/>
        <w:ind w:firstLine="3686"/>
        <w:jc w:val="center"/>
        <w:rPr>
          <w:rFonts w:ascii="Times New Roman" w:hAnsi="Times New Roman" w:cs="Times New Roman"/>
          <w:sz w:val="28"/>
          <w:szCs w:val="28"/>
        </w:rPr>
      </w:pPr>
      <w:proofErr w:type="gramStart"/>
      <w:r w:rsidRPr="00B82FA4">
        <w:rPr>
          <w:rFonts w:ascii="Times New Roman" w:hAnsi="Times New Roman" w:cs="Times New Roman"/>
          <w:sz w:val="28"/>
          <w:szCs w:val="28"/>
        </w:rPr>
        <w:t>исполняющих</w:t>
      </w:r>
      <w:proofErr w:type="gramEnd"/>
      <w:r w:rsidRPr="00B82FA4">
        <w:rPr>
          <w:rFonts w:ascii="Times New Roman" w:hAnsi="Times New Roman" w:cs="Times New Roman"/>
          <w:sz w:val="28"/>
          <w:szCs w:val="28"/>
        </w:rPr>
        <w:t xml:space="preserve"> обязанности по техническому</w:t>
      </w:r>
    </w:p>
    <w:p w:rsidR="00534D99" w:rsidRPr="00B82FA4" w:rsidRDefault="00534D99" w:rsidP="00DB4553">
      <w:pPr>
        <w:autoSpaceDE w:val="0"/>
        <w:autoSpaceDN w:val="0"/>
        <w:adjustRightInd w:val="0"/>
        <w:spacing w:after="0" w:line="240" w:lineRule="auto"/>
        <w:ind w:firstLine="3686"/>
        <w:jc w:val="center"/>
        <w:rPr>
          <w:rFonts w:ascii="Times New Roman" w:hAnsi="Times New Roman" w:cs="Times New Roman"/>
          <w:sz w:val="28"/>
          <w:szCs w:val="28"/>
        </w:rPr>
      </w:pPr>
      <w:r w:rsidRPr="00B82FA4">
        <w:rPr>
          <w:rFonts w:ascii="Times New Roman" w:hAnsi="Times New Roman" w:cs="Times New Roman"/>
          <w:sz w:val="28"/>
          <w:szCs w:val="28"/>
        </w:rPr>
        <w:t>обеспечению деятельности органов</w:t>
      </w:r>
    </w:p>
    <w:p w:rsidR="00534D99" w:rsidRDefault="00534D99" w:rsidP="00DB4553">
      <w:pPr>
        <w:tabs>
          <w:tab w:val="left" w:pos="0"/>
        </w:tabs>
        <w:autoSpaceDE w:val="0"/>
        <w:autoSpaceDN w:val="0"/>
        <w:adjustRightInd w:val="0"/>
        <w:spacing w:after="0" w:line="240" w:lineRule="auto"/>
        <w:ind w:left="3828"/>
        <w:jc w:val="center"/>
        <w:rPr>
          <w:rFonts w:ascii="Times New Roman" w:hAnsi="Times New Roman" w:cs="Times New Roman"/>
          <w:sz w:val="28"/>
          <w:szCs w:val="28"/>
        </w:rPr>
      </w:pPr>
      <w:r w:rsidRPr="00B82FA4">
        <w:rPr>
          <w:rFonts w:ascii="Times New Roman" w:hAnsi="Times New Roman" w:cs="Times New Roman"/>
          <w:sz w:val="28"/>
          <w:szCs w:val="28"/>
        </w:rPr>
        <w:t xml:space="preserve">местного </w:t>
      </w:r>
      <w:r w:rsidR="00DB4553">
        <w:rPr>
          <w:rFonts w:ascii="Times New Roman" w:hAnsi="Times New Roman" w:cs="Times New Roman"/>
          <w:sz w:val="28"/>
          <w:szCs w:val="28"/>
        </w:rPr>
        <w:t>с</w:t>
      </w:r>
      <w:r w:rsidRPr="00B82FA4">
        <w:rPr>
          <w:rFonts w:ascii="Times New Roman" w:hAnsi="Times New Roman" w:cs="Times New Roman"/>
          <w:sz w:val="28"/>
          <w:szCs w:val="28"/>
        </w:rPr>
        <w:t xml:space="preserve">амоуправления </w:t>
      </w:r>
      <w:r w:rsidR="00DB4553">
        <w:rPr>
          <w:rFonts w:ascii="Times New Roman" w:hAnsi="Times New Roman" w:cs="Times New Roman"/>
          <w:sz w:val="28"/>
          <w:szCs w:val="28"/>
        </w:rPr>
        <w:t>муниципального образования «Г</w:t>
      </w:r>
      <w:r w:rsidR="00DB4553" w:rsidRPr="00B82FA4">
        <w:rPr>
          <w:rFonts w:ascii="Times New Roman" w:hAnsi="Times New Roman" w:cs="Times New Roman"/>
          <w:sz w:val="28"/>
          <w:szCs w:val="28"/>
        </w:rPr>
        <w:t>ород</w:t>
      </w:r>
      <w:r w:rsidR="00DB4553">
        <w:rPr>
          <w:rFonts w:ascii="Times New Roman" w:hAnsi="Times New Roman" w:cs="Times New Roman"/>
          <w:sz w:val="28"/>
          <w:szCs w:val="28"/>
        </w:rPr>
        <w:t xml:space="preserve"> Горно-Алтайск»</w:t>
      </w:r>
    </w:p>
    <w:p w:rsidR="00DB4553" w:rsidRPr="00B82FA4" w:rsidRDefault="00DB4553" w:rsidP="00DB4553">
      <w:pPr>
        <w:autoSpaceDE w:val="0"/>
        <w:autoSpaceDN w:val="0"/>
        <w:adjustRightInd w:val="0"/>
        <w:spacing w:after="0" w:line="240" w:lineRule="auto"/>
        <w:ind w:left="3828"/>
        <w:jc w:val="center"/>
        <w:rPr>
          <w:rFonts w:ascii="Times New Roman" w:hAnsi="Times New Roman" w:cs="Times New Roman"/>
          <w:sz w:val="28"/>
          <w:szCs w:val="28"/>
        </w:rPr>
      </w:pPr>
    </w:p>
    <w:p w:rsidR="00534D99" w:rsidRDefault="00534D99" w:rsidP="003C1CE8">
      <w:pPr>
        <w:autoSpaceDE w:val="0"/>
        <w:autoSpaceDN w:val="0"/>
        <w:adjustRightInd w:val="0"/>
        <w:spacing w:after="0" w:line="240" w:lineRule="auto"/>
        <w:jc w:val="center"/>
        <w:rPr>
          <w:rFonts w:ascii="Times New Roman" w:hAnsi="Times New Roman" w:cs="Times New Roman"/>
          <w:b/>
          <w:sz w:val="28"/>
          <w:szCs w:val="28"/>
        </w:rPr>
      </w:pPr>
      <w:bookmarkStart w:id="23" w:name="Par471"/>
      <w:bookmarkEnd w:id="23"/>
      <w:r w:rsidRPr="003761FD">
        <w:rPr>
          <w:rFonts w:ascii="Times New Roman" w:hAnsi="Times New Roman" w:cs="Times New Roman"/>
          <w:b/>
          <w:sz w:val="28"/>
          <w:szCs w:val="28"/>
        </w:rPr>
        <w:t>ПОРЯДОК</w:t>
      </w:r>
    </w:p>
    <w:p w:rsidR="00534D99" w:rsidRDefault="00202DB4" w:rsidP="00DB4553">
      <w:pPr>
        <w:autoSpaceDE w:val="0"/>
        <w:autoSpaceDN w:val="0"/>
        <w:adjustRightInd w:val="0"/>
        <w:spacing w:after="0" w:line="240" w:lineRule="auto"/>
        <w:jc w:val="center"/>
        <w:rPr>
          <w:rFonts w:ascii="Times New Roman" w:hAnsi="Times New Roman" w:cs="Times New Roman"/>
          <w:b/>
          <w:sz w:val="28"/>
          <w:szCs w:val="28"/>
        </w:rPr>
      </w:pPr>
      <w:r w:rsidRPr="00202DB4">
        <w:rPr>
          <w:rFonts w:ascii="Times New Roman" w:hAnsi="Times New Roman" w:cs="Times New Roman"/>
          <w:b/>
          <w:sz w:val="28"/>
          <w:szCs w:val="28"/>
        </w:rPr>
        <w:t xml:space="preserve">выплаты </w:t>
      </w:r>
      <w:r w:rsidR="00FA39C3">
        <w:rPr>
          <w:rFonts w:ascii="Times New Roman" w:hAnsi="Times New Roman" w:cs="Times New Roman"/>
          <w:b/>
          <w:sz w:val="28"/>
          <w:szCs w:val="28"/>
        </w:rPr>
        <w:t>премии</w:t>
      </w:r>
      <w:r w:rsidRPr="00202DB4">
        <w:rPr>
          <w:rFonts w:ascii="Times New Roman" w:hAnsi="Times New Roman" w:cs="Times New Roman"/>
          <w:b/>
          <w:sz w:val="28"/>
          <w:szCs w:val="28"/>
        </w:rPr>
        <w:t xml:space="preserve"> за выполнение особо важных заданий</w:t>
      </w:r>
      <w:r w:rsidR="0014766A">
        <w:rPr>
          <w:rFonts w:ascii="Times New Roman" w:hAnsi="Times New Roman" w:cs="Times New Roman"/>
          <w:b/>
          <w:sz w:val="28"/>
          <w:szCs w:val="28"/>
        </w:rPr>
        <w:t xml:space="preserve"> </w:t>
      </w:r>
      <w:r w:rsidRPr="00202DB4">
        <w:rPr>
          <w:rFonts w:ascii="Times New Roman" w:hAnsi="Times New Roman" w:cs="Times New Roman"/>
          <w:b/>
          <w:sz w:val="28"/>
          <w:szCs w:val="28"/>
        </w:rPr>
        <w:t>лицам, занимающим должности,</w:t>
      </w:r>
      <w:r>
        <w:rPr>
          <w:rFonts w:ascii="Times New Roman" w:hAnsi="Times New Roman" w:cs="Times New Roman"/>
          <w:b/>
          <w:sz w:val="28"/>
          <w:szCs w:val="28"/>
        </w:rPr>
        <w:t xml:space="preserve"> </w:t>
      </w:r>
      <w:r w:rsidRPr="00202DB4">
        <w:rPr>
          <w:rFonts w:ascii="Times New Roman" w:hAnsi="Times New Roman" w:cs="Times New Roman"/>
          <w:b/>
          <w:sz w:val="28"/>
          <w:szCs w:val="28"/>
        </w:rPr>
        <w:t xml:space="preserve">не отнесенные к должностям муниципальной службы, и исполняющим обязанности по техническому обеспечению деятельности органов местного самоуправления </w:t>
      </w:r>
      <w:r w:rsidR="00DB4553" w:rsidRPr="00DB4553">
        <w:rPr>
          <w:rFonts w:ascii="Times New Roman" w:hAnsi="Times New Roman" w:cs="Times New Roman"/>
          <w:b/>
          <w:sz w:val="28"/>
          <w:szCs w:val="28"/>
        </w:rPr>
        <w:t xml:space="preserve">муниципального образования «Город Горно-Алтайск» </w:t>
      </w:r>
    </w:p>
    <w:p w:rsidR="00DB4553" w:rsidRPr="00DB4553" w:rsidRDefault="00DB4553" w:rsidP="00DB4553">
      <w:pPr>
        <w:autoSpaceDE w:val="0"/>
        <w:autoSpaceDN w:val="0"/>
        <w:adjustRightInd w:val="0"/>
        <w:spacing w:after="0" w:line="240" w:lineRule="auto"/>
        <w:jc w:val="center"/>
        <w:rPr>
          <w:rFonts w:ascii="Times New Roman" w:hAnsi="Times New Roman" w:cs="Times New Roman"/>
          <w:b/>
          <w:sz w:val="28"/>
          <w:szCs w:val="28"/>
        </w:rPr>
      </w:pPr>
    </w:p>
    <w:p w:rsidR="00534D99" w:rsidRPr="00202DB4" w:rsidRDefault="00534D99" w:rsidP="00202DB4">
      <w:pPr>
        <w:tabs>
          <w:tab w:val="left" w:pos="709"/>
        </w:tabs>
        <w:autoSpaceDE w:val="0"/>
        <w:autoSpaceDN w:val="0"/>
        <w:adjustRightInd w:val="0"/>
        <w:spacing w:after="0" w:line="240" w:lineRule="auto"/>
        <w:jc w:val="center"/>
        <w:outlineLvl w:val="2"/>
        <w:rPr>
          <w:rFonts w:ascii="Times New Roman" w:hAnsi="Times New Roman" w:cs="Times New Roman"/>
          <w:b/>
          <w:sz w:val="28"/>
          <w:szCs w:val="28"/>
        </w:rPr>
      </w:pPr>
      <w:r w:rsidRPr="00202DB4">
        <w:rPr>
          <w:rFonts w:ascii="Times New Roman" w:hAnsi="Times New Roman" w:cs="Times New Roman"/>
          <w:b/>
          <w:sz w:val="28"/>
          <w:szCs w:val="28"/>
        </w:rPr>
        <w:t>I. Общие положения</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B82FA4" w:rsidRDefault="00202DB4" w:rsidP="00DB4553">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1. </w:t>
      </w:r>
      <w:proofErr w:type="gramStart"/>
      <w:r w:rsidR="00534D99" w:rsidRPr="00B82FA4">
        <w:rPr>
          <w:rFonts w:ascii="Times New Roman" w:hAnsi="Times New Roman" w:cs="Times New Roman"/>
          <w:sz w:val="28"/>
          <w:szCs w:val="28"/>
        </w:rPr>
        <w:t xml:space="preserve">Настоящий Порядок разработан в целях усиления материальной заинтересованности работников в качественном обеспечении задач </w:t>
      </w:r>
      <w:r w:rsidR="00E84377">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и функций органа местного самоуправления, отраслевого (функционального) органа Администрации города Горно-Алтайска, наделенного правами юридического лица, своевременном и добросовестном исполнении </w:t>
      </w:r>
      <w:r w:rsidR="00DB4553">
        <w:rPr>
          <w:rFonts w:ascii="Times New Roman" w:hAnsi="Times New Roman" w:cs="Times New Roman"/>
          <w:sz w:val="28"/>
          <w:szCs w:val="28"/>
        </w:rPr>
        <w:t xml:space="preserve">ими </w:t>
      </w:r>
      <w:r w:rsidR="00534D99" w:rsidRPr="00B82FA4">
        <w:rPr>
          <w:rFonts w:ascii="Times New Roman" w:hAnsi="Times New Roman" w:cs="Times New Roman"/>
          <w:sz w:val="28"/>
          <w:szCs w:val="28"/>
        </w:rPr>
        <w:t xml:space="preserve">своих должностных (функциональных) обязанностей и уровня ответственности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за порученный участок работы и устанавливает порядок выплаты </w:t>
      </w:r>
      <w:r w:rsidR="00202D82">
        <w:rPr>
          <w:rFonts w:ascii="Times New Roman" w:hAnsi="Times New Roman" w:cs="Times New Roman"/>
          <w:sz w:val="28"/>
          <w:szCs w:val="28"/>
        </w:rPr>
        <w:t xml:space="preserve">премии            </w:t>
      </w:r>
      <w:r w:rsidR="00534D99" w:rsidRPr="00B82FA4">
        <w:rPr>
          <w:rFonts w:ascii="Times New Roman" w:hAnsi="Times New Roman" w:cs="Times New Roman"/>
          <w:sz w:val="28"/>
          <w:szCs w:val="28"/>
        </w:rPr>
        <w:t xml:space="preserve">за </w:t>
      </w:r>
      <w:r w:rsidR="00202D82">
        <w:rPr>
          <w:rFonts w:ascii="Times New Roman" w:hAnsi="Times New Roman" w:cs="Times New Roman"/>
          <w:sz w:val="28"/>
          <w:szCs w:val="28"/>
        </w:rPr>
        <w:t>выполнение особо важных заданий</w:t>
      </w:r>
      <w:r w:rsidR="00534D99" w:rsidRPr="00B82FA4">
        <w:rPr>
          <w:rFonts w:ascii="Times New Roman" w:hAnsi="Times New Roman" w:cs="Times New Roman"/>
          <w:sz w:val="28"/>
          <w:szCs w:val="28"/>
        </w:rPr>
        <w:t xml:space="preserve"> лицам, занимающим должности, </w:t>
      </w:r>
      <w:r w:rsidR="00202D82">
        <w:rPr>
          <w:rFonts w:ascii="Times New Roman" w:hAnsi="Times New Roman" w:cs="Times New Roman"/>
          <w:sz w:val="28"/>
          <w:szCs w:val="28"/>
        </w:rPr>
        <w:t xml:space="preserve">               </w:t>
      </w:r>
      <w:r w:rsidR="00534D99" w:rsidRPr="00B82FA4">
        <w:rPr>
          <w:rFonts w:ascii="Times New Roman" w:hAnsi="Times New Roman" w:cs="Times New Roman"/>
          <w:sz w:val="28"/>
          <w:szCs w:val="28"/>
        </w:rPr>
        <w:t>не отнесенные к</w:t>
      </w:r>
      <w:proofErr w:type="gramEnd"/>
      <w:r w:rsidR="00534D99" w:rsidRPr="00B82FA4">
        <w:rPr>
          <w:rFonts w:ascii="Times New Roman" w:hAnsi="Times New Roman" w:cs="Times New Roman"/>
          <w:sz w:val="28"/>
          <w:szCs w:val="28"/>
        </w:rPr>
        <w:t xml:space="preserve"> должностям муниципальной службы, и исполняющим обязанности по техническому обеспечению деятельности органов местного самоуправления</w:t>
      </w:r>
      <w:r w:rsidR="00DB4553">
        <w:rPr>
          <w:rFonts w:ascii="Times New Roman" w:hAnsi="Times New Roman" w:cs="Times New Roman"/>
          <w:sz w:val="28"/>
          <w:szCs w:val="28"/>
        </w:rPr>
        <w:t xml:space="preserve"> муниципального образования «Г</w:t>
      </w:r>
      <w:r w:rsidR="00DB4553" w:rsidRPr="00B82FA4">
        <w:rPr>
          <w:rFonts w:ascii="Times New Roman" w:hAnsi="Times New Roman" w:cs="Times New Roman"/>
          <w:sz w:val="28"/>
          <w:szCs w:val="28"/>
        </w:rPr>
        <w:t>ород</w:t>
      </w:r>
      <w:r w:rsidR="00DB4553">
        <w:rPr>
          <w:rFonts w:ascii="Times New Roman" w:hAnsi="Times New Roman" w:cs="Times New Roman"/>
          <w:sz w:val="28"/>
          <w:szCs w:val="28"/>
        </w:rPr>
        <w:t xml:space="preserve"> Горно-Алтайск», в том числе </w:t>
      </w:r>
      <w:r w:rsidR="00DB4553" w:rsidRPr="00B82FA4">
        <w:rPr>
          <w:rFonts w:ascii="Times New Roman" w:hAnsi="Times New Roman" w:cs="Times New Roman"/>
          <w:sz w:val="28"/>
          <w:szCs w:val="28"/>
        </w:rPr>
        <w:t>отраслевых (функциональных) органов Администрации города Горно-Алтайска, наделенных правами юридического лица</w:t>
      </w:r>
      <w:r w:rsidR="00DB4553">
        <w:rPr>
          <w:rFonts w:ascii="Times New Roman" w:hAnsi="Times New Roman" w:cs="Times New Roman"/>
          <w:sz w:val="28"/>
          <w:szCs w:val="28"/>
        </w:rPr>
        <w:t xml:space="preserve"> </w:t>
      </w:r>
      <w:r w:rsidR="00534D99" w:rsidRPr="00B82FA4">
        <w:rPr>
          <w:rFonts w:ascii="Times New Roman" w:hAnsi="Times New Roman" w:cs="Times New Roman"/>
          <w:sz w:val="28"/>
          <w:szCs w:val="28"/>
        </w:rPr>
        <w:t>(далее - работники).</w:t>
      </w:r>
    </w:p>
    <w:p w:rsidR="00534D99" w:rsidRPr="00B82FA4"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2D82">
        <w:rPr>
          <w:rFonts w:ascii="Times New Roman" w:hAnsi="Times New Roman" w:cs="Times New Roman"/>
          <w:sz w:val="28"/>
          <w:szCs w:val="28"/>
        </w:rPr>
        <w:t>2. Премия</w:t>
      </w:r>
      <w:r w:rsidR="00534D99" w:rsidRPr="00B82FA4">
        <w:rPr>
          <w:rFonts w:ascii="Times New Roman" w:hAnsi="Times New Roman" w:cs="Times New Roman"/>
          <w:sz w:val="28"/>
          <w:szCs w:val="28"/>
        </w:rPr>
        <w:t xml:space="preserve"> </w:t>
      </w:r>
      <w:r w:rsidR="00202D82">
        <w:rPr>
          <w:rFonts w:ascii="Times New Roman" w:hAnsi="Times New Roman" w:cs="Times New Roman"/>
          <w:sz w:val="28"/>
          <w:szCs w:val="28"/>
        </w:rPr>
        <w:t xml:space="preserve">за выполнение особо важных заданий (далее - премия) </w:t>
      </w:r>
      <w:r w:rsidR="00534D99" w:rsidRPr="00B82FA4">
        <w:rPr>
          <w:rFonts w:ascii="Times New Roman" w:hAnsi="Times New Roman" w:cs="Times New Roman"/>
          <w:sz w:val="28"/>
          <w:szCs w:val="28"/>
        </w:rPr>
        <w:t>является составной частью заработной платы работника и подлежит выплате в целях повышения заинтересованности работников в результатах своей деятельности и качестве выполнения должностных обязанностей работника.</w:t>
      </w:r>
    </w:p>
    <w:p w:rsidR="00534D99" w:rsidRPr="00B82FA4"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24" w:name="Par489"/>
      <w:bookmarkEnd w:id="24"/>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3. Решение о выплате премии принимается </w:t>
      </w:r>
      <w:r w:rsidR="00C03AE1">
        <w:rPr>
          <w:rFonts w:ascii="Times New Roman" w:hAnsi="Times New Roman" w:cs="Times New Roman"/>
          <w:sz w:val="28"/>
          <w:szCs w:val="28"/>
        </w:rPr>
        <w:t xml:space="preserve">лицом, исполняющим полномочия </w:t>
      </w:r>
      <w:r w:rsidR="00DB4553">
        <w:rPr>
          <w:rFonts w:ascii="Times New Roman" w:hAnsi="Times New Roman" w:cs="Times New Roman"/>
          <w:sz w:val="28"/>
          <w:szCs w:val="28"/>
        </w:rPr>
        <w:t>Глав</w:t>
      </w:r>
      <w:r w:rsidR="00C03AE1">
        <w:rPr>
          <w:rFonts w:ascii="Times New Roman" w:hAnsi="Times New Roman" w:cs="Times New Roman"/>
          <w:sz w:val="28"/>
          <w:szCs w:val="28"/>
        </w:rPr>
        <w:t xml:space="preserve">ы </w:t>
      </w:r>
      <w:r w:rsidR="00DB4553">
        <w:rPr>
          <w:rFonts w:ascii="Times New Roman" w:hAnsi="Times New Roman" w:cs="Times New Roman"/>
          <w:sz w:val="28"/>
          <w:szCs w:val="28"/>
        </w:rPr>
        <w:t>администрации города Горно-Алтайска</w:t>
      </w:r>
      <w:r w:rsidR="00C03AE1">
        <w:rPr>
          <w:rFonts w:ascii="Times New Roman" w:hAnsi="Times New Roman" w:cs="Times New Roman"/>
          <w:sz w:val="28"/>
          <w:szCs w:val="28"/>
        </w:rPr>
        <w:t>,</w:t>
      </w:r>
      <w:r w:rsidR="00534D99" w:rsidRPr="00B82FA4">
        <w:rPr>
          <w:rFonts w:ascii="Times New Roman" w:hAnsi="Times New Roman" w:cs="Times New Roman"/>
          <w:sz w:val="28"/>
          <w:szCs w:val="28"/>
        </w:rPr>
        <w:t xml:space="preserve"> в отношении:</w:t>
      </w:r>
    </w:p>
    <w:p w:rsidR="00534D99" w:rsidRPr="00B82FA4"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4553">
        <w:rPr>
          <w:rFonts w:ascii="Times New Roman" w:hAnsi="Times New Roman" w:cs="Times New Roman"/>
          <w:sz w:val="28"/>
          <w:szCs w:val="28"/>
        </w:rPr>
        <w:t>а</w:t>
      </w:r>
      <w:r w:rsidR="00534D99" w:rsidRPr="00B82FA4">
        <w:rPr>
          <w:rFonts w:ascii="Times New Roman" w:hAnsi="Times New Roman" w:cs="Times New Roman"/>
          <w:sz w:val="28"/>
          <w:szCs w:val="28"/>
        </w:rPr>
        <w:t>) начальников отраслевых (функциональных) органов без права юридического лица и иных структурных подразделений Администрации города Горно-Алтайска - по представлению</w:t>
      </w:r>
      <w:proofErr w:type="gramStart"/>
      <w:r w:rsidR="00534D99" w:rsidRPr="00B82FA4">
        <w:rPr>
          <w:rFonts w:ascii="Times New Roman" w:hAnsi="Times New Roman" w:cs="Times New Roman"/>
          <w:sz w:val="28"/>
          <w:szCs w:val="28"/>
        </w:rPr>
        <w:t xml:space="preserve"> П</w:t>
      </w:r>
      <w:proofErr w:type="gramEnd"/>
      <w:r w:rsidR="00534D99" w:rsidRPr="00B82FA4">
        <w:rPr>
          <w:rFonts w:ascii="Times New Roman" w:hAnsi="Times New Roman" w:cs="Times New Roman"/>
          <w:sz w:val="28"/>
          <w:szCs w:val="28"/>
        </w:rPr>
        <w:t>ервых заместителей главы администрации города Горно-Алтайска, Заместителей главы администрации города Горно-Алтайска и Управляющего делами администрации города Горно-Алтайска в соответствии с распределением обязанностей;</w:t>
      </w:r>
    </w:p>
    <w:p w:rsidR="00534D99" w:rsidRPr="00B82FA4"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E39A4">
        <w:rPr>
          <w:rFonts w:ascii="Times New Roman" w:hAnsi="Times New Roman" w:cs="Times New Roman"/>
          <w:sz w:val="28"/>
          <w:szCs w:val="28"/>
        </w:rPr>
        <w:t>б)</w:t>
      </w:r>
      <w:r w:rsidR="00534D99" w:rsidRPr="00B82FA4">
        <w:rPr>
          <w:rFonts w:ascii="Times New Roman" w:hAnsi="Times New Roman" w:cs="Times New Roman"/>
          <w:sz w:val="28"/>
          <w:szCs w:val="28"/>
        </w:rPr>
        <w:t xml:space="preserve"> иных работников отраслевых (функциональных) органов без права юридического лица и иных структурных подразделений Администрации города Горно-Алтайска - по представлению начальников соответствующих отраслевых (функциональных) органов без права юридического лица и иных структурных подразделений Администрации города Горно-Алтайска, согласованному с</w:t>
      </w:r>
      <w:proofErr w:type="gramStart"/>
      <w:r w:rsidR="00534D99" w:rsidRPr="00B82FA4">
        <w:rPr>
          <w:rFonts w:ascii="Times New Roman" w:hAnsi="Times New Roman" w:cs="Times New Roman"/>
          <w:sz w:val="28"/>
          <w:szCs w:val="28"/>
        </w:rPr>
        <w:t xml:space="preserve"> П</w:t>
      </w:r>
      <w:proofErr w:type="gramEnd"/>
      <w:r w:rsidR="00534D99" w:rsidRPr="00B82FA4">
        <w:rPr>
          <w:rFonts w:ascii="Times New Roman" w:hAnsi="Times New Roman" w:cs="Times New Roman"/>
          <w:sz w:val="28"/>
          <w:szCs w:val="28"/>
        </w:rPr>
        <w:t xml:space="preserve">ервым заместителем главы администрации города Горно-Алтайска, Заместителем главы администрации города Горно-Алтайска или Управляющим делами администрации города Горно-Алтайска,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соответствии с распределением обязанностей.</w:t>
      </w:r>
    </w:p>
    <w:p w:rsidR="00534D99"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4. Решение о выплате премии работникам отраслевых (функциональных) органов Администрации города Горно-Алтайска, наделенных правами юридического лица, принимается их руководителями.</w:t>
      </w:r>
    </w:p>
    <w:p w:rsidR="00EE39A4" w:rsidRDefault="00EE39A4" w:rsidP="00EE39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Pr="00B82FA4">
        <w:rPr>
          <w:rFonts w:ascii="Times New Roman" w:hAnsi="Times New Roman" w:cs="Times New Roman"/>
          <w:sz w:val="28"/>
          <w:szCs w:val="28"/>
        </w:rPr>
        <w:t xml:space="preserve">. Решение о выплате премии работникам </w:t>
      </w:r>
      <w:r>
        <w:rPr>
          <w:rFonts w:ascii="Times New Roman" w:hAnsi="Times New Roman" w:cs="Times New Roman"/>
          <w:sz w:val="28"/>
          <w:szCs w:val="28"/>
        </w:rPr>
        <w:t xml:space="preserve">Горно-Алтайского городского Совета депутатов, </w:t>
      </w:r>
      <w:r w:rsidRPr="00B82FA4">
        <w:rPr>
          <w:rFonts w:ascii="Times New Roman" w:hAnsi="Times New Roman" w:cs="Times New Roman"/>
          <w:sz w:val="28"/>
          <w:szCs w:val="28"/>
        </w:rPr>
        <w:t>принимается</w:t>
      </w:r>
      <w:r>
        <w:rPr>
          <w:rFonts w:ascii="Times New Roman" w:hAnsi="Times New Roman" w:cs="Times New Roman"/>
          <w:sz w:val="28"/>
          <w:szCs w:val="28"/>
        </w:rPr>
        <w:t xml:space="preserve"> Мэром города Горно-Алтайска</w:t>
      </w:r>
      <w:r w:rsidRPr="00B82FA4">
        <w:rPr>
          <w:rFonts w:ascii="Times New Roman" w:hAnsi="Times New Roman" w:cs="Times New Roman"/>
          <w:sz w:val="28"/>
          <w:szCs w:val="28"/>
        </w:rPr>
        <w:t>.</w:t>
      </w:r>
    </w:p>
    <w:p w:rsidR="00C03AE1" w:rsidRPr="00B82FA4" w:rsidRDefault="00C03AE1" w:rsidP="00EE39A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002037D7">
        <w:rPr>
          <w:rFonts w:ascii="Times New Roman" w:hAnsi="Times New Roman" w:cs="Times New Roman"/>
          <w:sz w:val="28"/>
          <w:szCs w:val="28"/>
        </w:rPr>
        <w:t xml:space="preserve"> </w:t>
      </w:r>
      <w:r w:rsidR="002037D7" w:rsidRPr="00B82FA4">
        <w:rPr>
          <w:rFonts w:ascii="Times New Roman" w:hAnsi="Times New Roman" w:cs="Times New Roman"/>
          <w:sz w:val="28"/>
          <w:szCs w:val="28"/>
        </w:rPr>
        <w:t>Решение о выплате премии работникам</w:t>
      </w:r>
      <w:r w:rsidR="002037D7">
        <w:rPr>
          <w:rFonts w:ascii="Times New Roman" w:hAnsi="Times New Roman" w:cs="Times New Roman"/>
          <w:sz w:val="28"/>
          <w:szCs w:val="28"/>
        </w:rPr>
        <w:t xml:space="preserve"> Контрольно-счетной палаты города Горно-Алтайска принимается Председателем Контрольно-счетной палаты города Горно-Алтайска. </w:t>
      </w:r>
    </w:p>
    <w:p w:rsidR="00534D99" w:rsidRPr="00B82FA4"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25" w:name="Par495"/>
      <w:bookmarkEnd w:id="25"/>
      <w:r>
        <w:rPr>
          <w:rFonts w:ascii="Times New Roman" w:hAnsi="Times New Roman" w:cs="Times New Roman"/>
          <w:sz w:val="28"/>
          <w:szCs w:val="28"/>
        </w:rPr>
        <w:t xml:space="preserve"> </w:t>
      </w:r>
      <w:r w:rsidR="00EE39A4">
        <w:rPr>
          <w:rFonts w:ascii="Times New Roman" w:hAnsi="Times New Roman" w:cs="Times New Roman"/>
          <w:sz w:val="28"/>
          <w:szCs w:val="28"/>
        </w:rPr>
        <w:t xml:space="preserve"> </w:t>
      </w:r>
      <w:r w:rsidR="002037D7">
        <w:rPr>
          <w:rFonts w:ascii="Times New Roman" w:hAnsi="Times New Roman" w:cs="Times New Roman"/>
          <w:sz w:val="28"/>
          <w:szCs w:val="28"/>
        </w:rPr>
        <w:t>7</w:t>
      </w:r>
      <w:r w:rsidR="00534D99" w:rsidRPr="00B82FA4">
        <w:rPr>
          <w:rFonts w:ascii="Times New Roman" w:hAnsi="Times New Roman" w:cs="Times New Roman"/>
          <w:sz w:val="28"/>
          <w:szCs w:val="28"/>
        </w:rPr>
        <w:t xml:space="preserve">. Решение о выплате премии работникам, в том числе о конкретных размерах надбавки (премии), принимается за конкретный премируемый период и оформляется </w:t>
      </w:r>
      <w:r w:rsidR="00EE39A4">
        <w:rPr>
          <w:rFonts w:ascii="Times New Roman" w:hAnsi="Times New Roman" w:cs="Times New Roman"/>
          <w:sz w:val="28"/>
          <w:szCs w:val="28"/>
        </w:rPr>
        <w:t>р</w:t>
      </w:r>
      <w:r w:rsidR="00534D99" w:rsidRPr="00B82FA4">
        <w:rPr>
          <w:rFonts w:ascii="Times New Roman" w:hAnsi="Times New Roman" w:cs="Times New Roman"/>
          <w:sz w:val="28"/>
          <w:szCs w:val="28"/>
        </w:rPr>
        <w:t>аспоряжением (приказом) работодателя.</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534D99" w:rsidRPr="00202DB4" w:rsidRDefault="00534D99" w:rsidP="003C1CE8">
      <w:pPr>
        <w:autoSpaceDE w:val="0"/>
        <w:autoSpaceDN w:val="0"/>
        <w:adjustRightInd w:val="0"/>
        <w:spacing w:after="0" w:line="240" w:lineRule="auto"/>
        <w:jc w:val="center"/>
        <w:outlineLvl w:val="2"/>
        <w:rPr>
          <w:rFonts w:ascii="Times New Roman" w:hAnsi="Times New Roman" w:cs="Times New Roman"/>
          <w:b/>
          <w:sz w:val="28"/>
          <w:szCs w:val="28"/>
        </w:rPr>
      </w:pPr>
      <w:r w:rsidRPr="00202DB4">
        <w:rPr>
          <w:rFonts w:ascii="Times New Roman" w:hAnsi="Times New Roman" w:cs="Times New Roman"/>
          <w:b/>
          <w:sz w:val="28"/>
          <w:szCs w:val="28"/>
        </w:rPr>
        <w:t>II. Условия выплаты прем</w:t>
      </w:r>
      <w:proofErr w:type="gramStart"/>
      <w:r w:rsidRPr="00202DB4">
        <w:rPr>
          <w:rFonts w:ascii="Times New Roman" w:hAnsi="Times New Roman" w:cs="Times New Roman"/>
          <w:b/>
          <w:sz w:val="28"/>
          <w:szCs w:val="28"/>
        </w:rPr>
        <w:t>ии и ее</w:t>
      </w:r>
      <w:proofErr w:type="gramEnd"/>
      <w:r w:rsidRPr="00202DB4">
        <w:rPr>
          <w:rFonts w:ascii="Times New Roman" w:hAnsi="Times New Roman" w:cs="Times New Roman"/>
          <w:b/>
          <w:sz w:val="28"/>
          <w:szCs w:val="28"/>
        </w:rPr>
        <w:t xml:space="preserve"> размеры</w:t>
      </w:r>
    </w:p>
    <w:p w:rsidR="00534D99" w:rsidRPr="00202DB4" w:rsidRDefault="00534D99" w:rsidP="003C1CE8">
      <w:pPr>
        <w:autoSpaceDE w:val="0"/>
        <w:autoSpaceDN w:val="0"/>
        <w:adjustRightInd w:val="0"/>
        <w:spacing w:after="0" w:line="240" w:lineRule="auto"/>
        <w:jc w:val="both"/>
        <w:rPr>
          <w:rFonts w:ascii="Times New Roman" w:hAnsi="Times New Roman" w:cs="Times New Roman"/>
          <w:b/>
          <w:sz w:val="28"/>
          <w:szCs w:val="28"/>
        </w:rPr>
      </w:pPr>
    </w:p>
    <w:p w:rsidR="00534D99" w:rsidRPr="00B82FA4" w:rsidRDefault="00202DB4" w:rsidP="00202D82">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7D7">
        <w:rPr>
          <w:rFonts w:ascii="Times New Roman" w:hAnsi="Times New Roman" w:cs="Times New Roman"/>
          <w:sz w:val="28"/>
          <w:szCs w:val="28"/>
        </w:rPr>
        <w:t>8</w:t>
      </w:r>
      <w:r w:rsidR="00534D99" w:rsidRPr="00B82FA4">
        <w:rPr>
          <w:rFonts w:ascii="Times New Roman" w:hAnsi="Times New Roman" w:cs="Times New Roman"/>
          <w:sz w:val="28"/>
          <w:szCs w:val="28"/>
        </w:rPr>
        <w:t xml:space="preserve">. </w:t>
      </w:r>
      <w:r w:rsidR="00202D82">
        <w:rPr>
          <w:rFonts w:ascii="Times New Roman" w:hAnsi="Times New Roman" w:cs="Times New Roman"/>
          <w:sz w:val="28"/>
          <w:szCs w:val="28"/>
        </w:rPr>
        <w:t>П</w:t>
      </w:r>
      <w:r w:rsidR="00534D99" w:rsidRPr="00B82FA4">
        <w:rPr>
          <w:rFonts w:ascii="Times New Roman" w:hAnsi="Times New Roman" w:cs="Times New Roman"/>
          <w:sz w:val="28"/>
          <w:szCs w:val="28"/>
        </w:rPr>
        <w:t>ремия, установленная в соответствии с настоящим Порядком, выплачивается:</w:t>
      </w:r>
    </w:p>
    <w:p w:rsidR="00534D99" w:rsidRPr="00B82FA4" w:rsidRDefault="00202DB4" w:rsidP="00202DB4">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ежеквартально вместе с заработной платой за последний месяц расчетного квартала - работникам, должности которых относятся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к профессиональным квалификационным группам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четвертого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исключением должностей начальника отдела обеспечения, механика АТС, механика;</w:t>
      </w:r>
    </w:p>
    <w:p w:rsidR="00534D99" w:rsidRPr="00B82FA4"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ежемесячно вместе с заработной платой - работникам, должности которых относятся к профессиональным квалификационным группам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и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а также служащим, занимающим должности начальника отдела обеспечения, механика АТС, механика.</w:t>
      </w:r>
    </w:p>
    <w:p w:rsidR="00534D99" w:rsidRPr="00B82FA4"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Фонд премирования формируется в размере </w:t>
      </w:r>
      <w:r w:rsidR="002037D7">
        <w:rPr>
          <w:rFonts w:ascii="Times New Roman" w:hAnsi="Times New Roman" w:cs="Times New Roman"/>
          <w:sz w:val="28"/>
          <w:szCs w:val="28"/>
        </w:rPr>
        <w:t>3-</w:t>
      </w:r>
      <w:r w:rsidR="00534D99" w:rsidRPr="00B82FA4">
        <w:rPr>
          <w:rFonts w:ascii="Times New Roman" w:hAnsi="Times New Roman" w:cs="Times New Roman"/>
          <w:sz w:val="28"/>
          <w:szCs w:val="28"/>
        </w:rPr>
        <w:t>х окладов (должностных окладов) в год на каждого работника (далее - фонд премирования).</w:t>
      </w:r>
    </w:p>
    <w:p w:rsidR="00534D99" w:rsidRPr="00B82FA4"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Расчетный период для рассмотрения размера премии устанавливается:</w:t>
      </w:r>
    </w:p>
    <w:p w:rsidR="00534D99" w:rsidRPr="00B82FA4" w:rsidRDefault="00202DB4"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с 21 числа последнего месяца предыдущего квартала по 20 число последнего месяца расчетного квартала - для работников, должности которых относятся к профессиональным квалификационным группам </w:t>
      </w:r>
      <w:r w:rsidR="00316AC0">
        <w:rPr>
          <w:rFonts w:ascii="Times New Roman" w:hAnsi="Times New Roman" w:cs="Times New Roman"/>
          <w:sz w:val="28"/>
          <w:szCs w:val="28"/>
        </w:rPr>
        <w:lastRenderedPageBreak/>
        <w:t>«</w:t>
      </w:r>
      <w:r w:rsidR="00534D99" w:rsidRPr="00B82FA4">
        <w:rPr>
          <w:rFonts w:ascii="Times New Roman" w:hAnsi="Times New Roman" w:cs="Times New Roman"/>
          <w:sz w:val="28"/>
          <w:szCs w:val="28"/>
        </w:rPr>
        <w:t>Общеотраслевые должности служащих первого уровня</w:t>
      </w:r>
      <w:r w:rsidR="00316AC0">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sidR="00316AC0">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второго уровня</w:t>
      </w:r>
      <w:r w:rsidR="00316AC0">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sidR="00316AC0">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третьего уровня</w:t>
      </w:r>
      <w:r w:rsidR="00316AC0">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sidR="00316AC0">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четвертого уровня</w:t>
      </w:r>
      <w:r w:rsidR="00316AC0">
        <w:rPr>
          <w:rFonts w:ascii="Times New Roman" w:hAnsi="Times New Roman" w:cs="Times New Roman"/>
          <w:sz w:val="28"/>
          <w:szCs w:val="28"/>
        </w:rPr>
        <w:t>»</w:t>
      </w:r>
      <w:r w:rsidR="00534D99" w:rsidRPr="00B82FA4">
        <w:rPr>
          <w:rFonts w:ascii="Times New Roman" w:hAnsi="Times New Roman" w:cs="Times New Roman"/>
          <w:sz w:val="28"/>
          <w:szCs w:val="28"/>
        </w:rPr>
        <w:t>, за исключением должностей начальника отдела обеспечения, механика АТС, механика;</w:t>
      </w:r>
      <w:proofErr w:type="gramEnd"/>
    </w:p>
    <w:p w:rsidR="00534D99" w:rsidRPr="00B82FA4" w:rsidRDefault="00316AC0"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с 21 числа предыдущего месяца по 20 число месяца, за который начисляется заработная плата - для работников, должности которых относятся к профессиональным квалификационным группам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и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а также служащих, занимающих должности начальника отдела обеспечения, механика АТС, механика.</w:t>
      </w:r>
    </w:p>
    <w:p w:rsidR="00534D99" w:rsidRPr="00B82FA4" w:rsidRDefault="00316AC0"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Размер премии устанавливается в процентном отношении к окладу (должностному окладу) работника.</w:t>
      </w:r>
    </w:p>
    <w:p w:rsidR="00534D99" w:rsidRPr="00B82FA4" w:rsidRDefault="00316AC0"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7D7">
        <w:rPr>
          <w:rFonts w:ascii="Times New Roman" w:hAnsi="Times New Roman" w:cs="Times New Roman"/>
          <w:sz w:val="28"/>
          <w:szCs w:val="28"/>
        </w:rPr>
        <w:t>9</w:t>
      </w:r>
      <w:r w:rsidR="00534D99" w:rsidRPr="00B82FA4">
        <w:rPr>
          <w:rFonts w:ascii="Times New Roman" w:hAnsi="Times New Roman" w:cs="Times New Roman"/>
          <w:sz w:val="28"/>
          <w:szCs w:val="28"/>
        </w:rPr>
        <w:t>. При определении размера премии применяется ее базовый размер:</w:t>
      </w:r>
    </w:p>
    <w:p w:rsidR="00534D99" w:rsidRPr="00B82FA4" w:rsidRDefault="00316AC0"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60 процентов для работников, должности которых относятся </w:t>
      </w:r>
      <w:r w:rsidR="00C12F4E">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к профессиональным квалификационным группам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третьего уровня</w:t>
      </w:r>
      <w:r w:rsidR="00C12F4E">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sidR="00C12F4E">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четвертого уровня</w:t>
      </w:r>
      <w:r w:rsidR="00C12F4E">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sidR="00C12F4E">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исключением должностей начальника отдела обеспечения, механика АТС, механика;</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25 процентов для работников, должности которых относятся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к профессиональным квалификационным группам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и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а также служащих, занимающих должности начальника отдела обеспечения, механика АТС, механика.</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Общая сумма распределяемой за расчетный период премии не должна превышать:</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1/4 части фонда премирования работников, должности которых относятся к профессиональным квалификационным группам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должности служащих четвертого уровня</w:t>
      </w:r>
      <w:r>
        <w:rPr>
          <w:rFonts w:ascii="Times New Roman" w:hAnsi="Times New Roman" w:cs="Times New Roman"/>
          <w:sz w:val="28"/>
          <w:szCs w:val="28"/>
        </w:rPr>
        <w:t>»</w:t>
      </w:r>
      <w:r w:rsidR="00534D99" w:rsidRPr="00B82FA4">
        <w:rPr>
          <w:rFonts w:ascii="Times New Roman" w:hAnsi="Times New Roman" w:cs="Times New Roman"/>
          <w:sz w:val="28"/>
          <w:szCs w:val="28"/>
        </w:rPr>
        <w:t>, за исключением должностей начальника отдела обеспечения, механика АТС, механика;</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1/12 части фонда премирования работников, относящихся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к профессиональным квалификационным группам </w:t>
      </w:r>
      <w:r w:rsidR="00FA39C3">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первого уровня</w:t>
      </w:r>
      <w:r w:rsidR="00FA39C3">
        <w:rPr>
          <w:rFonts w:ascii="Times New Roman" w:hAnsi="Times New Roman" w:cs="Times New Roman"/>
          <w:sz w:val="28"/>
          <w:szCs w:val="28"/>
        </w:rPr>
        <w:t>»</w:t>
      </w:r>
      <w:r w:rsidR="00534D99" w:rsidRPr="00B82FA4">
        <w:rPr>
          <w:rFonts w:ascii="Times New Roman" w:hAnsi="Times New Roman" w:cs="Times New Roman"/>
          <w:sz w:val="28"/>
          <w:szCs w:val="28"/>
        </w:rPr>
        <w:t xml:space="preserve"> и </w:t>
      </w:r>
      <w:r w:rsidR="00FA39C3">
        <w:rPr>
          <w:rFonts w:ascii="Times New Roman" w:hAnsi="Times New Roman" w:cs="Times New Roman"/>
          <w:sz w:val="28"/>
          <w:szCs w:val="28"/>
        </w:rPr>
        <w:t>«</w:t>
      </w:r>
      <w:r w:rsidR="00534D99" w:rsidRPr="00B82FA4">
        <w:rPr>
          <w:rFonts w:ascii="Times New Roman" w:hAnsi="Times New Roman" w:cs="Times New Roman"/>
          <w:sz w:val="28"/>
          <w:szCs w:val="28"/>
        </w:rPr>
        <w:t>Общеотраслевые профессии рабочих второго уровня</w:t>
      </w:r>
      <w:r w:rsidR="00FA39C3">
        <w:rPr>
          <w:rFonts w:ascii="Times New Roman" w:hAnsi="Times New Roman" w:cs="Times New Roman"/>
          <w:sz w:val="28"/>
          <w:szCs w:val="28"/>
        </w:rPr>
        <w:t>»</w:t>
      </w:r>
      <w:r w:rsidR="00534D99" w:rsidRPr="00B82FA4">
        <w:rPr>
          <w:rFonts w:ascii="Times New Roman" w:hAnsi="Times New Roman" w:cs="Times New Roman"/>
          <w:sz w:val="28"/>
          <w:szCs w:val="28"/>
        </w:rPr>
        <w:t>, а также служащих, занимающих должности начальника отдела обеспечения, механика АТС, механика.</w:t>
      </w:r>
    </w:p>
    <w:p w:rsidR="00534D99" w:rsidRPr="00B82FA4" w:rsidRDefault="00C12F4E" w:rsidP="00C12F4E">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Бюджетные ассигнования, выделенные на выплату премии, </w:t>
      </w:r>
      <w:r w:rsidR="004A5C89">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не востребованные при ее распределении в полном объеме, образуют экономию фонда оплаты труда, средства которой направляются на выплаты, определенные в коллективных договорах органов местного самоуправления </w:t>
      </w:r>
      <w:r w:rsidR="00534D99" w:rsidRPr="00B82FA4">
        <w:rPr>
          <w:rFonts w:ascii="Times New Roman" w:hAnsi="Times New Roman" w:cs="Times New Roman"/>
          <w:sz w:val="28"/>
          <w:szCs w:val="28"/>
        </w:rPr>
        <w:lastRenderedPageBreak/>
        <w:t>города Горно-Алтайска, отраслевых (функциональных) органов Администрации города Горно-Алтайска, наделенных правами юридического лица.</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7D7">
        <w:rPr>
          <w:rFonts w:ascii="Times New Roman" w:hAnsi="Times New Roman" w:cs="Times New Roman"/>
          <w:sz w:val="28"/>
          <w:szCs w:val="28"/>
        </w:rPr>
        <w:t>10</w:t>
      </w:r>
      <w:r w:rsidR="00534D99" w:rsidRPr="00B82FA4">
        <w:rPr>
          <w:rFonts w:ascii="Times New Roman" w:hAnsi="Times New Roman" w:cs="Times New Roman"/>
          <w:sz w:val="28"/>
          <w:szCs w:val="28"/>
        </w:rPr>
        <w:t xml:space="preserve">. Базовый размер премии выплачивается </w:t>
      </w:r>
      <w:proofErr w:type="gramStart"/>
      <w:r w:rsidR="00534D99" w:rsidRPr="00B82FA4">
        <w:rPr>
          <w:rFonts w:ascii="Times New Roman" w:hAnsi="Times New Roman" w:cs="Times New Roman"/>
          <w:sz w:val="28"/>
          <w:szCs w:val="28"/>
        </w:rPr>
        <w:t>за</w:t>
      </w:r>
      <w:proofErr w:type="gramEnd"/>
      <w:r w:rsidR="00534D99" w:rsidRPr="00B82FA4">
        <w:rPr>
          <w:rFonts w:ascii="Times New Roman" w:hAnsi="Times New Roman" w:cs="Times New Roman"/>
          <w:sz w:val="28"/>
          <w:szCs w:val="28"/>
        </w:rPr>
        <w:t>:</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а) добросовестное и качественное выполнение обязанностей, предусмотренных должностной инструкцией;</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б) исполнительскую дисциплину;</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соблюдение правил внутреннего трудового распорядка.</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037D7">
        <w:rPr>
          <w:rFonts w:ascii="Times New Roman" w:hAnsi="Times New Roman" w:cs="Times New Roman"/>
          <w:sz w:val="28"/>
          <w:szCs w:val="28"/>
        </w:rPr>
        <w:t>11</w:t>
      </w:r>
      <w:r w:rsidR="00534D99" w:rsidRPr="00B82FA4">
        <w:rPr>
          <w:rFonts w:ascii="Times New Roman" w:hAnsi="Times New Roman" w:cs="Times New Roman"/>
          <w:sz w:val="28"/>
          <w:szCs w:val="28"/>
        </w:rPr>
        <w:t xml:space="preserve">. </w:t>
      </w:r>
      <w:proofErr w:type="gramStart"/>
      <w:r w:rsidR="00534D99" w:rsidRPr="00B82FA4">
        <w:rPr>
          <w:rFonts w:ascii="Times New Roman" w:hAnsi="Times New Roman" w:cs="Times New Roman"/>
          <w:sz w:val="28"/>
          <w:szCs w:val="28"/>
        </w:rPr>
        <w:t xml:space="preserve">Решение о невыплате в полном объеме или частичной выплате базового размера премии работнику принимается лицами, указанными </w:t>
      </w:r>
      <w:r w:rsidR="004A5C89">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w:t>
      </w:r>
      <w:hyperlink w:anchor="Par489" w:history="1">
        <w:r w:rsidR="00534D99" w:rsidRPr="00B82FA4">
          <w:rPr>
            <w:rFonts w:ascii="Times New Roman" w:hAnsi="Times New Roman" w:cs="Times New Roman"/>
            <w:sz w:val="28"/>
            <w:szCs w:val="28"/>
          </w:rPr>
          <w:t>пунктах 3</w:t>
        </w:r>
      </w:hyperlink>
      <w:r w:rsidR="00534D99" w:rsidRPr="00B82FA4">
        <w:rPr>
          <w:rFonts w:ascii="Times New Roman" w:hAnsi="Times New Roman" w:cs="Times New Roman"/>
          <w:sz w:val="28"/>
          <w:szCs w:val="28"/>
        </w:rPr>
        <w:t xml:space="preserve"> - </w:t>
      </w:r>
      <w:hyperlink w:anchor="Par495" w:history="1">
        <w:r w:rsidR="00534D99" w:rsidRPr="00B82FA4">
          <w:rPr>
            <w:rFonts w:ascii="Times New Roman" w:hAnsi="Times New Roman" w:cs="Times New Roman"/>
            <w:sz w:val="28"/>
            <w:szCs w:val="28"/>
          </w:rPr>
          <w:t>5</w:t>
        </w:r>
      </w:hyperlink>
      <w:r w:rsidR="00534D99" w:rsidRPr="00B82FA4">
        <w:rPr>
          <w:rFonts w:ascii="Times New Roman" w:hAnsi="Times New Roman" w:cs="Times New Roman"/>
          <w:sz w:val="28"/>
          <w:szCs w:val="28"/>
        </w:rPr>
        <w:t xml:space="preserve"> настоящего Порядка, в нижеизложенных случаях, которые произошли или о них узнали в органах местного самоуправления города Горно-Алтайска, отраслевого (функционального) органа Администрации города Горно-Алтайска, наделенного правами юридического лица, во время расчетного периода:</w:t>
      </w:r>
      <w:proofErr w:type="gramEnd"/>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26" w:name="Par523"/>
      <w:bookmarkEnd w:id="26"/>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а) за неисполнение (ненадлежащее исполнение) по вине работника должностных обязанностей, предусмотренных должностной инструкцией,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нарушение правил внутреннего трудового распорядка;</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б) за совершение в процессе осуществления своей деятельности правонарушения, преступления;</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за причинение в процессе осуществления своей деятельности материального ущерба;</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г) за негативные последствия принятых работником решений, выходящих за пределы его полномочий, за разглашение служебной, коммерческой тайны и иной охраняемой законодательством Российской Федерации тайны;</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27" w:name="Par527"/>
      <w:bookmarkEnd w:id="27"/>
      <w:r>
        <w:rPr>
          <w:rFonts w:ascii="Times New Roman" w:hAnsi="Times New Roman" w:cs="Times New Roman"/>
          <w:sz w:val="28"/>
          <w:szCs w:val="28"/>
        </w:rPr>
        <w:t xml:space="preserve">  </w:t>
      </w:r>
      <w:proofErr w:type="spellStart"/>
      <w:proofErr w:type="gramStart"/>
      <w:r w:rsidR="00534D99" w:rsidRPr="00B82FA4">
        <w:rPr>
          <w:rFonts w:ascii="Times New Roman" w:hAnsi="Times New Roman" w:cs="Times New Roman"/>
          <w:sz w:val="28"/>
          <w:szCs w:val="28"/>
        </w:rPr>
        <w:t>д</w:t>
      </w:r>
      <w:proofErr w:type="spellEnd"/>
      <w:r w:rsidR="00534D99" w:rsidRPr="00B82FA4">
        <w:rPr>
          <w:rFonts w:ascii="Times New Roman" w:hAnsi="Times New Roman" w:cs="Times New Roman"/>
          <w:sz w:val="28"/>
          <w:szCs w:val="28"/>
        </w:rPr>
        <w:t xml:space="preserve">) за нарушение сроков ответов на обращения, заявления, жалобы граждан, юридических лиц, индивидуальных предпринимателей, органов местного самоуправления, органов государственной власти, органов прокуратуры, судов, правоохранительных органов, отписанных работнику </w:t>
      </w:r>
      <w:r w:rsidR="002037D7">
        <w:rPr>
          <w:rFonts w:ascii="Times New Roman" w:hAnsi="Times New Roman" w:cs="Times New Roman"/>
          <w:sz w:val="28"/>
          <w:szCs w:val="28"/>
        </w:rPr>
        <w:t xml:space="preserve">соответственно </w:t>
      </w:r>
      <w:r w:rsidR="00534D99" w:rsidRPr="00B82FA4">
        <w:rPr>
          <w:rFonts w:ascii="Times New Roman" w:hAnsi="Times New Roman" w:cs="Times New Roman"/>
          <w:sz w:val="28"/>
          <w:szCs w:val="28"/>
        </w:rPr>
        <w:t xml:space="preserve">Мэром города Горно-Алтайска, </w:t>
      </w:r>
      <w:r>
        <w:rPr>
          <w:rFonts w:ascii="Times New Roman" w:hAnsi="Times New Roman" w:cs="Times New Roman"/>
          <w:sz w:val="28"/>
          <w:szCs w:val="28"/>
        </w:rPr>
        <w:t xml:space="preserve">Главой администрации города Горно-Алтайска, </w:t>
      </w:r>
      <w:r w:rsidR="00534D99" w:rsidRPr="00B82FA4">
        <w:rPr>
          <w:rFonts w:ascii="Times New Roman" w:hAnsi="Times New Roman" w:cs="Times New Roman"/>
          <w:sz w:val="28"/>
          <w:szCs w:val="28"/>
        </w:rPr>
        <w:t xml:space="preserve">Первым заместителем главы администрации города Горно-Алтайска, лицом, его замещающим, Заместителем главы администрации города Горно-Алтайска, </w:t>
      </w:r>
      <w:r w:rsidR="002C6514">
        <w:rPr>
          <w:rFonts w:ascii="Times New Roman" w:hAnsi="Times New Roman" w:cs="Times New Roman"/>
          <w:sz w:val="28"/>
          <w:szCs w:val="28"/>
        </w:rPr>
        <w:t>Председателем Контрольно-счетной палаты города Горно-Алтайска,</w:t>
      </w:r>
      <w:r w:rsidR="002C6514" w:rsidRPr="00B82FA4">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непосредственным руководителем, </w:t>
      </w:r>
      <w:r w:rsidR="002C6514">
        <w:rPr>
          <w:rFonts w:ascii="Times New Roman" w:hAnsi="Times New Roman" w:cs="Times New Roman"/>
          <w:sz w:val="28"/>
          <w:szCs w:val="28"/>
        </w:rPr>
        <w:t xml:space="preserve">                      </w:t>
      </w:r>
      <w:r w:rsidR="00534D99" w:rsidRPr="00B82FA4">
        <w:rPr>
          <w:rFonts w:ascii="Times New Roman" w:hAnsi="Times New Roman" w:cs="Times New Roman"/>
          <w:sz w:val="28"/>
          <w:szCs w:val="28"/>
        </w:rPr>
        <w:t>за нарушение сроков и</w:t>
      </w:r>
      <w:proofErr w:type="gramEnd"/>
      <w:r w:rsidR="00534D99" w:rsidRPr="00B82FA4">
        <w:rPr>
          <w:rFonts w:ascii="Times New Roman" w:hAnsi="Times New Roman" w:cs="Times New Roman"/>
          <w:sz w:val="28"/>
          <w:szCs w:val="28"/>
        </w:rPr>
        <w:t xml:space="preserve"> порядка рассмотрения представлений, требований, протестов, предложений прокурора, отписанных работнику</w:t>
      </w:r>
      <w:r w:rsidR="002C6514">
        <w:rPr>
          <w:rFonts w:ascii="Times New Roman" w:hAnsi="Times New Roman" w:cs="Times New Roman"/>
          <w:sz w:val="28"/>
          <w:szCs w:val="28"/>
        </w:rPr>
        <w:t xml:space="preserve"> соответственно</w:t>
      </w:r>
      <w:r w:rsidR="00534D99" w:rsidRPr="00B82FA4">
        <w:rPr>
          <w:rFonts w:ascii="Times New Roman" w:hAnsi="Times New Roman" w:cs="Times New Roman"/>
          <w:sz w:val="28"/>
          <w:szCs w:val="28"/>
        </w:rPr>
        <w:t xml:space="preserve"> Мэром города Горно-Алтайска,</w:t>
      </w:r>
      <w:r w:rsidR="002037D7">
        <w:rPr>
          <w:rFonts w:ascii="Times New Roman" w:hAnsi="Times New Roman" w:cs="Times New Roman"/>
          <w:sz w:val="28"/>
          <w:szCs w:val="28"/>
        </w:rPr>
        <w:t xml:space="preserve"> лицом, исполняющим полномочия</w:t>
      </w:r>
      <w:r w:rsidR="00534D99" w:rsidRPr="00B82FA4">
        <w:rPr>
          <w:rFonts w:ascii="Times New Roman" w:hAnsi="Times New Roman" w:cs="Times New Roman"/>
          <w:sz w:val="28"/>
          <w:szCs w:val="28"/>
        </w:rPr>
        <w:t xml:space="preserve"> </w:t>
      </w:r>
      <w:r>
        <w:rPr>
          <w:rFonts w:ascii="Times New Roman" w:hAnsi="Times New Roman" w:cs="Times New Roman"/>
          <w:sz w:val="28"/>
          <w:szCs w:val="28"/>
        </w:rPr>
        <w:t>Глав</w:t>
      </w:r>
      <w:r w:rsidR="002037D7">
        <w:rPr>
          <w:rFonts w:ascii="Times New Roman" w:hAnsi="Times New Roman" w:cs="Times New Roman"/>
          <w:sz w:val="28"/>
          <w:szCs w:val="28"/>
        </w:rPr>
        <w:t>ы</w:t>
      </w:r>
      <w:r>
        <w:rPr>
          <w:rFonts w:ascii="Times New Roman" w:hAnsi="Times New Roman" w:cs="Times New Roman"/>
          <w:sz w:val="28"/>
          <w:szCs w:val="28"/>
        </w:rPr>
        <w:t xml:space="preserve"> администрации города Горно-Алтайска, </w:t>
      </w:r>
      <w:r w:rsidR="00534D99" w:rsidRPr="00B82FA4">
        <w:rPr>
          <w:rFonts w:ascii="Times New Roman" w:hAnsi="Times New Roman" w:cs="Times New Roman"/>
          <w:sz w:val="28"/>
          <w:szCs w:val="28"/>
        </w:rPr>
        <w:t xml:space="preserve">Первым заместителем главы администрации города Горно-Алтайска, Заместителем главы администрации города Горно-Алтайска, </w:t>
      </w:r>
      <w:r w:rsidR="002C6514">
        <w:rPr>
          <w:rFonts w:ascii="Times New Roman" w:hAnsi="Times New Roman" w:cs="Times New Roman"/>
          <w:sz w:val="28"/>
          <w:szCs w:val="28"/>
        </w:rPr>
        <w:t xml:space="preserve">Председателем Контрольно-счетной палаты города Горно-Алтайска, </w:t>
      </w:r>
      <w:r w:rsidR="00534D99" w:rsidRPr="00B82FA4">
        <w:rPr>
          <w:rFonts w:ascii="Times New Roman" w:hAnsi="Times New Roman" w:cs="Times New Roman"/>
          <w:sz w:val="28"/>
          <w:szCs w:val="28"/>
        </w:rPr>
        <w:t>непосредственным руководителем, за нарушение сроков подготовки ответов на них;</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28" w:name="Par528"/>
      <w:bookmarkEnd w:id="28"/>
      <w:r>
        <w:rPr>
          <w:rFonts w:ascii="Times New Roman" w:hAnsi="Times New Roman" w:cs="Times New Roman"/>
          <w:sz w:val="28"/>
          <w:szCs w:val="28"/>
        </w:rPr>
        <w:lastRenderedPageBreak/>
        <w:t xml:space="preserve">  </w:t>
      </w:r>
      <w:r w:rsidR="00534D99" w:rsidRPr="00B82FA4">
        <w:rPr>
          <w:rFonts w:ascii="Times New Roman" w:hAnsi="Times New Roman" w:cs="Times New Roman"/>
          <w:sz w:val="28"/>
          <w:szCs w:val="28"/>
        </w:rPr>
        <w:t>е) за неисполнение, ненадлежащее или несвоевременное исполнение принятых постановлений и распоряжений руководителя органа местного самоуправления города Горно-Алтайска, отраслевого (функционального) органа Администрации города Горно-Алтайска, наделенного правами юридического лица;</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bookmarkStart w:id="29" w:name="Par529"/>
      <w:bookmarkEnd w:id="29"/>
      <w:r>
        <w:rPr>
          <w:rFonts w:ascii="Times New Roman" w:hAnsi="Times New Roman" w:cs="Times New Roman"/>
          <w:sz w:val="28"/>
          <w:szCs w:val="28"/>
        </w:rPr>
        <w:t xml:space="preserve">  </w:t>
      </w:r>
      <w:r w:rsidR="00534D99" w:rsidRPr="00B82FA4">
        <w:rPr>
          <w:rFonts w:ascii="Times New Roman" w:hAnsi="Times New Roman" w:cs="Times New Roman"/>
          <w:sz w:val="28"/>
          <w:szCs w:val="28"/>
        </w:rPr>
        <w:t>ж) за невыполнение (ненадлежащее выполнение) особо важных заданий и поручений по решению вопросов в интересах населения и бюд</w:t>
      </w:r>
      <w:r w:rsidR="00E84377">
        <w:rPr>
          <w:rFonts w:ascii="Times New Roman" w:hAnsi="Times New Roman" w:cs="Times New Roman"/>
          <w:sz w:val="28"/>
          <w:szCs w:val="28"/>
        </w:rPr>
        <w:t>жета муниципального образования «</w:t>
      </w:r>
      <w:r w:rsidR="00534D99" w:rsidRPr="00B82FA4">
        <w:rPr>
          <w:rFonts w:ascii="Times New Roman" w:hAnsi="Times New Roman" w:cs="Times New Roman"/>
          <w:sz w:val="28"/>
          <w:szCs w:val="28"/>
        </w:rPr>
        <w:t>Город Горно-Алтайск</w:t>
      </w:r>
      <w:r w:rsidR="00E84377">
        <w:rPr>
          <w:rFonts w:ascii="Times New Roman" w:hAnsi="Times New Roman" w:cs="Times New Roman"/>
          <w:sz w:val="28"/>
          <w:szCs w:val="28"/>
        </w:rPr>
        <w:t>»</w:t>
      </w:r>
      <w:r w:rsidR="00534D99" w:rsidRPr="00B82FA4">
        <w:rPr>
          <w:rFonts w:ascii="Times New Roman" w:hAnsi="Times New Roman" w:cs="Times New Roman"/>
          <w:sz w:val="28"/>
          <w:szCs w:val="28"/>
        </w:rPr>
        <w:t>;</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00534D99" w:rsidRPr="00B82FA4">
        <w:rPr>
          <w:rFonts w:ascii="Times New Roman" w:hAnsi="Times New Roman" w:cs="Times New Roman"/>
          <w:sz w:val="28"/>
          <w:szCs w:val="28"/>
        </w:rPr>
        <w:t>з</w:t>
      </w:r>
      <w:proofErr w:type="spellEnd"/>
      <w:r w:rsidR="00534D99" w:rsidRPr="00B82FA4">
        <w:rPr>
          <w:rFonts w:ascii="Times New Roman" w:hAnsi="Times New Roman" w:cs="Times New Roman"/>
          <w:sz w:val="28"/>
          <w:szCs w:val="28"/>
        </w:rPr>
        <w:t xml:space="preserve">) принятие работником, представляющим в судебных заседаниях интересы муниципального образования </w:t>
      </w:r>
      <w:r>
        <w:rPr>
          <w:rFonts w:ascii="Times New Roman" w:hAnsi="Times New Roman" w:cs="Times New Roman"/>
          <w:sz w:val="28"/>
          <w:szCs w:val="28"/>
        </w:rPr>
        <w:t>«</w:t>
      </w:r>
      <w:r w:rsidR="00534D99" w:rsidRPr="00B82FA4">
        <w:rPr>
          <w:rFonts w:ascii="Times New Roman" w:hAnsi="Times New Roman" w:cs="Times New Roman"/>
          <w:sz w:val="28"/>
          <w:szCs w:val="28"/>
        </w:rPr>
        <w:t>Город Горно-Алтайск</w:t>
      </w:r>
      <w:r>
        <w:rPr>
          <w:rFonts w:ascii="Times New Roman" w:hAnsi="Times New Roman" w:cs="Times New Roman"/>
          <w:sz w:val="28"/>
          <w:szCs w:val="28"/>
        </w:rPr>
        <w:t>»</w:t>
      </w:r>
      <w:r w:rsidR="00534D99" w:rsidRPr="00B82FA4">
        <w:rPr>
          <w:rFonts w:ascii="Times New Roman" w:hAnsi="Times New Roman" w:cs="Times New Roman"/>
          <w:sz w:val="28"/>
          <w:szCs w:val="28"/>
        </w:rPr>
        <w:t xml:space="preserve">, самостоятельного решения в судебных делах, которые в связи с этим были проиграны по вине работника, а результатом стало увеличение расходов денежных средств бюджета муниципального образования </w:t>
      </w:r>
      <w:r>
        <w:rPr>
          <w:rFonts w:ascii="Times New Roman" w:hAnsi="Times New Roman" w:cs="Times New Roman"/>
          <w:sz w:val="28"/>
          <w:szCs w:val="28"/>
        </w:rPr>
        <w:t>«</w:t>
      </w:r>
      <w:r w:rsidR="00534D99" w:rsidRPr="00B82FA4">
        <w:rPr>
          <w:rFonts w:ascii="Times New Roman" w:hAnsi="Times New Roman" w:cs="Times New Roman"/>
          <w:sz w:val="28"/>
          <w:szCs w:val="28"/>
        </w:rPr>
        <w:t>Город Горно-Алтайск</w:t>
      </w:r>
      <w:r>
        <w:rPr>
          <w:rFonts w:ascii="Times New Roman" w:hAnsi="Times New Roman" w:cs="Times New Roman"/>
          <w:sz w:val="28"/>
          <w:szCs w:val="28"/>
        </w:rPr>
        <w:t>»</w:t>
      </w:r>
      <w:r w:rsidR="00534D99" w:rsidRPr="00B82FA4">
        <w:rPr>
          <w:rFonts w:ascii="Times New Roman" w:hAnsi="Times New Roman" w:cs="Times New Roman"/>
          <w:sz w:val="28"/>
          <w:szCs w:val="28"/>
        </w:rPr>
        <w:t>;</w:t>
      </w:r>
      <w:proofErr w:type="gramEnd"/>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и) допущенные работником нарушения, установленные по результатам проверок контролирующих органов;</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к) за виновные действия работника в совершении дорожно-транспортного происшествия на служебном автомобиле;</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л) наличие у работника дисциплинарного взыскания, полученного </w:t>
      </w:r>
      <w:r>
        <w:rPr>
          <w:rFonts w:ascii="Times New Roman" w:hAnsi="Times New Roman" w:cs="Times New Roman"/>
          <w:sz w:val="28"/>
          <w:szCs w:val="28"/>
        </w:rPr>
        <w:t xml:space="preserve">                   </w:t>
      </w:r>
      <w:r w:rsidR="00534D99" w:rsidRPr="00B82FA4">
        <w:rPr>
          <w:rFonts w:ascii="Times New Roman" w:hAnsi="Times New Roman" w:cs="Times New Roman"/>
          <w:sz w:val="28"/>
          <w:szCs w:val="28"/>
        </w:rPr>
        <w:t>в расчетный период.</w:t>
      </w:r>
    </w:p>
    <w:p w:rsidR="00534D99" w:rsidRPr="00B82FA4" w:rsidRDefault="00C12F4E"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Частичная выплата базовой премии осуществляется при установлении </w:t>
      </w:r>
      <w:r w:rsidR="004A5C89">
        <w:rPr>
          <w:rFonts w:ascii="Times New Roman" w:hAnsi="Times New Roman" w:cs="Times New Roman"/>
          <w:sz w:val="28"/>
          <w:szCs w:val="28"/>
        </w:rPr>
        <w:t xml:space="preserve">                        </w:t>
      </w:r>
      <w:r w:rsidR="00534D99" w:rsidRPr="00B82FA4">
        <w:rPr>
          <w:rFonts w:ascii="Times New Roman" w:hAnsi="Times New Roman" w:cs="Times New Roman"/>
          <w:sz w:val="28"/>
          <w:szCs w:val="28"/>
        </w:rPr>
        <w:t xml:space="preserve">в течение расчетного периода случаев, предусмотренных в </w:t>
      </w:r>
      <w:hyperlink w:anchor="Par523" w:history="1">
        <w:r w:rsidR="00534D99" w:rsidRPr="00B82FA4">
          <w:rPr>
            <w:rFonts w:ascii="Times New Roman" w:hAnsi="Times New Roman" w:cs="Times New Roman"/>
            <w:sz w:val="28"/>
            <w:szCs w:val="28"/>
          </w:rPr>
          <w:t xml:space="preserve">подпунктах </w:t>
        </w:r>
        <w:r w:rsidR="001076CB">
          <w:rPr>
            <w:rFonts w:ascii="Times New Roman" w:hAnsi="Times New Roman" w:cs="Times New Roman"/>
            <w:sz w:val="28"/>
            <w:szCs w:val="28"/>
          </w:rPr>
          <w:t>«</w:t>
        </w:r>
        <w:r w:rsidR="00534D99" w:rsidRPr="00B82FA4">
          <w:rPr>
            <w:rFonts w:ascii="Times New Roman" w:hAnsi="Times New Roman" w:cs="Times New Roman"/>
            <w:sz w:val="28"/>
            <w:szCs w:val="28"/>
          </w:rPr>
          <w:t>а</w:t>
        </w:r>
      </w:hyperlink>
      <w:r w:rsidR="001076CB">
        <w:rPr>
          <w:rFonts w:ascii="Times New Roman" w:hAnsi="Times New Roman" w:cs="Times New Roman"/>
          <w:sz w:val="28"/>
          <w:szCs w:val="28"/>
        </w:rPr>
        <w:t>»</w:t>
      </w:r>
      <w:r w:rsidR="00534D99" w:rsidRPr="00B82FA4">
        <w:rPr>
          <w:rFonts w:ascii="Times New Roman" w:hAnsi="Times New Roman" w:cs="Times New Roman"/>
          <w:sz w:val="28"/>
          <w:szCs w:val="28"/>
        </w:rPr>
        <w:t>,</w:t>
      </w:r>
      <w:hyperlink w:anchor="Par527" w:history="1">
        <w:r w:rsidR="001076CB">
          <w:rPr>
            <w:rFonts w:ascii="Times New Roman" w:hAnsi="Times New Roman" w:cs="Times New Roman"/>
            <w:sz w:val="28"/>
            <w:szCs w:val="28"/>
          </w:rPr>
          <w:t xml:space="preserve"> «</w:t>
        </w:r>
        <w:proofErr w:type="spellStart"/>
        <w:r w:rsidR="00534D99" w:rsidRPr="00B82FA4">
          <w:rPr>
            <w:rFonts w:ascii="Times New Roman" w:hAnsi="Times New Roman" w:cs="Times New Roman"/>
            <w:sz w:val="28"/>
            <w:szCs w:val="28"/>
          </w:rPr>
          <w:t>д</w:t>
        </w:r>
        <w:proofErr w:type="spellEnd"/>
      </w:hyperlink>
      <w:r w:rsidR="001076CB">
        <w:rPr>
          <w:rFonts w:ascii="Times New Roman" w:hAnsi="Times New Roman" w:cs="Times New Roman"/>
          <w:sz w:val="28"/>
          <w:szCs w:val="28"/>
        </w:rPr>
        <w:t>»</w:t>
      </w:r>
      <w:r w:rsidR="00534D99" w:rsidRPr="00B82FA4">
        <w:rPr>
          <w:rFonts w:ascii="Times New Roman" w:hAnsi="Times New Roman" w:cs="Times New Roman"/>
          <w:sz w:val="28"/>
          <w:szCs w:val="28"/>
        </w:rPr>
        <w:t xml:space="preserve">, </w:t>
      </w:r>
      <w:r w:rsidR="001076CB">
        <w:rPr>
          <w:rFonts w:ascii="Times New Roman" w:hAnsi="Times New Roman" w:cs="Times New Roman"/>
          <w:sz w:val="28"/>
          <w:szCs w:val="28"/>
        </w:rPr>
        <w:t>«е»</w:t>
      </w:r>
      <w:r w:rsidR="00534D99" w:rsidRPr="00B82FA4">
        <w:rPr>
          <w:rFonts w:ascii="Times New Roman" w:hAnsi="Times New Roman" w:cs="Times New Roman"/>
          <w:sz w:val="28"/>
          <w:szCs w:val="28"/>
        </w:rPr>
        <w:t xml:space="preserve">, </w:t>
      </w:r>
      <w:r w:rsidR="001076CB">
        <w:rPr>
          <w:rFonts w:ascii="Times New Roman" w:hAnsi="Times New Roman" w:cs="Times New Roman"/>
          <w:sz w:val="28"/>
          <w:szCs w:val="28"/>
        </w:rPr>
        <w:t>«</w:t>
      </w:r>
      <w:hyperlink w:anchor="Par529" w:history="1">
        <w:r w:rsidR="00534D99" w:rsidRPr="00B82FA4">
          <w:rPr>
            <w:rFonts w:ascii="Times New Roman" w:hAnsi="Times New Roman" w:cs="Times New Roman"/>
            <w:sz w:val="28"/>
            <w:szCs w:val="28"/>
          </w:rPr>
          <w:t>ж</w:t>
        </w:r>
        <w:r w:rsidR="001076CB">
          <w:rPr>
            <w:rFonts w:ascii="Times New Roman" w:hAnsi="Times New Roman" w:cs="Times New Roman"/>
            <w:sz w:val="28"/>
            <w:szCs w:val="28"/>
          </w:rPr>
          <w:t>»</w:t>
        </w:r>
      </w:hyperlink>
      <w:r w:rsidR="00534D99" w:rsidRPr="00B82FA4">
        <w:rPr>
          <w:rFonts w:ascii="Times New Roman" w:hAnsi="Times New Roman" w:cs="Times New Roman"/>
          <w:sz w:val="28"/>
          <w:szCs w:val="28"/>
        </w:rPr>
        <w:t xml:space="preserve"> настоящего пункта, в следующих размерах:</w:t>
      </w:r>
    </w:p>
    <w:p w:rsidR="00534D99" w:rsidRPr="00B82FA4" w:rsidRDefault="001076CB"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75 процентов базовой</w:t>
      </w:r>
      <w:r w:rsidR="004A5C89">
        <w:rPr>
          <w:rFonts w:ascii="Times New Roman" w:hAnsi="Times New Roman" w:cs="Times New Roman"/>
          <w:sz w:val="28"/>
          <w:szCs w:val="28"/>
        </w:rPr>
        <w:t xml:space="preserve"> </w:t>
      </w:r>
      <w:r w:rsidR="00534D99" w:rsidRPr="00B82FA4">
        <w:rPr>
          <w:rFonts w:ascii="Times New Roman" w:hAnsi="Times New Roman" w:cs="Times New Roman"/>
          <w:sz w:val="28"/>
          <w:szCs w:val="28"/>
        </w:rPr>
        <w:t>премии при установлении единичного случая;</w:t>
      </w:r>
    </w:p>
    <w:p w:rsidR="00534D99" w:rsidRPr="00B82FA4" w:rsidRDefault="001076CB"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50 процентов базовой премии при установлении двух случаев;</w:t>
      </w:r>
    </w:p>
    <w:p w:rsidR="00534D99" w:rsidRPr="00B82FA4" w:rsidRDefault="004A5C89"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25 процентов базовой премии при установлении трех случаев.</w:t>
      </w:r>
    </w:p>
    <w:p w:rsidR="00534D99" w:rsidRPr="00B82FA4" w:rsidRDefault="001076CB"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r w:rsidR="002C6514">
        <w:rPr>
          <w:rFonts w:ascii="Times New Roman" w:hAnsi="Times New Roman" w:cs="Times New Roman"/>
          <w:sz w:val="28"/>
          <w:szCs w:val="28"/>
        </w:rPr>
        <w:t>2</w:t>
      </w:r>
      <w:r w:rsidR="00534D99" w:rsidRPr="00B82FA4">
        <w:rPr>
          <w:rFonts w:ascii="Times New Roman" w:hAnsi="Times New Roman" w:cs="Times New Roman"/>
          <w:sz w:val="28"/>
          <w:szCs w:val="28"/>
        </w:rPr>
        <w:t xml:space="preserve">. </w:t>
      </w:r>
      <w:r w:rsidR="004A5C89">
        <w:rPr>
          <w:rFonts w:ascii="Times New Roman" w:hAnsi="Times New Roman" w:cs="Times New Roman"/>
          <w:sz w:val="28"/>
          <w:szCs w:val="28"/>
        </w:rPr>
        <w:t>П</w:t>
      </w:r>
      <w:r w:rsidR="00534D99" w:rsidRPr="00B82FA4">
        <w:rPr>
          <w:rFonts w:ascii="Times New Roman" w:hAnsi="Times New Roman" w:cs="Times New Roman"/>
          <w:sz w:val="28"/>
          <w:szCs w:val="28"/>
        </w:rPr>
        <w:t xml:space="preserve">ремия не выплачивается работникам, уволившимся с работы </w:t>
      </w:r>
      <w:r w:rsidR="004A5C89">
        <w:rPr>
          <w:rFonts w:ascii="Times New Roman" w:hAnsi="Times New Roman" w:cs="Times New Roman"/>
          <w:sz w:val="28"/>
          <w:szCs w:val="28"/>
        </w:rPr>
        <w:t xml:space="preserve">               </w:t>
      </w:r>
      <w:r w:rsidR="00534D99" w:rsidRPr="00B82FA4">
        <w:rPr>
          <w:rFonts w:ascii="Times New Roman" w:hAnsi="Times New Roman" w:cs="Times New Roman"/>
          <w:sz w:val="28"/>
          <w:szCs w:val="28"/>
        </w:rPr>
        <w:t>до окончания расчетного периода.</w:t>
      </w:r>
    </w:p>
    <w:p w:rsidR="00534D99" w:rsidRPr="00B82FA4" w:rsidRDefault="001076CB" w:rsidP="003C1C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34D99" w:rsidRPr="00B82FA4">
        <w:rPr>
          <w:rFonts w:ascii="Times New Roman" w:hAnsi="Times New Roman" w:cs="Times New Roman"/>
          <w:sz w:val="28"/>
          <w:szCs w:val="28"/>
        </w:rPr>
        <w:t>1</w:t>
      </w:r>
      <w:r w:rsidR="002C6514">
        <w:rPr>
          <w:rFonts w:ascii="Times New Roman" w:hAnsi="Times New Roman" w:cs="Times New Roman"/>
          <w:sz w:val="28"/>
          <w:szCs w:val="28"/>
        </w:rPr>
        <w:t>3.</w:t>
      </w:r>
      <w:r w:rsidR="004A5C89">
        <w:rPr>
          <w:rFonts w:ascii="Times New Roman" w:hAnsi="Times New Roman" w:cs="Times New Roman"/>
          <w:sz w:val="28"/>
          <w:szCs w:val="28"/>
        </w:rPr>
        <w:t xml:space="preserve"> П</w:t>
      </w:r>
      <w:r w:rsidR="00534D99" w:rsidRPr="00B82FA4">
        <w:rPr>
          <w:rFonts w:ascii="Times New Roman" w:hAnsi="Times New Roman" w:cs="Times New Roman"/>
          <w:sz w:val="28"/>
          <w:szCs w:val="28"/>
        </w:rPr>
        <w:t>ремия начисляется за фактически отработанное время.</w:t>
      </w:r>
    </w:p>
    <w:p w:rsidR="00534D99" w:rsidRPr="00B82FA4" w:rsidRDefault="00534D99" w:rsidP="003C1CE8">
      <w:pPr>
        <w:autoSpaceDE w:val="0"/>
        <w:autoSpaceDN w:val="0"/>
        <w:adjustRightInd w:val="0"/>
        <w:spacing w:after="0" w:line="240" w:lineRule="auto"/>
        <w:jc w:val="both"/>
        <w:rPr>
          <w:rFonts w:ascii="Times New Roman" w:hAnsi="Times New Roman" w:cs="Times New Roman"/>
          <w:sz w:val="28"/>
          <w:szCs w:val="28"/>
        </w:rPr>
      </w:pPr>
    </w:p>
    <w:p w:rsidR="00AB3C3D" w:rsidRDefault="00AB3C3D"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AB3C3D" w:rsidRDefault="00AB3C3D"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AB3C3D" w:rsidRDefault="00AB3C3D"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AB3C3D" w:rsidRDefault="00AB3C3D"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AB3C3D" w:rsidRDefault="00AB3C3D"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AB3C3D" w:rsidRDefault="00AB3C3D"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AB3C3D" w:rsidRDefault="00AB3C3D"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4A5C89" w:rsidRDefault="004A5C89"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4A5C89" w:rsidRDefault="004A5C89"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AB3C3D" w:rsidRDefault="00AB3C3D"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AB3C3D" w:rsidRDefault="00AB3C3D"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4A5C89" w:rsidRDefault="004A5C89"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4A5C89" w:rsidRDefault="004A5C89"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p w:rsidR="004A5C89" w:rsidRDefault="004A5C89" w:rsidP="003C1CE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8"/>
          <w:szCs w:val="28"/>
        </w:rPr>
      </w:pPr>
    </w:p>
    <w:sectPr w:rsidR="004A5C89" w:rsidSect="00534D99">
      <w:headerReference w:type="default" r:id="rId30"/>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2CF" w:rsidRDefault="003712CF" w:rsidP="00670293">
      <w:pPr>
        <w:spacing w:after="0" w:line="240" w:lineRule="auto"/>
      </w:pPr>
      <w:r>
        <w:separator/>
      </w:r>
    </w:p>
  </w:endnote>
  <w:endnote w:type="continuationSeparator" w:id="1">
    <w:p w:rsidR="003712CF" w:rsidRDefault="003712CF" w:rsidP="0067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choolbook SayanAltai">
    <w:panose1 w:val="02000503040000020003"/>
    <w:charset w:val="CC"/>
    <w:family w:val="auto"/>
    <w:pitch w:val="variable"/>
    <w:sig w:usb0="8000020F"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2CF" w:rsidRDefault="003712CF" w:rsidP="00670293">
      <w:pPr>
        <w:spacing w:after="0" w:line="240" w:lineRule="auto"/>
      </w:pPr>
      <w:r>
        <w:separator/>
      </w:r>
    </w:p>
  </w:footnote>
  <w:footnote w:type="continuationSeparator" w:id="1">
    <w:p w:rsidR="003712CF" w:rsidRDefault="003712CF" w:rsidP="00670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B6D" w:rsidRPr="00F93C36" w:rsidRDefault="008C1B6D">
    <w:pPr>
      <w:pStyle w:val="a4"/>
      <w:jc w:val="center"/>
      <w:rPr>
        <w:rFonts w:ascii="Times New Roman" w:hAnsi="Times New Roman" w:cs="Times New Roman"/>
        <w:sz w:val="28"/>
        <w:szCs w:val="28"/>
      </w:rPr>
    </w:pPr>
  </w:p>
  <w:p w:rsidR="008C1B6D" w:rsidRDefault="008C1B6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878E7"/>
    <w:multiLevelType w:val="hybridMultilevel"/>
    <w:tmpl w:val="D5F2614A"/>
    <w:lvl w:ilvl="0" w:tplc="13A648B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1377"/>
  </w:hdrShapeDefaults>
  <w:footnotePr>
    <w:footnote w:id="0"/>
    <w:footnote w:id="1"/>
  </w:footnotePr>
  <w:endnotePr>
    <w:endnote w:id="0"/>
    <w:endnote w:id="1"/>
  </w:endnotePr>
  <w:compat>
    <w:useFELayout/>
  </w:compat>
  <w:rsids>
    <w:rsidRoot w:val="001E38FC"/>
    <w:rsid w:val="00015D4D"/>
    <w:rsid w:val="00021E67"/>
    <w:rsid w:val="00025047"/>
    <w:rsid w:val="000267A4"/>
    <w:rsid w:val="00030199"/>
    <w:rsid w:val="00046A2D"/>
    <w:rsid w:val="000628A4"/>
    <w:rsid w:val="000655B1"/>
    <w:rsid w:val="00072206"/>
    <w:rsid w:val="0008387C"/>
    <w:rsid w:val="00090BD2"/>
    <w:rsid w:val="00095001"/>
    <w:rsid w:val="000C6AD8"/>
    <w:rsid w:val="000E26E1"/>
    <w:rsid w:val="000E5E1A"/>
    <w:rsid w:val="000F6FEE"/>
    <w:rsid w:val="001076CB"/>
    <w:rsid w:val="001128AF"/>
    <w:rsid w:val="00123E1A"/>
    <w:rsid w:val="00132E02"/>
    <w:rsid w:val="00133F63"/>
    <w:rsid w:val="00140996"/>
    <w:rsid w:val="00142FC1"/>
    <w:rsid w:val="00143E71"/>
    <w:rsid w:val="0014766A"/>
    <w:rsid w:val="001A65ED"/>
    <w:rsid w:val="001D0440"/>
    <w:rsid w:val="001E38FC"/>
    <w:rsid w:val="001F57B6"/>
    <w:rsid w:val="00202D82"/>
    <w:rsid w:val="00202DB4"/>
    <w:rsid w:val="002037D7"/>
    <w:rsid w:val="0022213B"/>
    <w:rsid w:val="002275E0"/>
    <w:rsid w:val="0023252B"/>
    <w:rsid w:val="00245CC0"/>
    <w:rsid w:val="00270BAB"/>
    <w:rsid w:val="00270CB2"/>
    <w:rsid w:val="0027259E"/>
    <w:rsid w:val="00277CB8"/>
    <w:rsid w:val="002815D5"/>
    <w:rsid w:val="002A346E"/>
    <w:rsid w:val="002C22FD"/>
    <w:rsid w:val="002C2CA4"/>
    <w:rsid w:val="002C307C"/>
    <w:rsid w:val="002C4C52"/>
    <w:rsid w:val="002C6514"/>
    <w:rsid w:val="002D4844"/>
    <w:rsid w:val="00316AC0"/>
    <w:rsid w:val="003175E9"/>
    <w:rsid w:val="00334D66"/>
    <w:rsid w:val="00344311"/>
    <w:rsid w:val="0035300C"/>
    <w:rsid w:val="003712CF"/>
    <w:rsid w:val="003761FD"/>
    <w:rsid w:val="00381344"/>
    <w:rsid w:val="00392EF1"/>
    <w:rsid w:val="00397B6B"/>
    <w:rsid w:val="003A192A"/>
    <w:rsid w:val="003A46B7"/>
    <w:rsid w:val="003A5C91"/>
    <w:rsid w:val="003B24B9"/>
    <w:rsid w:val="003B43B0"/>
    <w:rsid w:val="003B7A5D"/>
    <w:rsid w:val="003C1CE8"/>
    <w:rsid w:val="003D27C7"/>
    <w:rsid w:val="00402B54"/>
    <w:rsid w:val="00413C2F"/>
    <w:rsid w:val="00414B4A"/>
    <w:rsid w:val="004173B1"/>
    <w:rsid w:val="0043090F"/>
    <w:rsid w:val="0044631E"/>
    <w:rsid w:val="004570E0"/>
    <w:rsid w:val="00473276"/>
    <w:rsid w:val="004A36C9"/>
    <w:rsid w:val="004A5C89"/>
    <w:rsid w:val="004A6B86"/>
    <w:rsid w:val="004D2727"/>
    <w:rsid w:val="004E1A78"/>
    <w:rsid w:val="004E5E73"/>
    <w:rsid w:val="004E64B8"/>
    <w:rsid w:val="004E79B6"/>
    <w:rsid w:val="00505BD7"/>
    <w:rsid w:val="00533912"/>
    <w:rsid w:val="00534D99"/>
    <w:rsid w:val="0053618C"/>
    <w:rsid w:val="00547A8C"/>
    <w:rsid w:val="00550C9D"/>
    <w:rsid w:val="00554EC4"/>
    <w:rsid w:val="00574C9D"/>
    <w:rsid w:val="00587328"/>
    <w:rsid w:val="0059445F"/>
    <w:rsid w:val="005B44E2"/>
    <w:rsid w:val="005C144D"/>
    <w:rsid w:val="005C5960"/>
    <w:rsid w:val="005D21B1"/>
    <w:rsid w:val="005E5AD7"/>
    <w:rsid w:val="005F08E7"/>
    <w:rsid w:val="006164A8"/>
    <w:rsid w:val="006345CA"/>
    <w:rsid w:val="00634AF6"/>
    <w:rsid w:val="00636A20"/>
    <w:rsid w:val="00642E52"/>
    <w:rsid w:val="00665C45"/>
    <w:rsid w:val="00670293"/>
    <w:rsid w:val="00686C89"/>
    <w:rsid w:val="00691230"/>
    <w:rsid w:val="0069584A"/>
    <w:rsid w:val="00696CC4"/>
    <w:rsid w:val="00697F9B"/>
    <w:rsid w:val="006E7D3E"/>
    <w:rsid w:val="006F4FDB"/>
    <w:rsid w:val="0070401C"/>
    <w:rsid w:val="007107D7"/>
    <w:rsid w:val="007238C1"/>
    <w:rsid w:val="00755D5D"/>
    <w:rsid w:val="00791F7A"/>
    <w:rsid w:val="007A4A2B"/>
    <w:rsid w:val="007B1EA8"/>
    <w:rsid w:val="007E0B8F"/>
    <w:rsid w:val="007E159A"/>
    <w:rsid w:val="007E3A7B"/>
    <w:rsid w:val="007E5663"/>
    <w:rsid w:val="007E6E9D"/>
    <w:rsid w:val="007F2394"/>
    <w:rsid w:val="00800BB6"/>
    <w:rsid w:val="008112EE"/>
    <w:rsid w:val="00813AFF"/>
    <w:rsid w:val="008156E9"/>
    <w:rsid w:val="00836DAD"/>
    <w:rsid w:val="0085729E"/>
    <w:rsid w:val="00863C45"/>
    <w:rsid w:val="008700F7"/>
    <w:rsid w:val="00890859"/>
    <w:rsid w:val="008A445D"/>
    <w:rsid w:val="008B41F7"/>
    <w:rsid w:val="008B52FF"/>
    <w:rsid w:val="008C1B6D"/>
    <w:rsid w:val="008D0B10"/>
    <w:rsid w:val="008D7668"/>
    <w:rsid w:val="008E3AB2"/>
    <w:rsid w:val="008E77B6"/>
    <w:rsid w:val="008F3670"/>
    <w:rsid w:val="00927B56"/>
    <w:rsid w:val="00951FBA"/>
    <w:rsid w:val="009609D3"/>
    <w:rsid w:val="0096667F"/>
    <w:rsid w:val="009A0DD4"/>
    <w:rsid w:val="009D016A"/>
    <w:rsid w:val="00A20FFB"/>
    <w:rsid w:val="00A461F9"/>
    <w:rsid w:val="00A5225C"/>
    <w:rsid w:val="00A65726"/>
    <w:rsid w:val="00A71FF7"/>
    <w:rsid w:val="00A733B9"/>
    <w:rsid w:val="00A82AFE"/>
    <w:rsid w:val="00A90464"/>
    <w:rsid w:val="00A95943"/>
    <w:rsid w:val="00AA5A78"/>
    <w:rsid w:val="00AB3C3D"/>
    <w:rsid w:val="00AF1B09"/>
    <w:rsid w:val="00AF2BE1"/>
    <w:rsid w:val="00B038FF"/>
    <w:rsid w:val="00B13D20"/>
    <w:rsid w:val="00B2524E"/>
    <w:rsid w:val="00B26D0A"/>
    <w:rsid w:val="00B40555"/>
    <w:rsid w:val="00B526BF"/>
    <w:rsid w:val="00B5295F"/>
    <w:rsid w:val="00B54E30"/>
    <w:rsid w:val="00B82FA4"/>
    <w:rsid w:val="00B85791"/>
    <w:rsid w:val="00B87A0D"/>
    <w:rsid w:val="00B92C38"/>
    <w:rsid w:val="00B97F10"/>
    <w:rsid w:val="00BA16AC"/>
    <w:rsid w:val="00BB6BE1"/>
    <w:rsid w:val="00BD6064"/>
    <w:rsid w:val="00BF5CBE"/>
    <w:rsid w:val="00BF6913"/>
    <w:rsid w:val="00C03AE1"/>
    <w:rsid w:val="00C12F4E"/>
    <w:rsid w:val="00C1750A"/>
    <w:rsid w:val="00C377CF"/>
    <w:rsid w:val="00C5256D"/>
    <w:rsid w:val="00C52EDF"/>
    <w:rsid w:val="00C66AD3"/>
    <w:rsid w:val="00CA545B"/>
    <w:rsid w:val="00CA57D1"/>
    <w:rsid w:val="00CA5D55"/>
    <w:rsid w:val="00CB5839"/>
    <w:rsid w:val="00CC5A98"/>
    <w:rsid w:val="00CD42EB"/>
    <w:rsid w:val="00CD4A56"/>
    <w:rsid w:val="00CE5632"/>
    <w:rsid w:val="00CF2A7E"/>
    <w:rsid w:val="00D05CB0"/>
    <w:rsid w:val="00D2373B"/>
    <w:rsid w:val="00D23874"/>
    <w:rsid w:val="00D35D16"/>
    <w:rsid w:val="00D45D31"/>
    <w:rsid w:val="00D47E6C"/>
    <w:rsid w:val="00D64F9A"/>
    <w:rsid w:val="00D91DEF"/>
    <w:rsid w:val="00DA3E36"/>
    <w:rsid w:val="00DB4553"/>
    <w:rsid w:val="00DD69BD"/>
    <w:rsid w:val="00E127A7"/>
    <w:rsid w:val="00E26F7A"/>
    <w:rsid w:val="00E36C1D"/>
    <w:rsid w:val="00E47E05"/>
    <w:rsid w:val="00E7065F"/>
    <w:rsid w:val="00E714E1"/>
    <w:rsid w:val="00E84377"/>
    <w:rsid w:val="00E851FF"/>
    <w:rsid w:val="00E8605F"/>
    <w:rsid w:val="00E90AEB"/>
    <w:rsid w:val="00EA3522"/>
    <w:rsid w:val="00EA425B"/>
    <w:rsid w:val="00EB3D95"/>
    <w:rsid w:val="00EC0B4F"/>
    <w:rsid w:val="00ED13DD"/>
    <w:rsid w:val="00EE39A4"/>
    <w:rsid w:val="00EE59D2"/>
    <w:rsid w:val="00F00C9A"/>
    <w:rsid w:val="00F16865"/>
    <w:rsid w:val="00F22049"/>
    <w:rsid w:val="00F35593"/>
    <w:rsid w:val="00F35C0A"/>
    <w:rsid w:val="00F3683E"/>
    <w:rsid w:val="00F43E0A"/>
    <w:rsid w:val="00F77B2F"/>
    <w:rsid w:val="00F81B4D"/>
    <w:rsid w:val="00F93C36"/>
    <w:rsid w:val="00FA39C3"/>
    <w:rsid w:val="00FB3669"/>
    <w:rsid w:val="00FB6DE3"/>
    <w:rsid w:val="00FD7CBC"/>
    <w:rsid w:val="00FF6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D55"/>
    <w:pPr>
      <w:ind w:left="720"/>
      <w:contextualSpacing/>
    </w:pPr>
  </w:style>
  <w:style w:type="paragraph" w:customStyle="1" w:styleId="ConsPlusNormal">
    <w:name w:val="ConsPlusNormal"/>
    <w:rsid w:val="0070401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655B1"/>
    <w:pPr>
      <w:autoSpaceDE w:val="0"/>
      <w:autoSpaceDN w:val="0"/>
      <w:adjustRightInd w:val="0"/>
      <w:spacing w:after="0" w:line="240" w:lineRule="auto"/>
    </w:pPr>
    <w:rPr>
      <w:rFonts w:ascii="Courier New" w:hAnsi="Courier New" w:cs="Courier New"/>
      <w:sz w:val="20"/>
      <w:szCs w:val="20"/>
    </w:rPr>
  </w:style>
  <w:style w:type="paragraph" w:styleId="a4">
    <w:name w:val="header"/>
    <w:basedOn w:val="a"/>
    <w:link w:val="a5"/>
    <w:uiPriority w:val="99"/>
    <w:unhideWhenUsed/>
    <w:rsid w:val="0067029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0293"/>
  </w:style>
  <w:style w:type="paragraph" w:styleId="a6">
    <w:name w:val="footer"/>
    <w:basedOn w:val="a"/>
    <w:link w:val="a7"/>
    <w:uiPriority w:val="99"/>
    <w:semiHidden/>
    <w:unhideWhenUsed/>
    <w:rsid w:val="0067029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70293"/>
  </w:style>
  <w:style w:type="character" w:styleId="a8">
    <w:name w:val="Hyperlink"/>
    <w:basedOn w:val="a0"/>
    <w:uiPriority w:val="99"/>
    <w:unhideWhenUsed/>
    <w:rsid w:val="00414B4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2AF5A5A6AB019083199C9093A58F6D023786CF1642C82F20CF7AF49i2TBF" TargetMode="External"/><Relationship Id="rId18" Type="http://schemas.openxmlformats.org/officeDocument/2006/relationships/hyperlink" Target="consultantplus://offline/ref=F2AF5A5A6AB019083199C9093A58F6D0287D6EF56927DFF804AEA34B2CEF28CE5C6061C1F2i5TCF" TargetMode="External"/><Relationship Id="rId26" Type="http://schemas.openxmlformats.org/officeDocument/2006/relationships/hyperlink" Target="consultantplus://offline/ref=F2AF5A5A6AB019083199C9093A58F6D0287D6EF56927DFF804AEA34B2CEF28CE5C6061C4FB5AC6A0i7T9F" TargetMode="External"/><Relationship Id="rId3" Type="http://schemas.openxmlformats.org/officeDocument/2006/relationships/styles" Target="styles.xml"/><Relationship Id="rId21" Type="http://schemas.openxmlformats.org/officeDocument/2006/relationships/hyperlink" Target="consultantplus://offline/ref=F2AF5A5A6AB019083199C9093A58F6D0287D6EF56927DFF804AEA34B2CEF28CE5C6061C4FB5AC5A8i7T4F" TargetMode="External"/><Relationship Id="rId7" Type="http://schemas.openxmlformats.org/officeDocument/2006/relationships/endnotes" Target="endnotes.xml"/><Relationship Id="rId12" Type="http://schemas.openxmlformats.org/officeDocument/2006/relationships/hyperlink" Target="consultantplus://offline/ref=F2AF5A5A6AB019083199C9093A58F6D0237D66F66B2C82F20CF7AF49i2TBF" TargetMode="External"/><Relationship Id="rId17" Type="http://schemas.openxmlformats.org/officeDocument/2006/relationships/hyperlink" Target="consultantplus://offline/ref=F2AF5A5A6AB019083199C9093A58F6D0287D6EF56927DFF804AEA34B2CEF28CE5C6061C3FEi5TFF" TargetMode="External"/><Relationship Id="rId25" Type="http://schemas.openxmlformats.org/officeDocument/2006/relationships/hyperlink" Target="consultantplus://offline/ref=F2AF5A5A6AB019083199C9093A58F6D0287D6EF56927DFF804AEA34B2CEF28CE5C6061C4FB5AC5ABi7T8F" TargetMode="External"/><Relationship Id="rId2" Type="http://schemas.openxmlformats.org/officeDocument/2006/relationships/numbering" Target="numbering.xml"/><Relationship Id="rId16" Type="http://schemas.openxmlformats.org/officeDocument/2006/relationships/hyperlink" Target="consultantplus://offline/ref=F2AF5A5A6AB019083199C9093A58F6D0227669F1682C82F20CF7AF49i2TBF" TargetMode="External"/><Relationship Id="rId20" Type="http://schemas.openxmlformats.org/officeDocument/2006/relationships/hyperlink" Target="consultantplus://offline/ref=F2AF5A5A6AB019083199C9093A58F6D0287D6EF56927DFF804AEA34B2CEF28CE5C6061C4FB5AC6A0i7TEF" TargetMode="External"/><Relationship Id="rId29" Type="http://schemas.openxmlformats.org/officeDocument/2006/relationships/hyperlink" Target="consultantplus://offline/ref=F2AF5A5A6AB019083199C9093A58F6D0237D66F66B2C82F20CF7AF49i2T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AF5A5A6AB019083199D7042C34A1DC2C7431FB6F27D4AC51F1F8167BE622991B2F3886BF57C2A97D091BiET8F" TargetMode="External"/><Relationship Id="rId24" Type="http://schemas.openxmlformats.org/officeDocument/2006/relationships/hyperlink" Target="consultantplus://offline/ref=F2AF5A5A6AB019083199C9093A58F6D0287D6EF56927DFF804AEA34B2CEF28CE5C6061C4FB5AC5ABi7T9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AA91C8F22BD22BB90112624D1A87095112B949DFC5DF0A963DC09C4F38AEDF066336D7DEq3g0J" TargetMode="External"/><Relationship Id="rId23" Type="http://schemas.openxmlformats.org/officeDocument/2006/relationships/hyperlink" Target="consultantplus://offline/ref=F2AF5A5A6AB019083199C9093A58F6D0287D6EF56927DFF804AEA34B2CEF28CE5C6061C0FAi5TCF" TargetMode="External"/><Relationship Id="rId28" Type="http://schemas.openxmlformats.org/officeDocument/2006/relationships/hyperlink" Target="consultantplus://offline/ref=F2AF5A5A6AB019083199C9093A58F6D0237D66F66B2C82F20CF7AF49i2TBF" TargetMode="External"/><Relationship Id="rId10" Type="http://schemas.openxmlformats.org/officeDocument/2006/relationships/hyperlink" Target="consultantplus://offline/ref=F2AF5A5A6AB019083199D7042C34A1DC2C7431FB6F27D4AC51F1F8167BE622991B2F3886BF57C2A97D0B1DiETAF" TargetMode="External"/><Relationship Id="rId19" Type="http://schemas.openxmlformats.org/officeDocument/2006/relationships/hyperlink" Target="consultantplus://offline/ref=F2AF5A5A6AB019083199C9093A58F6D0287D6EF56927DFF804AEA34B2CEF28CE5C6061C1F2i5T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AF5A5A6AB019083199C9093A58F6D0287D6EF56927DFF804AEA34B2CEF28CE5C6061C3FEi5TDF" TargetMode="External"/><Relationship Id="rId14" Type="http://schemas.openxmlformats.org/officeDocument/2006/relationships/hyperlink" Target="consultantplus://offline/ref=F2AF5A5A6AB019083199C9093A58F6D0287D6EF56927DFF804AEA34B2CEF28CE5C6061C2FAi5T8F" TargetMode="External"/><Relationship Id="rId22" Type="http://schemas.openxmlformats.org/officeDocument/2006/relationships/hyperlink" Target="consultantplus://offline/ref=F2AF5A5A6AB019083199C9093A58F6D0287D6EF56927DFF804AEA34B2CEF28CE5C6061C4FB5AC5ABi7TDF" TargetMode="External"/><Relationship Id="rId27" Type="http://schemas.openxmlformats.org/officeDocument/2006/relationships/hyperlink" Target="consultantplus://offline/ref=F2AF5A5A6AB019083199C9093A58F6D0287D6EF56927DFF804AEA34B2CEF28CE5C6061C0FBi5T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751D-3C70-4E22-BA0E-DB102EC3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2644</TotalTime>
  <Pages>27</Pages>
  <Words>9284</Words>
  <Characters>52920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Горно-Алтайска</Company>
  <LinksUpToDate>false</LinksUpToDate>
  <CharactersWithSpaces>62080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Петриченко</dc:creator>
  <cp:keywords/>
  <dc:description/>
  <cp:lastModifiedBy>mamakovaeg</cp:lastModifiedBy>
  <cp:revision>71</cp:revision>
  <cp:lastPrinted>2017-09-19T09:30:00Z</cp:lastPrinted>
  <dcterms:created xsi:type="dcterms:W3CDTF">2016-09-12T03:29:00Z</dcterms:created>
  <dcterms:modified xsi:type="dcterms:W3CDTF">2017-09-20T02:04:00Z</dcterms:modified>
</cp:coreProperties>
</file>