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976F1A" w:rsidRDefault="001C2CFB" w:rsidP="00147F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0220B" w:rsidRDefault="00976F1A" w:rsidP="00147FE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C2CFB">
        <w:rPr>
          <w:rFonts w:ascii="Times New Roman" w:hAnsi="Times New Roman"/>
          <w:b/>
          <w:sz w:val="28"/>
          <w:szCs w:val="28"/>
        </w:rPr>
        <w:t xml:space="preserve">о </w:t>
      </w:r>
      <w:r w:rsidR="001C2CFB" w:rsidRPr="001C2CFB">
        <w:rPr>
          <w:rFonts w:ascii="Times New Roman" w:hAnsi="Times New Roman"/>
          <w:b/>
          <w:sz w:val="28"/>
          <w:szCs w:val="28"/>
        </w:rPr>
        <w:t>проведении оценки регулирующего воздействия</w:t>
      </w:r>
      <w:r w:rsidRPr="001C2CFB">
        <w:rPr>
          <w:rFonts w:ascii="Times New Roman" w:hAnsi="Times New Roman"/>
          <w:b/>
          <w:sz w:val="28"/>
          <w:szCs w:val="28"/>
        </w:rPr>
        <w:t xml:space="preserve"> проекта </w:t>
      </w:r>
      <w:r w:rsidR="001C2CFB" w:rsidRPr="001C2CFB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Горно-Алтайска </w:t>
      </w:r>
      <w:r w:rsidR="00B976D4" w:rsidRPr="00B976D4">
        <w:rPr>
          <w:rFonts w:ascii="Times New Roman" w:hAnsi="Times New Roman"/>
          <w:b/>
          <w:sz w:val="28"/>
          <w:szCs w:val="28"/>
        </w:rPr>
        <w:t>«Об утверждении Порядка предоставления грантов в форме субсидий  с целью поддержки общественных инициатив территориальных общественных самоуправлений»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594DBE" w:rsidRPr="00677C6C" w:rsidRDefault="00301B38" w:rsidP="00677C6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="00B976D4" w:rsidRPr="00B976D4">
        <w:rPr>
          <w:rFonts w:ascii="Times New Roman" w:hAnsi="Times New Roman"/>
          <w:sz w:val="28"/>
          <w:szCs w:val="28"/>
        </w:rPr>
        <w:t>Об утверждении Порядка предоставления грантов в форме субсидий  с целью поддержки общественных инициатив территориальных общественных самоуправлений»</w:t>
      </w:r>
      <w:r w:rsidRPr="005437DD">
        <w:rPr>
          <w:rFonts w:ascii="Times New Roman" w:hAnsi="Times New Roman"/>
          <w:sz w:val="28"/>
          <w:szCs w:val="28"/>
        </w:rPr>
        <w:t>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677C6C" w:rsidRPr="00677C6C" w:rsidRDefault="00677C6C" w:rsidP="00677C6C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7C6C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муниципального образования города Горно-Алтайска».</w:t>
      </w:r>
    </w:p>
    <w:p w:rsidR="00594DBE" w:rsidRDefault="00594DBE" w:rsidP="00594D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Описание проблемы, на решение которой направлен предлагаемый способ регулирования:</w:t>
      </w:r>
    </w:p>
    <w:p w:rsidR="00677C6C" w:rsidRPr="00B976D4" w:rsidRDefault="00B976D4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>С целью поддержки общественных инициатив территориальных общественных самоуправлений необходимо предоставления грантов   в форме субсидий  с целью поддержки общественных инициатив  территориальных общественных самоуправлений.</w:t>
      </w:r>
    </w:p>
    <w:p w:rsidR="00594DBE" w:rsidRPr="00594DBE" w:rsidRDefault="00594DBE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94DBE" w:rsidRDefault="000A4B35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7FE7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</w:t>
      </w:r>
      <w:r w:rsidR="00594DBE" w:rsidRPr="00FA6D3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FD2571" w:rsidRDefault="00CD4EA3" w:rsidP="00594DBE">
      <w:pPr>
        <w:pStyle w:val="a3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Цели 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предлагаемого</w:t>
      </w:r>
      <w:r w:rsidR="00301B3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регулирования:</w:t>
      </w:r>
    </w:p>
    <w:p w:rsidR="005437DD" w:rsidRPr="00B976D4" w:rsidRDefault="00B976D4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76D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Проект разработан в целях привлечения населения к решению вопросов местного значения, повышения активности жителей в данной сфере.</w:t>
      </w:r>
      <w:r w:rsidR="005437DD" w:rsidRPr="00B976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0220B" w:rsidRPr="00594DBE" w:rsidRDefault="00CD4EA3" w:rsidP="00594DB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594DBE">
        <w:rPr>
          <w:rFonts w:ascii="Times New Roman" w:hAnsi="Times New Roman"/>
          <w:b/>
          <w:bCs/>
          <w:sz w:val="28"/>
          <w:szCs w:val="28"/>
          <w:lang w:eastAsia="ru-RU"/>
        </w:rPr>
        <w:t>Описание иных возможных способов решения проблемы:</w:t>
      </w:r>
    </w:p>
    <w:p w:rsidR="00594DBE" w:rsidRPr="00594DBE" w:rsidRDefault="00820864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594DBE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450881" w:rsidRPr="00594DBE">
        <w:rPr>
          <w:rFonts w:ascii="Times New Roman" w:hAnsi="Times New Roman"/>
          <w:bCs/>
          <w:sz w:val="28"/>
          <w:szCs w:val="28"/>
          <w:lang w:eastAsia="ru-RU"/>
        </w:rPr>
        <w:t>тсутствуют</w:t>
      </w:r>
      <w:r w:rsidRPr="00594DBE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D2571" w:rsidRPr="00594DBE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90220B" w:rsidRPr="00594DBE" w:rsidRDefault="00CD4EA3" w:rsidP="00594DBE">
      <w:pPr>
        <w:pStyle w:val="a3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94DBE" w:rsidRPr="00594DB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594D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B92429" w:rsidRPr="00B976D4" w:rsidRDefault="00B976D4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976D4">
        <w:rPr>
          <w:rFonts w:ascii="Times New Roman" w:hAnsi="Times New Roman"/>
          <w:sz w:val="28"/>
          <w:szCs w:val="28"/>
        </w:rPr>
        <w:t>Территориальные общественные самоуправления, действующие на территории муниципального образования в организационно-правовой форме некоммерческой организации.</w:t>
      </w:r>
    </w:p>
    <w:p w:rsidR="001A3053" w:rsidRDefault="00CD4EA3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 w:rsidRPr="00ED402B">
        <w:rPr>
          <w:rFonts w:ascii="Times New Roman" w:hAnsi="Times New Roman"/>
          <w:b/>
          <w:bCs/>
          <w:sz w:val="28"/>
          <w:szCs w:val="28"/>
          <w:lang w:eastAsia="ru-RU"/>
        </w:rPr>
        <w:t>Риски решения проблемы предложенным способом и риски негативных последствий:</w:t>
      </w:r>
    </w:p>
    <w:p w:rsidR="0090220B" w:rsidRPr="00ED402B" w:rsidRDefault="00ED402B" w:rsidP="001A30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D402B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0220B" w:rsidRDefault="00CD4EA3" w:rsidP="001A305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Предполагаемая дата вступления в силу соответствующего правового акта:</w:t>
      </w:r>
    </w:p>
    <w:p w:rsidR="001A3053" w:rsidRDefault="00B92429" w:rsidP="001A3053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апрель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C6F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A3053">
        <w:rPr>
          <w:rFonts w:ascii="Times New Roman" w:hAnsi="Times New Roman"/>
          <w:bCs/>
          <w:sz w:val="28"/>
          <w:szCs w:val="28"/>
          <w:lang w:eastAsia="ru-RU"/>
        </w:rPr>
        <w:t>года</w:t>
      </w:r>
      <w:r w:rsidR="00301B3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A3053" w:rsidRPr="001A3053" w:rsidRDefault="00E324CB" w:rsidP="001A3053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CD4EA3">
        <w:rPr>
          <w:rFonts w:ascii="Times New Roman" w:hAnsi="Times New Roman"/>
          <w:b/>
          <w:bCs/>
          <w:sz w:val="28"/>
          <w:szCs w:val="28"/>
          <w:lang w:eastAsia="ru-RU"/>
        </w:rPr>
        <w:t>0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0220B">
        <w:rPr>
          <w:rFonts w:ascii="Times New Roman" w:hAnsi="Times New Roman"/>
          <w:b/>
          <w:bCs/>
          <w:sz w:val="28"/>
          <w:szCs w:val="28"/>
          <w:lang w:eastAsia="ru-RU"/>
        </w:rPr>
        <w:t>Сведения о</w:t>
      </w:r>
      <w:r w:rsidR="001A30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90220B" w:rsidRDefault="001A3053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A3053">
        <w:rPr>
          <w:rFonts w:ascii="Times New Roman" w:hAnsi="Times New Roman"/>
          <w:bCs/>
          <w:sz w:val="28"/>
          <w:szCs w:val="28"/>
          <w:lang w:eastAsia="ru-RU"/>
        </w:rPr>
        <w:lastRenderedPageBreak/>
        <w:t>Публичные консультации в отношении проекта акта были проведены в</w:t>
      </w:r>
      <w:r w:rsidR="00695ACF" w:rsidRPr="001A3053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695ACF">
        <w:rPr>
          <w:rFonts w:ascii="Times New Roman" w:hAnsi="Times New Roman"/>
          <w:bCs/>
          <w:sz w:val="28"/>
          <w:szCs w:val="28"/>
          <w:lang w:eastAsia="ru-RU"/>
        </w:rPr>
        <w:t xml:space="preserve"> с </w:t>
      </w:r>
      <w:r w:rsidR="008D60D5">
        <w:rPr>
          <w:rFonts w:ascii="Times New Roman" w:hAnsi="Times New Roman"/>
          <w:bCs/>
          <w:sz w:val="28"/>
          <w:szCs w:val="28"/>
          <w:lang w:eastAsia="ru-RU"/>
        </w:rPr>
        <w:t>12 апреля</w:t>
      </w:r>
      <w:r w:rsidR="00DE06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2018 года</w:t>
      </w:r>
      <w:r w:rsidR="00695ACF">
        <w:rPr>
          <w:rFonts w:ascii="Times New Roman" w:hAnsi="Times New Roman"/>
          <w:bCs/>
          <w:sz w:val="28"/>
          <w:szCs w:val="28"/>
          <w:lang w:eastAsia="ru-RU"/>
        </w:rPr>
        <w:t xml:space="preserve"> по </w:t>
      </w:r>
      <w:r w:rsidR="008D60D5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5B614E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="008D60D5">
        <w:rPr>
          <w:rFonts w:ascii="Times New Roman" w:hAnsi="Times New Roman"/>
          <w:bCs/>
          <w:sz w:val="28"/>
          <w:szCs w:val="28"/>
          <w:lang w:eastAsia="ru-RU"/>
        </w:rPr>
        <w:t xml:space="preserve"> апреля 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 xml:space="preserve"> 2018 </w:t>
      </w:r>
      <w:r w:rsidR="004228CB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1C5915">
        <w:rPr>
          <w:rFonts w:ascii="Times New Roman" w:hAnsi="Times New Roman"/>
          <w:bCs/>
          <w:sz w:val="28"/>
          <w:szCs w:val="28"/>
          <w:lang w:eastAsia="ru-RU"/>
        </w:rPr>
        <w:t>ода</w:t>
      </w:r>
      <w:r w:rsidR="004228CB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</w:t>
      </w:r>
      <w:r w:rsidR="00C23F68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в сети Интернет 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hyperlink r:id="rId7" w:history="1">
        <w:r w:rsidR="00C23F68" w:rsidRPr="001222D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="00DE061B">
        <w:rPr>
          <w:rFonts w:ascii="Times New Roman" w:hAnsi="Times New Roman"/>
          <w:bCs/>
          <w:sz w:val="28"/>
          <w:szCs w:val="28"/>
          <w:lang w:eastAsia="ru-RU"/>
        </w:rPr>
        <w:t xml:space="preserve"> и на </w:t>
      </w:r>
      <w:hyperlink r:id="rId8" w:history="1">
        <w:r w:rsidR="00DE061B">
          <w:rPr>
            <w:rStyle w:val="a4"/>
            <w:rFonts w:ascii="Lucida Grande" w:eastAsia="Times New Roman" w:hAnsi="Lucida Grande"/>
            <w:sz w:val="27"/>
            <w:szCs w:val="27"/>
            <w:shd w:val="clear" w:color="auto" w:fill="FFFFFF"/>
          </w:rPr>
          <w:t>www.orv.mineco04.ru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>В установленный срок</w:t>
      </w:r>
      <w:r w:rsidR="004228CB"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заме</w:t>
      </w:r>
      <w:r w:rsidR="00C23F68">
        <w:rPr>
          <w:rFonts w:ascii="Times New Roman" w:hAnsi="Times New Roman"/>
          <w:bCs/>
          <w:sz w:val="28"/>
          <w:szCs w:val="28"/>
          <w:lang w:eastAsia="ru-RU"/>
        </w:rPr>
        <w:t>чания и предложения не поступали</w:t>
      </w:r>
      <w:r w:rsidR="004228C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5915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  <w:r w:rsidRPr="001C5915">
        <w:rPr>
          <w:rFonts w:ascii="Times New Roman" w:hAnsi="Times New Roman"/>
          <w:sz w:val="28"/>
          <w:szCs w:val="28"/>
        </w:rPr>
        <w:t xml:space="preserve"> </w:t>
      </w:r>
    </w:p>
    <w:p w:rsidR="001C5915" w:rsidRPr="001C5915" w:rsidRDefault="001C5915" w:rsidP="00F528E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C5915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sectPr w:rsidR="001C5915" w:rsidRPr="001C5915" w:rsidSect="00741D05">
      <w:footerReference w:type="default" r:id="rId9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605" w:rsidRDefault="00C85605" w:rsidP="00F528E1">
      <w:pPr>
        <w:spacing w:after="0" w:line="240" w:lineRule="auto"/>
      </w:pPr>
      <w:r>
        <w:separator/>
      </w:r>
    </w:p>
  </w:endnote>
  <w:endnote w:type="continuationSeparator" w:id="1">
    <w:p w:rsidR="00C85605" w:rsidRDefault="00C85605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40" w:rsidRDefault="00844052">
    <w:pPr>
      <w:pStyle w:val="a7"/>
      <w:jc w:val="right"/>
    </w:pPr>
    <w:fldSimple w:instr=" PAGE   \* MERGEFORMAT ">
      <w:r w:rsidR="005B614E">
        <w:rPr>
          <w:noProof/>
        </w:rPr>
        <w:t>2</w:t>
      </w:r>
    </w:fldSimple>
  </w:p>
  <w:p w:rsidR="00036640" w:rsidRDefault="000366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605" w:rsidRDefault="00C85605" w:rsidP="00F528E1">
      <w:pPr>
        <w:spacing w:after="0" w:line="240" w:lineRule="auto"/>
      </w:pPr>
      <w:r>
        <w:separator/>
      </w:r>
    </w:p>
  </w:footnote>
  <w:footnote w:type="continuationSeparator" w:id="1">
    <w:p w:rsidR="00C85605" w:rsidRDefault="00C85605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86"/>
    <w:rsid w:val="00036640"/>
    <w:rsid w:val="00037953"/>
    <w:rsid w:val="000A4B35"/>
    <w:rsid w:val="000B6642"/>
    <w:rsid w:val="000E0DCA"/>
    <w:rsid w:val="000F7A2B"/>
    <w:rsid w:val="001419A8"/>
    <w:rsid w:val="00147FE7"/>
    <w:rsid w:val="00176024"/>
    <w:rsid w:val="001A3053"/>
    <w:rsid w:val="001C2CFB"/>
    <w:rsid w:val="001C5915"/>
    <w:rsid w:val="001D4E8C"/>
    <w:rsid w:val="002272BD"/>
    <w:rsid w:val="002462C4"/>
    <w:rsid w:val="002C6F10"/>
    <w:rsid w:val="00301B38"/>
    <w:rsid w:val="003564D2"/>
    <w:rsid w:val="00403C5C"/>
    <w:rsid w:val="00415899"/>
    <w:rsid w:val="004228CB"/>
    <w:rsid w:val="00450881"/>
    <w:rsid w:val="00451632"/>
    <w:rsid w:val="004E02B3"/>
    <w:rsid w:val="004F7110"/>
    <w:rsid w:val="005437DD"/>
    <w:rsid w:val="00572583"/>
    <w:rsid w:val="00572AA5"/>
    <w:rsid w:val="00594DBE"/>
    <w:rsid w:val="005B614E"/>
    <w:rsid w:val="005F4292"/>
    <w:rsid w:val="0060170C"/>
    <w:rsid w:val="00677C6C"/>
    <w:rsid w:val="00695ACF"/>
    <w:rsid w:val="006C5BAF"/>
    <w:rsid w:val="006E79DE"/>
    <w:rsid w:val="00741D05"/>
    <w:rsid w:val="00782A6D"/>
    <w:rsid w:val="007C66EA"/>
    <w:rsid w:val="00820864"/>
    <w:rsid w:val="00844052"/>
    <w:rsid w:val="008D4541"/>
    <w:rsid w:val="008D60D5"/>
    <w:rsid w:val="0090220B"/>
    <w:rsid w:val="0093718B"/>
    <w:rsid w:val="00976F1A"/>
    <w:rsid w:val="00993167"/>
    <w:rsid w:val="00A56D3A"/>
    <w:rsid w:val="00AA040C"/>
    <w:rsid w:val="00AD00F9"/>
    <w:rsid w:val="00AE4216"/>
    <w:rsid w:val="00B03586"/>
    <w:rsid w:val="00B127AB"/>
    <w:rsid w:val="00B15D55"/>
    <w:rsid w:val="00B803FE"/>
    <w:rsid w:val="00B92429"/>
    <w:rsid w:val="00B976D4"/>
    <w:rsid w:val="00BB5258"/>
    <w:rsid w:val="00C23F68"/>
    <w:rsid w:val="00C54F97"/>
    <w:rsid w:val="00C56D42"/>
    <w:rsid w:val="00C64731"/>
    <w:rsid w:val="00C75B28"/>
    <w:rsid w:val="00C85605"/>
    <w:rsid w:val="00CD4EA3"/>
    <w:rsid w:val="00CD6934"/>
    <w:rsid w:val="00D02FFD"/>
    <w:rsid w:val="00D47E93"/>
    <w:rsid w:val="00D7112D"/>
    <w:rsid w:val="00D94F8C"/>
    <w:rsid w:val="00DA08EA"/>
    <w:rsid w:val="00DB7FA6"/>
    <w:rsid w:val="00DE061B"/>
    <w:rsid w:val="00E3009A"/>
    <w:rsid w:val="00E324CB"/>
    <w:rsid w:val="00E93808"/>
    <w:rsid w:val="00E939B7"/>
    <w:rsid w:val="00EA05E9"/>
    <w:rsid w:val="00ED402B"/>
    <w:rsid w:val="00F311A8"/>
    <w:rsid w:val="00F4040A"/>
    <w:rsid w:val="00F528E1"/>
    <w:rsid w:val="00FA57C5"/>
    <w:rsid w:val="00FA6D30"/>
    <w:rsid w:val="00FB7D63"/>
    <w:rsid w:val="00FC2D77"/>
    <w:rsid w:val="00FD2571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9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0B66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0B66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rsid w:val="00677C6C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v.mineco0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novikova\Documents\&#1054;&#1094;&#1077;&#1085;&#1082;&#1072;%20&#1088;&#1077;&#1075;&#1091;&#1083;&#1080;&#1088;&#1091;&#1102;&#1097;&#1077;&#1075;&#1086;%20&#1074;&#1086;&#1079;&#1076;&#1077;&#1081;&#1089;&#1090;&#1074;&#1080;&#1103;\&#1090;&#1086;&#1089;&#1099;%20&#1080;&#1085;&#1080;&#1094;&#1080;&#1072;&#1090;&#1080;&#1074;&#1099;\&#1054;&#1090;&#1095;&#1077;&#1090;%20&#1054;&#1056;&#1042;%20&#1090;&#1086;&#1089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ОРВ тосы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2555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mnnovikova</dc:creator>
  <cp:lastModifiedBy>mnnovikova</cp:lastModifiedBy>
  <cp:revision>4</cp:revision>
  <cp:lastPrinted>2017-12-25T03:34:00Z</cp:lastPrinted>
  <dcterms:created xsi:type="dcterms:W3CDTF">2018-04-17T03:21:00Z</dcterms:created>
  <dcterms:modified xsi:type="dcterms:W3CDTF">2018-04-18T08:22:00Z</dcterms:modified>
</cp:coreProperties>
</file>