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BE" w:rsidRDefault="003639BE" w:rsidP="003639BE">
      <w:pPr>
        <w:tabs>
          <w:tab w:val="left" w:pos="269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76460" w:rsidRPr="0047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риложение </w:t>
      </w:r>
      <w:r w:rsidR="00F45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 </w:t>
      </w:r>
      <w:r w:rsidR="00476460" w:rsidRPr="0047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7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EC7C50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ования и </w:t>
      </w:r>
      <w:r w:rsidR="00EC7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науки Республики Алтай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76460" w:rsidRPr="00476460" w:rsidRDefault="001F3A7A" w:rsidP="003639BE">
      <w:pPr>
        <w:tabs>
          <w:tab w:val="left" w:pos="269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« </w:t>
      </w:r>
      <w:r w:rsidR="0080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 </w:t>
      </w:r>
      <w:r w:rsidR="00987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ма</w:t>
      </w:r>
      <w:r w:rsidR="00F06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233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2018г. </w:t>
      </w:r>
      <w:r w:rsidR="0047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F56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5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76460" w:rsidRDefault="00476460" w:rsidP="006653A3">
      <w:pPr>
        <w:tabs>
          <w:tab w:val="left" w:pos="4111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5390" w:rsidRPr="003C5363" w:rsidRDefault="00845390" w:rsidP="00A80F95">
      <w:pPr>
        <w:tabs>
          <w:tab w:val="left" w:pos="4111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5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845390" w:rsidRPr="00405CF1" w:rsidRDefault="00F45B77" w:rsidP="00877433">
      <w:pPr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р</w:t>
      </w:r>
      <w:r w:rsidR="00FA671D" w:rsidRPr="003C5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еспубликанском </w:t>
      </w:r>
      <w:r w:rsidR="008774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конкурсе</w:t>
      </w:r>
      <w:r w:rsidR="00877433" w:rsidRPr="008774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социальных видеороликов «ЭКСТРЕМИЗМУ.NET»</w:t>
      </w:r>
    </w:p>
    <w:p w:rsidR="00845390" w:rsidRPr="00A611B3" w:rsidRDefault="00845390" w:rsidP="00A611B3">
      <w:pPr>
        <w:tabs>
          <w:tab w:val="left" w:pos="142"/>
        </w:tabs>
        <w:spacing w:after="0" w:line="360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F068A9" w:rsidRDefault="00845390" w:rsidP="003C5363">
      <w:pPr>
        <w:tabs>
          <w:tab w:val="left" w:pos="142"/>
        </w:tabs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1A7710" w:rsidRPr="003C5363">
        <w:rPr>
          <w:sz w:val="28"/>
          <w:szCs w:val="28"/>
        </w:rPr>
        <w:t xml:space="preserve"> </w:t>
      </w:r>
      <w:r w:rsidR="00877433" w:rsidRPr="00281205">
        <w:rPr>
          <w:rFonts w:ascii="Times New Roman" w:hAnsi="Times New Roman" w:cs="Times New Roman"/>
          <w:color w:val="000000"/>
          <w:sz w:val="28"/>
          <w:szCs w:val="28"/>
        </w:rPr>
        <w:t xml:space="preserve">Конкурс социальных видеороликов </w:t>
      </w:r>
      <w:r w:rsidR="00877433" w:rsidRPr="00281205">
        <w:rPr>
          <w:rFonts w:ascii="Times New Roman" w:hAnsi="Times New Roman" w:cs="Times New Roman"/>
          <w:sz w:val="28"/>
          <w:szCs w:val="28"/>
        </w:rPr>
        <w:t xml:space="preserve">«ЭКСТРЕМИЗМУ.NET» (далее – Конкурс) </w:t>
      </w:r>
      <w:r w:rsidR="00877433">
        <w:rPr>
          <w:rFonts w:ascii="Times New Roman" w:hAnsi="Times New Roman" w:cs="Times New Roman"/>
          <w:sz w:val="28"/>
          <w:szCs w:val="28"/>
        </w:rPr>
        <w:t>направлен на в</w:t>
      </w:r>
      <w:r w:rsidR="00877433" w:rsidRPr="00877433">
        <w:rPr>
          <w:rFonts w:ascii="Times New Roman" w:hAnsi="Times New Roman" w:cs="Times New Roman"/>
          <w:sz w:val="28"/>
          <w:szCs w:val="28"/>
        </w:rPr>
        <w:t>овлечение</w:t>
      </w:r>
      <w:r w:rsidR="00877433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877433" w:rsidRPr="00877433">
        <w:rPr>
          <w:rFonts w:ascii="Times New Roman" w:hAnsi="Times New Roman" w:cs="Times New Roman"/>
          <w:sz w:val="28"/>
          <w:szCs w:val="28"/>
        </w:rPr>
        <w:t xml:space="preserve"> в деятельность по</w:t>
      </w:r>
      <w:r w:rsidR="00634625">
        <w:rPr>
          <w:rFonts w:ascii="Times New Roman" w:hAnsi="Times New Roman" w:cs="Times New Roman"/>
          <w:sz w:val="28"/>
          <w:szCs w:val="28"/>
        </w:rPr>
        <w:t xml:space="preserve"> противодействию распространения</w:t>
      </w:r>
      <w:r w:rsidR="00877433" w:rsidRPr="00877433">
        <w:rPr>
          <w:rFonts w:ascii="Times New Roman" w:hAnsi="Times New Roman" w:cs="Times New Roman"/>
          <w:sz w:val="28"/>
          <w:szCs w:val="28"/>
        </w:rPr>
        <w:t xml:space="preserve"> идеологии экстремизма и терроризма на территории</w:t>
      </w:r>
      <w:r w:rsidR="00877433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A93B2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45390" w:rsidRPr="00CB5C8E" w:rsidRDefault="00845390" w:rsidP="00CB5C8E">
      <w:pPr>
        <w:tabs>
          <w:tab w:val="left" w:pos="142"/>
        </w:tabs>
        <w:spacing w:after="0" w:line="360" w:lineRule="auto"/>
        <w:ind w:right="-2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5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A611B3" w:rsidRPr="00CB5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Учредители и организаторы</w:t>
      </w:r>
      <w:r w:rsidRPr="00CB5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CE3" w:rsidRPr="00CB5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</w:t>
      </w:r>
      <w:r w:rsidR="00A611B3" w:rsidRPr="00CB5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урса</w:t>
      </w:r>
      <w:r w:rsidRPr="00CB5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45390" w:rsidRPr="003C5363" w:rsidRDefault="00A611B3" w:rsidP="00CB5C8E">
      <w:pPr>
        <w:tabs>
          <w:tab w:val="left" w:pos="142"/>
        </w:tabs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Учредители: </w:t>
      </w:r>
      <w:r w:rsidR="00845390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 образ</w:t>
      </w:r>
      <w:r w:rsidR="00331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ования и науки Республики Алтай.</w:t>
      </w:r>
    </w:p>
    <w:p w:rsidR="009372CB" w:rsidRPr="009372CB" w:rsidRDefault="00A611B3" w:rsidP="009372CB">
      <w:pPr>
        <w:tabs>
          <w:tab w:val="left" w:pos="142"/>
        </w:tabs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Организаторы: </w:t>
      </w:r>
      <w:r w:rsidR="00845390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 РА «Центр молодежной политики, военно-патриотического воспитания и допризывной подгото</w:t>
      </w:r>
      <w:r w:rsidR="00FA671D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вки граждан в Республике Алтай».</w:t>
      </w:r>
    </w:p>
    <w:p w:rsidR="006653A3" w:rsidRDefault="00B200E3" w:rsidP="006653A3">
      <w:pPr>
        <w:pStyle w:val="ac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845390" w:rsidRPr="0093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</w:t>
      </w:r>
      <w:r w:rsidR="000E03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щее Положение определяет цели, задачи и </w:t>
      </w:r>
      <w:r w:rsidR="009372CB" w:rsidRPr="0093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категории </w:t>
      </w:r>
      <w:r w:rsidR="001A7710" w:rsidRPr="0093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участников Конкурса</w:t>
      </w:r>
      <w:r w:rsidR="00845390" w:rsidRPr="0093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65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5390" w:rsidRPr="006653A3" w:rsidRDefault="00845390" w:rsidP="006653A3">
      <w:pPr>
        <w:pStyle w:val="ac"/>
        <w:tabs>
          <w:tab w:val="left" w:pos="142"/>
        </w:tabs>
        <w:spacing w:after="0" w:line="360" w:lineRule="auto"/>
        <w:ind w:left="0"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Цели и задачи </w:t>
      </w:r>
      <w:r w:rsidR="001A7710"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Конкурса</w:t>
      </w:r>
    </w:p>
    <w:p w:rsidR="001A7710" w:rsidRPr="007B7A5D" w:rsidRDefault="007B7A5D" w:rsidP="00634625">
      <w:pPr>
        <w:tabs>
          <w:tab w:val="left" w:pos="142"/>
        </w:tabs>
        <w:spacing w:after="0" w:line="360" w:lineRule="auto"/>
        <w:ind w:right="-2"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2.1. Цель</w:t>
      </w:r>
      <w:r w:rsidR="00845390"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A7710" w:rsidRPr="003C5363" w:rsidRDefault="00405CF1" w:rsidP="003C5363">
      <w:pPr>
        <w:tabs>
          <w:tab w:val="left" w:pos="142"/>
        </w:tabs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77433">
        <w:rPr>
          <w:rFonts w:ascii="Times New Roman" w:hAnsi="Times New Roman" w:cs="Times New Roman"/>
          <w:sz w:val="28"/>
          <w:szCs w:val="28"/>
        </w:rPr>
        <w:t>в</w:t>
      </w:r>
      <w:r w:rsidR="00877433" w:rsidRPr="00877433">
        <w:rPr>
          <w:rFonts w:ascii="Times New Roman" w:hAnsi="Times New Roman" w:cs="Times New Roman"/>
          <w:sz w:val="28"/>
          <w:szCs w:val="28"/>
        </w:rPr>
        <w:t>овлечение</w:t>
      </w:r>
      <w:r w:rsidR="00877433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877433" w:rsidRPr="00877433">
        <w:rPr>
          <w:rFonts w:ascii="Times New Roman" w:hAnsi="Times New Roman" w:cs="Times New Roman"/>
          <w:sz w:val="28"/>
          <w:szCs w:val="28"/>
        </w:rPr>
        <w:t xml:space="preserve"> в деятельность по</w:t>
      </w:r>
      <w:r w:rsidR="00634625">
        <w:rPr>
          <w:rFonts w:ascii="Times New Roman" w:hAnsi="Times New Roman" w:cs="Times New Roman"/>
          <w:sz w:val="28"/>
          <w:szCs w:val="28"/>
        </w:rPr>
        <w:t xml:space="preserve"> противодействию распространения</w:t>
      </w:r>
      <w:r w:rsidR="00877433" w:rsidRPr="00877433">
        <w:rPr>
          <w:rFonts w:ascii="Times New Roman" w:hAnsi="Times New Roman" w:cs="Times New Roman"/>
          <w:sz w:val="28"/>
          <w:szCs w:val="28"/>
        </w:rPr>
        <w:t xml:space="preserve"> идеологии экстремизма и терроризма</w:t>
      </w:r>
      <w:r w:rsidR="00C71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61058" w:rsidRPr="00991DD6" w:rsidRDefault="00537CE3" w:rsidP="00634625">
      <w:pPr>
        <w:tabs>
          <w:tab w:val="left" w:pos="142"/>
          <w:tab w:val="left" w:pos="4020"/>
        </w:tabs>
        <w:spacing w:after="0" w:line="360" w:lineRule="auto"/>
        <w:ind w:right="-2"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2.2. Задачи</w:t>
      </w:r>
      <w:r w:rsidR="00845390"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91DD6" w:rsidRPr="00991DD6" w:rsidRDefault="006A4855" w:rsidP="00991DD6">
      <w:pPr>
        <w:tabs>
          <w:tab w:val="left" w:pos="142"/>
        </w:tabs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7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877433" w:rsidRPr="0087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представления о нормах поведения, принятых в правовом обществе</w:t>
      </w:r>
      <w:r w:rsidR="0087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0335" w:rsidRPr="00B200E3" w:rsidRDefault="00991DD6" w:rsidP="00B200E3">
      <w:pPr>
        <w:tabs>
          <w:tab w:val="left" w:pos="142"/>
        </w:tabs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D5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D5A70" w:rsidRPr="0087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оспитание</w:t>
      </w:r>
      <w:r w:rsidR="00877433" w:rsidRPr="0087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r w:rsidR="0087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молодежи </w:t>
      </w:r>
      <w:r w:rsidR="00877433" w:rsidRPr="0087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неприятия идеологии экстремизма и терроризма.</w:t>
      </w:r>
    </w:p>
    <w:p w:rsidR="00405CF1" w:rsidRPr="00A611B3" w:rsidRDefault="002614F1" w:rsidP="00A611B3">
      <w:pPr>
        <w:tabs>
          <w:tab w:val="left" w:pos="142"/>
        </w:tabs>
        <w:spacing w:after="0" w:line="360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 Участники Конкурса</w:t>
      </w:r>
    </w:p>
    <w:p w:rsidR="00DF2690" w:rsidRPr="003C5363" w:rsidRDefault="002614F1" w:rsidP="00405CF1">
      <w:pPr>
        <w:tabs>
          <w:tab w:val="left" w:pos="142"/>
        </w:tabs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</w:t>
      </w:r>
      <w:r w:rsidR="000B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B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участию в</w:t>
      </w:r>
      <w:r w:rsidR="00332BD7" w:rsidRPr="0028120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32BD7">
        <w:rPr>
          <w:rFonts w:ascii="Times New Roman" w:hAnsi="Times New Roman" w:cs="Times New Roman"/>
          <w:sz w:val="28"/>
          <w:szCs w:val="28"/>
        </w:rPr>
        <w:t>е</w:t>
      </w:r>
      <w:r w:rsidR="00332BD7" w:rsidRPr="00281205">
        <w:rPr>
          <w:rFonts w:ascii="Times New Roman" w:hAnsi="Times New Roman" w:cs="Times New Roman"/>
          <w:sz w:val="28"/>
          <w:szCs w:val="28"/>
        </w:rPr>
        <w:t xml:space="preserve"> </w:t>
      </w:r>
      <w:r w:rsidR="00332BD7">
        <w:rPr>
          <w:rFonts w:ascii="Times New Roman" w:hAnsi="Times New Roman" w:cs="Times New Roman"/>
          <w:sz w:val="28"/>
          <w:szCs w:val="28"/>
        </w:rPr>
        <w:t>допускаются лица старше</w:t>
      </w:r>
      <w:r w:rsidR="00332B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16 лет.</w:t>
      </w:r>
    </w:p>
    <w:p w:rsidR="00DF2690" w:rsidRPr="003C5363" w:rsidRDefault="000B705A" w:rsidP="003C5363">
      <w:pPr>
        <w:tabs>
          <w:tab w:val="left" w:pos="142"/>
        </w:tabs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332BD7" w:rsidRPr="00281205">
        <w:rPr>
          <w:rFonts w:ascii="Times New Roman" w:hAnsi="Times New Roman" w:cs="Times New Roman"/>
          <w:sz w:val="28"/>
          <w:szCs w:val="28"/>
        </w:rPr>
        <w:t xml:space="preserve">Каждый участник может </w:t>
      </w:r>
      <w:r w:rsidR="00332BD7">
        <w:rPr>
          <w:rFonts w:ascii="Times New Roman" w:hAnsi="Times New Roman" w:cs="Times New Roman"/>
          <w:sz w:val="28"/>
          <w:szCs w:val="28"/>
        </w:rPr>
        <w:t>заявить для участия в</w:t>
      </w:r>
      <w:r w:rsidR="00332BD7" w:rsidRPr="0028120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32BD7">
        <w:rPr>
          <w:rFonts w:ascii="Times New Roman" w:hAnsi="Times New Roman" w:cs="Times New Roman"/>
          <w:sz w:val="28"/>
          <w:szCs w:val="28"/>
        </w:rPr>
        <w:t>е</w:t>
      </w:r>
      <w:r w:rsidR="00332BD7" w:rsidRPr="00281205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332BD7">
        <w:rPr>
          <w:rFonts w:ascii="Times New Roman" w:hAnsi="Times New Roman" w:cs="Times New Roman"/>
          <w:sz w:val="28"/>
          <w:szCs w:val="28"/>
        </w:rPr>
        <w:t xml:space="preserve"> </w:t>
      </w:r>
      <w:r w:rsidR="00332BD7" w:rsidRPr="00281205">
        <w:rPr>
          <w:rFonts w:ascii="Times New Roman" w:hAnsi="Times New Roman" w:cs="Times New Roman"/>
          <w:sz w:val="28"/>
          <w:szCs w:val="28"/>
        </w:rPr>
        <w:t>1 (одного) видеоролика.</w:t>
      </w:r>
    </w:p>
    <w:p w:rsidR="005B2988" w:rsidRPr="00A611B3" w:rsidRDefault="005744F8" w:rsidP="00A611B3">
      <w:pPr>
        <w:spacing w:after="0" w:line="36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4. </w:t>
      </w:r>
      <w:r w:rsidR="005B2988"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</w:t>
      </w:r>
      <w:r w:rsidR="009E1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вания</w:t>
      </w:r>
      <w:r w:rsidR="009372CB" w:rsidRPr="00157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A3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 </w:t>
      </w:r>
      <w:r w:rsidR="009372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конкурсным работам</w:t>
      </w:r>
    </w:p>
    <w:p w:rsidR="005B2988" w:rsidRDefault="005744F8" w:rsidP="0035522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7817AD" w:rsidRPr="00781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Конкурсные работы должны соответствовать обозначенной тематике, носить жизнеутверждающий характер. </w:t>
      </w:r>
      <w:r w:rsidR="007F5FC9" w:rsidRPr="007F5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видеоролика, заявленного для участия</w:t>
      </w:r>
      <w:r w:rsidR="007F5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F5FC9" w:rsidRPr="007F5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 быть направлено на привлечение внимания общественности к проблеме угрозы экстремизма и терроризма</w:t>
      </w:r>
      <w:r w:rsidR="007F5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0810" w:rsidRDefault="00DA0810" w:rsidP="0035522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="007F5FC9" w:rsidRPr="007F5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  видео: АVI, MPEG4;</w:t>
      </w:r>
    </w:p>
    <w:p w:rsidR="007F5FC9" w:rsidRDefault="007F5FC9" w:rsidP="0035522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Pr="007F5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Минимальное разрешение видеоролика – 720x480;</w:t>
      </w:r>
    </w:p>
    <w:p w:rsidR="007F5FC9" w:rsidRDefault="007F5FC9" w:rsidP="0035522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</w:t>
      </w:r>
      <w:r w:rsidRPr="007F5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– от 1 до 5 минут;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F5FC9" w:rsidRDefault="007F5FC9" w:rsidP="0035522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</w:t>
      </w:r>
      <w:r w:rsidR="00DC1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5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конкурса вправе самостоятельно определить жанр видеоролика (видеоклип, короткометражный фильм, мультфильм и т.п.) и использовать при монтаже и съёмке видеоролика специальные программы и инструменты;</w:t>
      </w:r>
    </w:p>
    <w:p w:rsidR="005744F8" w:rsidRPr="003C5363" w:rsidRDefault="007F5FC9" w:rsidP="007F5FC9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 </w:t>
      </w:r>
      <w:r w:rsidRPr="00281205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не принимаются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 w:rsidRPr="00281205">
        <w:rPr>
          <w:rFonts w:ascii="Times New Roman" w:hAnsi="Times New Roman" w:cs="Times New Roman"/>
          <w:color w:val="000000"/>
          <w:sz w:val="28"/>
          <w:szCs w:val="28"/>
        </w:rPr>
        <w:t>ролики, содержание которых противоречит действующему законодательству Российской Федерации, а также ролики рекламного характера, оскорбляющие человеческое достоинство, несоответствующие тематике конкурса.</w:t>
      </w:r>
    </w:p>
    <w:p w:rsidR="001A3EB0" w:rsidRDefault="005744F8" w:rsidP="00A611B3">
      <w:pPr>
        <w:spacing w:after="0" w:line="36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r w:rsidR="001A3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="00B200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ритерии оценки конкурсных работ</w:t>
      </w:r>
    </w:p>
    <w:p w:rsidR="005B2988" w:rsidRPr="00B200E3" w:rsidRDefault="00B200E3" w:rsidP="001F3A7A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B5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оценки конкурсных работ и определения победителей и при</w:t>
      </w:r>
      <w:r w:rsidR="001F3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зеров оргкомитет формирует жюри </w:t>
      </w:r>
      <w:r w:rsidR="001F3A7A" w:rsidRPr="00281205">
        <w:rPr>
          <w:rFonts w:ascii="Times New Roman" w:hAnsi="Times New Roman" w:cs="Times New Roman"/>
          <w:sz w:val="28"/>
          <w:szCs w:val="28"/>
        </w:rPr>
        <w:t xml:space="preserve">из числа организаторов </w:t>
      </w:r>
      <w:r w:rsidR="001F3A7A">
        <w:rPr>
          <w:rFonts w:ascii="Times New Roman" w:hAnsi="Times New Roman" w:cs="Times New Roman"/>
          <w:sz w:val="28"/>
          <w:szCs w:val="28"/>
        </w:rPr>
        <w:t xml:space="preserve">и </w:t>
      </w:r>
      <w:r w:rsidR="001F3A7A" w:rsidRPr="00281205">
        <w:rPr>
          <w:rFonts w:ascii="Times New Roman" w:hAnsi="Times New Roman" w:cs="Times New Roman"/>
          <w:sz w:val="28"/>
          <w:szCs w:val="28"/>
        </w:rPr>
        <w:t xml:space="preserve">привлеченных </w:t>
      </w:r>
      <w:r w:rsidR="001F3A7A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1F3A7A" w:rsidRPr="00281205">
        <w:rPr>
          <w:rFonts w:ascii="Times New Roman" w:hAnsi="Times New Roman" w:cs="Times New Roman"/>
          <w:sz w:val="28"/>
          <w:szCs w:val="28"/>
        </w:rPr>
        <w:t>в области предупреждения экстремизма</w:t>
      </w:r>
      <w:r w:rsidR="000D5A70">
        <w:rPr>
          <w:rFonts w:ascii="Times New Roman" w:hAnsi="Times New Roman" w:cs="Times New Roman"/>
          <w:sz w:val="28"/>
          <w:szCs w:val="28"/>
        </w:rPr>
        <w:t>.</w:t>
      </w:r>
    </w:p>
    <w:p w:rsidR="000E0335" w:rsidRDefault="005744F8" w:rsidP="000E033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="00B20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3A7A" w:rsidRPr="00281205">
        <w:rPr>
          <w:rFonts w:ascii="Times New Roman" w:hAnsi="Times New Roman" w:cs="Times New Roman"/>
          <w:sz w:val="28"/>
          <w:szCs w:val="28"/>
        </w:rPr>
        <w:t>Конкурсная комиссия проводит</w:t>
      </w:r>
      <w:r w:rsidR="001F3A7A">
        <w:rPr>
          <w:rFonts w:ascii="Times New Roman" w:hAnsi="Times New Roman" w:cs="Times New Roman"/>
          <w:sz w:val="28"/>
          <w:szCs w:val="28"/>
        </w:rPr>
        <w:t xml:space="preserve"> содержательную и техническую</w:t>
      </w:r>
      <w:r w:rsidR="001F3A7A" w:rsidRPr="00281205">
        <w:rPr>
          <w:rFonts w:ascii="Times New Roman" w:hAnsi="Times New Roman" w:cs="Times New Roman"/>
          <w:sz w:val="28"/>
          <w:szCs w:val="28"/>
        </w:rPr>
        <w:t xml:space="preserve"> </w:t>
      </w:r>
      <w:r w:rsidR="001F3A7A">
        <w:rPr>
          <w:rFonts w:ascii="Times New Roman" w:hAnsi="Times New Roman" w:cs="Times New Roman"/>
          <w:sz w:val="28"/>
          <w:szCs w:val="28"/>
        </w:rPr>
        <w:t>оценку</w:t>
      </w:r>
      <w:r w:rsidR="001F3A7A" w:rsidRPr="00281205">
        <w:rPr>
          <w:rFonts w:ascii="Times New Roman" w:hAnsi="Times New Roman" w:cs="Times New Roman"/>
          <w:sz w:val="28"/>
          <w:szCs w:val="28"/>
        </w:rPr>
        <w:t xml:space="preserve"> видеороликов</w:t>
      </w:r>
      <w:r w:rsidR="001F3A7A">
        <w:rPr>
          <w:rFonts w:ascii="Times New Roman" w:hAnsi="Times New Roman" w:cs="Times New Roman"/>
          <w:sz w:val="28"/>
          <w:szCs w:val="28"/>
        </w:rPr>
        <w:t>.</w:t>
      </w:r>
    </w:p>
    <w:p w:rsidR="001F3A7A" w:rsidRPr="00281205" w:rsidRDefault="00B200E3" w:rsidP="000D5A70">
      <w:pPr>
        <w:pStyle w:val="ac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E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3A7A">
        <w:rPr>
          <w:rFonts w:ascii="Times New Roman" w:hAnsi="Times New Roman" w:cs="Times New Roman"/>
          <w:sz w:val="28"/>
          <w:szCs w:val="28"/>
        </w:rPr>
        <w:t>с</w:t>
      </w:r>
      <w:r w:rsidR="001F3A7A" w:rsidRPr="00281205">
        <w:rPr>
          <w:rFonts w:ascii="Times New Roman" w:hAnsi="Times New Roman" w:cs="Times New Roman"/>
          <w:sz w:val="28"/>
          <w:szCs w:val="28"/>
        </w:rPr>
        <w:t>одержательная оценка видеороликов осуществляется по следующим критериям:</w:t>
      </w:r>
    </w:p>
    <w:p w:rsidR="001F3A7A" w:rsidRPr="00281205" w:rsidRDefault="001F3A7A" w:rsidP="000D5A70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соответствие заявленной теме;</w:t>
      </w:r>
    </w:p>
    <w:p w:rsidR="001F3A7A" w:rsidRPr="00281205" w:rsidRDefault="001F3A7A" w:rsidP="000D5A70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аргументирова</w:t>
      </w:r>
      <w:r>
        <w:rPr>
          <w:rFonts w:ascii="Times New Roman" w:hAnsi="Times New Roman" w:cs="Times New Roman"/>
          <w:sz w:val="28"/>
          <w:szCs w:val="28"/>
        </w:rPr>
        <w:t>нность и глубина раскрытия темы</w:t>
      </w:r>
      <w:r w:rsidRPr="00281205">
        <w:rPr>
          <w:rFonts w:ascii="Times New Roman" w:hAnsi="Times New Roman" w:cs="Times New Roman"/>
          <w:sz w:val="28"/>
          <w:szCs w:val="28"/>
        </w:rPr>
        <w:t>;</w:t>
      </w:r>
    </w:p>
    <w:p w:rsidR="001F3A7A" w:rsidRPr="00281205" w:rsidRDefault="001F3A7A" w:rsidP="000D5A70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 xml:space="preserve">креативность </w:t>
      </w:r>
      <w:r>
        <w:rPr>
          <w:rFonts w:ascii="Times New Roman" w:hAnsi="Times New Roman" w:cs="Times New Roman"/>
          <w:sz w:val="28"/>
          <w:szCs w:val="28"/>
        </w:rPr>
        <w:t>(новизна идеи, оригинальность подачи материала</w:t>
      </w:r>
      <w:r w:rsidRPr="00281205">
        <w:rPr>
          <w:rFonts w:ascii="Times New Roman" w:hAnsi="Times New Roman" w:cs="Times New Roman"/>
          <w:sz w:val="28"/>
          <w:szCs w:val="28"/>
        </w:rPr>
        <w:t>);</w:t>
      </w:r>
    </w:p>
    <w:p w:rsidR="0030661B" w:rsidRPr="000D5A70" w:rsidRDefault="001F3A7A" w:rsidP="000D5A70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информативность.</w:t>
      </w:r>
    </w:p>
    <w:p w:rsidR="001F3A7A" w:rsidRPr="00281205" w:rsidRDefault="001F3A7A" w:rsidP="000D5A70">
      <w:pPr>
        <w:pStyle w:val="ac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</w:t>
      </w:r>
      <w:r w:rsidRPr="00281205">
        <w:rPr>
          <w:rFonts w:ascii="Times New Roman" w:hAnsi="Times New Roman" w:cs="Times New Roman"/>
          <w:sz w:val="28"/>
          <w:szCs w:val="28"/>
        </w:rPr>
        <w:t>ехническая оценка видеороликов осуществляется по следующим критериям:</w:t>
      </w:r>
    </w:p>
    <w:p w:rsidR="001F3A7A" w:rsidRPr="00281205" w:rsidRDefault="001F3A7A" w:rsidP="000D5A70">
      <w:pPr>
        <w:pStyle w:val="ac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качество видеосъемки;</w:t>
      </w:r>
    </w:p>
    <w:p w:rsidR="001F3A7A" w:rsidRPr="00281205" w:rsidRDefault="001F3A7A" w:rsidP="000D5A70">
      <w:pPr>
        <w:pStyle w:val="ac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уровень владения специальными выразительными средствами;</w:t>
      </w:r>
    </w:p>
    <w:p w:rsidR="00B200E3" w:rsidRPr="001F3A7A" w:rsidRDefault="001F3A7A" w:rsidP="000D5A70">
      <w:pPr>
        <w:pStyle w:val="ac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достоинства</w:t>
      </w:r>
      <w:r w:rsidRPr="00281205">
        <w:rPr>
          <w:rFonts w:ascii="Times New Roman" w:hAnsi="Times New Roman" w:cs="Times New Roman"/>
          <w:sz w:val="28"/>
          <w:szCs w:val="28"/>
        </w:rPr>
        <w:t>.</w:t>
      </w:r>
    </w:p>
    <w:p w:rsidR="005B2988" w:rsidRPr="00A611B3" w:rsidRDefault="000140ED" w:rsidP="00A611B3">
      <w:pPr>
        <w:spacing w:after="0" w:line="36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</w:t>
      </w:r>
      <w:r w:rsidR="003C5363"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Этапы и сроки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проведения</w:t>
      </w:r>
      <w:r w:rsidR="00B200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Конкурса</w:t>
      </w:r>
    </w:p>
    <w:p w:rsidR="005B2988" w:rsidRPr="003C5363" w:rsidRDefault="000140ED" w:rsidP="003C5363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</w:t>
      </w:r>
      <w:r w:rsidR="00976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7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Конкурсе  с </w:t>
      </w:r>
      <w:r w:rsidR="0080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мая по 23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 w:rsidR="00355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г.</w:t>
      </w:r>
    </w:p>
    <w:p w:rsidR="005B2988" w:rsidRPr="003C5363" w:rsidRDefault="000140ED" w:rsidP="003C5363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 по</w:t>
      </w:r>
      <w:r w:rsidR="00937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бедителей Конкурсной комиссией до</w:t>
      </w:r>
      <w:r w:rsidR="0080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 w:rsidR="000D5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55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г.</w:t>
      </w:r>
    </w:p>
    <w:p w:rsidR="00405CF1" w:rsidRDefault="000140ED" w:rsidP="00537CE3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</w:t>
      </w:r>
      <w:r w:rsidR="001F3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 награждение победителей – </w:t>
      </w:r>
      <w:r w:rsidR="0080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июл</w:t>
      </w:r>
      <w:r w:rsidR="00355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="003C5363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5B2988" w:rsidRPr="00A611B3" w:rsidRDefault="003C5363" w:rsidP="00A611B3">
      <w:pPr>
        <w:spacing w:after="0" w:line="36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0140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Подведение итогов</w:t>
      </w:r>
    </w:p>
    <w:p w:rsidR="000E1A3D" w:rsidRDefault="001F3A7A" w:rsidP="000E1A3D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</w:t>
      </w:r>
      <w:r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Конкурсного жюри будет</w:t>
      </w:r>
      <w:r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победитель и два призера.</w:t>
      </w:r>
    </w:p>
    <w:p w:rsidR="005B2988" w:rsidRDefault="000E1A3D" w:rsidP="001F3A7A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 </w:t>
      </w:r>
      <w:r w:rsidR="00C22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занявшие призовые места будут награждены дипломами </w:t>
      </w:r>
      <w:r w:rsidR="003C5363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ценными подарками. </w:t>
      </w:r>
    </w:p>
    <w:p w:rsidR="001F3A7A" w:rsidRPr="003C5363" w:rsidRDefault="001F3A7A" w:rsidP="003C5363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7.3. </w:t>
      </w:r>
      <w:r w:rsidRPr="001F3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Ролики, признанные лучшими решением конкурсной комиссии, размещаются организаторами конкурса в социальных сетях                              (</w:t>
      </w:r>
      <w:hyperlink r:id="rId8" w:history="1">
        <w:r w:rsidRPr="002D144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https://vk.com/molaltay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F3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https://vk.com/minobr_ra).</w:t>
      </w:r>
    </w:p>
    <w:p w:rsidR="005B2988" w:rsidRPr="00A611B3" w:rsidRDefault="003C5363" w:rsidP="00A611B3">
      <w:pPr>
        <w:spacing w:after="0" w:line="36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0140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5B2988"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</w:t>
      </w:r>
      <w:r w:rsidR="00B200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орские права и воспроизведение</w:t>
      </w:r>
    </w:p>
    <w:p w:rsidR="005B2988" w:rsidRDefault="000D5A70" w:rsidP="003C5363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</w:t>
      </w:r>
      <w:r w:rsidR="001F3A7A" w:rsidRPr="00281205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работы, участвующей в конкурсе, несет автор, приславший </w:t>
      </w:r>
      <w:r w:rsidR="00634625">
        <w:rPr>
          <w:rFonts w:ascii="Times New Roman" w:hAnsi="Times New Roman" w:cs="Times New Roman"/>
          <w:sz w:val="28"/>
          <w:szCs w:val="28"/>
        </w:rPr>
        <w:t>данную работу.</w:t>
      </w:r>
    </w:p>
    <w:p w:rsidR="001F3A7A" w:rsidRDefault="001F3A7A" w:rsidP="003C5363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281205">
        <w:rPr>
          <w:rFonts w:ascii="Times New Roman" w:hAnsi="Times New Roman" w:cs="Times New Roman"/>
          <w:sz w:val="28"/>
          <w:szCs w:val="28"/>
        </w:rPr>
        <w:t>Присылая свою работу на Конкурс, автор автоматически дает право организаторам Конкурса на использование представленного материала (</w:t>
      </w:r>
      <w:r w:rsidRPr="00281205">
        <w:rPr>
          <w:rFonts w:ascii="Times New Roman" w:hAnsi="Times New Roman" w:cs="Times New Roman"/>
          <w:color w:val="000000"/>
          <w:sz w:val="28"/>
          <w:szCs w:val="28"/>
        </w:rPr>
        <w:t>в рекламных целях,</w:t>
      </w:r>
      <w:r w:rsidRPr="00281205">
        <w:rPr>
          <w:rFonts w:ascii="Times New Roman" w:hAnsi="Times New Roman" w:cs="Times New Roman"/>
          <w:sz w:val="28"/>
          <w:szCs w:val="28"/>
        </w:rPr>
        <w:t xml:space="preserve"> в </w:t>
      </w:r>
      <w:r w:rsidRPr="00281205">
        <w:rPr>
          <w:rFonts w:ascii="Times New Roman" w:hAnsi="Times New Roman" w:cs="Times New Roman"/>
          <w:color w:val="000000"/>
          <w:sz w:val="28"/>
          <w:szCs w:val="28"/>
        </w:rPr>
        <w:t>информационных изданиях, иных публикациях, передаваться для участия в иных выставках и конкурсах, размещения на сайтах, в том числе в социальных сетях, с указанием автора и т.п.</w:t>
      </w:r>
      <w:r w:rsidR="00634625">
        <w:rPr>
          <w:rFonts w:ascii="Times New Roman" w:hAnsi="Times New Roman" w:cs="Times New Roman"/>
          <w:sz w:val="28"/>
          <w:szCs w:val="28"/>
        </w:rPr>
        <w:t>).</w:t>
      </w:r>
    </w:p>
    <w:p w:rsidR="001F3A7A" w:rsidRDefault="001F3A7A" w:rsidP="003C5363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281205">
        <w:rPr>
          <w:rFonts w:ascii="Times New Roman" w:hAnsi="Times New Roman" w:cs="Times New Roman"/>
          <w:sz w:val="28"/>
          <w:szCs w:val="28"/>
        </w:rPr>
        <w:t>В случ</w:t>
      </w:r>
      <w:r>
        <w:rPr>
          <w:rFonts w:ascii="Times New Roman" w:hAnsi="Times New Roman" w:cs="Times New Roman"/>
          <w:sz w:val="28"/>
          <w:szCs w:val="28"/>
        </w:rPr>
        <w:t>ае необходимости, организаторы К</w:t>
      </w:r>
      <w:r w:rsidRPr="00281205">
        <w:rPr>
          <w:rFonts w:ascii="Times New Roman" w:hAnsi="Times New Roman" w:cs="Times New Roman"/>
          <w:sz w:val="28"/>
          <w:szCs w:val="28"/>
        </w:rPr>
        <w:t>онкурса могут запросит</w:t>
      </w:r>
      <w:r w:rsidR="00634625">
        <w:rPr>
          <w:rFonts w:ascii="Times New Roman" w:hAnsi="Times New Roman" w:cs="Times New Roman"/>
          <w:sz w:val="28"/>
          <w:szCs w:val="28"/>
        </w:rPr>
        <w:t>ь у автора оригинал видеоролика.</w:t>
      </w:r>
    </w:p>
    <w:p w:rsidR="001F3A7A" w:rsidRPr="001F3A7A" w:rsidRDefault="001F3A7A" w:rsidP="001F3A7A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8.4. </w:t>
      </w:r>
      <w:r w:rsidRPr="001F3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Конкурса дают свое согласие на обработку своих персональных данных (фамилия, имя, отчество, адреса электронной почты и иных персональных данных, </w:t>
      </w:r>
      <w:r w:rsidR="00634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сообщенных участником Конкурса).</w:t>
      </w:r>
    </w:p>
    <w:p w:rsidR="001F3A7A" w:rsidRPr="003C5363" w:rsidRDefault="001F3A7A" w:rsidP="001F3A7A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F3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Присланные на Конкурс видеоролики не рецензируются и не возвращаются.</w:t>
      </w:r>
    </w:p>
    <w:p w:rsidR="00D45D5C" w:rsidRDefault="00905ED3" w:rsidP="00D45D5C">
      <w:pPr>
        <w:keepNext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53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Контактное</w:t>
      </w:r>
      <w:r w:rsidR="004A782D" w:rsidRPr="003C53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лицо:</w:t>
      </w:r>
      <w:r w:rsidR="00D45D5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Камитова Асем Беккабыловна</w:t>
      </w:r>
      <w:r w:rsidR="004A782D" w:rsidRPr="003C53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 специалист по работе с молодежью БУ РА «Центр молодежной политики, военно-патриотического воспитания и допризывной подготовки граждан в Республике Алтай».</w:t>
      </w:r>
      <w:r w:rsidR="00D4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A0810" w:rsidRDefault="00212A06" w:rsidP="00F45B77">
      <w:pPr>
        <w:keepNext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</w:t>
      </w:r>
      <w:r w:rsidR="00EE08D6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</w:t>
      </w:r>
      <w:r w:rsidR="00F8255F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7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8-(388-22) </w:t>
      </w:r>
      <w:r w:rsidR="00F8255F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– 73 – 64</w:t>
      </w:r>
      <w:r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</w:t>
      </w:r>
      <w:r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9" w:history="1">
        <w:r w:rsidRPr="003C5363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de-DE" w:eastAsia="ru-RU"/>
          </w:rPr>
          <w:t>molaltay@yandex.ru</w:t>
        </w:r>
      </w:hyperlink>
      <w:r w:rsidR="00757D06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08D6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пометкой </w:t>
      </w:r>
      <w:r w:rsidR="006E7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0D5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</w:t>
      </w:r>
      <w:r w:rsidR="000D5A70" w:rsidRPr="000D5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социальных видеороликов «ЭКСТРЕМИЗМУ.NET»</w:t>
      </w:r>
      <w:r w:rsidR="00634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5B77" w:rsidRDefault="00F45B77" w:rsidP="00892951">
      <w:pPr>
        <w:tabs>
          <w:tab w:val="left" w:pos="1134"/>
        </w:tabs>
        <w:spacing w:line="360" w:lineRule="auto"/>
        <w:ind w:left="-127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1ACC" w:rsidRDefault="00C71ACC" w:rsidP="00892951">
      <w:pPr>
        <w:tabs>
          <w:tab w:val="left" w:pos="1134"/>
        </w:tabs>
        <w:spacing w:line="360" w:lineRule="auto"/>
        <w:ind w:left="-127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BFF" w:rsidRDefault="00976BFF" w:rsidP="00892951">
      <w:pPr>
        <w:tabs>
          <w:tab w:val="left" w:pos="1134"/>
        </w:tabs>
        <w:spacing w:line="360" w:lineRule="auto"/>
        <w:ind w:left="-127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BFF" w:rsidRDefault="00976BFF" w:rsidP="00892951">
      <w:pPr>
        <w:tabs>
          <w:tab w:val="left" w:pos="1134"/>
        </w:tabs>
        <w:spacing w:line="360" w:lineRule="auto"/>
        <w:ind w:left="-127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BFF" w:rsidRDefault="00976BFF" w:rsidP="00892951">
      <w:pPr>
        <w:tabs>
          <w:tab w:val="left" w:pos="1134"/>
        </w:tabs>
        <w:spacing w:line="360" w:lineRule="auto"/>
        <w:ind w:left="-127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BFF" w:rsidRDefault="00976BFF" w:rsidP="00892951">
      <w:pPr>
        <w:tabs>
          <w:tab w:val="left" w:pos="1134"/>
        </w:tabs>
        <w:spacing w:line="360" w:lineRule="auto"/>
        <w:ind w:left="-127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BFF" w:rsidRDefault="00976BFF" w:rsidP="00892951">
      <w:pPr>
        <w:tabs>
          <w:tab w:val="left" w:pos="1134"/>
        </w:tabs>
        <w:spacing w:line="360" w:lineRule="auto"/>
        <w:ind w:left="-127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BFF" w:rsidRDefault="00976BFF" w:rsidP="00892951">
      <w:pPr>
        <w:tabs>
          <w:tab w:val="left" w:pos="1134"/>
        </w:tabs>
        <w:spacing w:line="360" w:lineRule="auto"/>
        <w:ind w:left="-127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BFF" w:rsidRDefault="00976BFF" w:rsidP="00892951">
      <w:pPr>
        <w:tabs>
          <w:tab w:val="left" w:pos="1134"/>
        </w:tabs>
        <w:spacing w:line="360" w:lineRule="auto"/>
        <w:ind w:left="-127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BFF" w:rsidRDefault="00976BFF" w:rsidP="00892951">
      <w:pPr>
        <w:tabs>
          <w:tab w:val="left" w:pos="1134"/>
        </w:tabs>
        <w:spacing w:line="360" w:lineRule="auto"/>
        <w:ind w:left="-127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BFF" w:rsidRDefault="00976BFF" w:rsidP="00892951">
      <w:pPr>
        <w:tabs>
          <w:tab w:val="left" w:pos="1134"/>
        </w:tabs>
        <w:spacing w:line="360" w:lineRule="auto"/>
        <w:ind w:left="-127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BFF" w:rsidRDefault="00976BFF" w:rsidP="00892951">
      <w:pPr>
        <w:tabs>
          <w:tab w:val="left" w:pos="1134"/>
        </w:tabs>
        <w:spacing w:line="360" w:lineRule="auto"/>
        <w:ind w:left="-127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BFF" w:rsidRDefault="00976BFF" w:rsidP="00892951">
      <w:pPr>
        <w:tabs>
          <w:tab w:val="left" w:pos="1134"/>
        </w:tabs>
        <w:spacing w:line="360" w:lineRule="auto"/>
        <w:ind w:left="-127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BFF" w:rsidRDefault="00976BFF" w:rsidP="001F3A7A">
      <w:pPr>
        <w:tabs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2951" w:rsidRPr="00EC7C50" w:rsidRDefault="00F45B77" w:rsidP="00892951">
      <w:pPr>
        <w:tabs>
          <w:tab w:val="left" w:pos="1134"/>
        </w:tabs>
        <w:spacing w:line="360" w:lineRule="auto"/>
        <w:ind w:left="-127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1F3A7A" w:rsidRPr="00CB5C8E" w:rsidRDefault="001F3A7A" w:rsidP="001F3A7A">
      <w:pPr>
        <w:spacing w:line="360" w:lineRule="auto"/>
        <w:ind w:left="-1276" w:firstLine="42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Заявка</w:t>
      </w:r>
      <w:r w:rsidRPr="00892951">
        <w:rPr>
          <w:rFonts w:ascii="Times New Roman" w:hAnsi="Times New Roman" w:cs="Times New Roman"/>
          <w:b/>
          <w:caps/>
          <w:sz w:val="24"/>
          <w:szCs w:val="24"/>
        </w:rPr>
        <w:t xml:space="preserve"> участника</w:t>
      </w:r>
    </w:p>
    <w:p w:rsidR="001F3A7A" w:rsidRPr="00892951" w:rsidRDefault="001F3A7A" w:rsidP="001F3A7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2951">
        <w:rPr>
          <w:rFonts w:ascii="Times New Roman" w:hAnsi="Times New Roman" w:cs="Times New Roman"/>
          <w:sz w:val="24"/>
          <w:szCs w:val="24"/>
        </w:rPr>
        <w:t>1. Муниципальное образование Республики Алтай:</w:t>
      </w:r>
    </w:p>
    <w:p w:rsidR="001F3A7A" w:rsidRPr="00892951" w:rsidRDefault="001F3A7A" w:rsidP="001F3A7A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29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F3A7A" w:rsidRPr="00892951" w:rsidRDefault="001F3A7A" w:rsidP="001F3A7A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2951">
        <w:rPr>
          <w:rFonts w:ascii="Times New Roman" w:hAnsi="Times New Roman" w:cs="Times New Roman"/>
          <w:sz w:val="24"/>
          <w:szCs w:val="24"/>
        </w:rPr>
        <w:t>2. Ф. И. О. участника (полностью)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3A7A" w:rsidRPr="00892951" w:rsidRDefault="001F3A7A" w:rsidP="001F3A7A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295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F3A7A" w:rsidRPr="00892951" w:rsidRDefault="001F3A7A" w:rsidP="001F3A7A">
      <w:pPr>
        <w:tabs>
          <w:tab w:val="num" w:pos="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2951">
        <w:rPr>
          <w:rFonts w:ascii="Times New Roman" w:hAnsi="Times New Roman" w:cs="Times New Roman"/>
          <w:sz w:val="24"/>
          <w:szCs w:val="24"/>
        </w:rPr>
        <w:t>3. Дата рождения:</w:t>
      </w:r>
    </w:p>
    <w:p w:rsidR="001F3A7A" w:rsidRPr="00892951" w:rsidRDefault="001F3A7A" w:rsidP="001F3A7A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295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F3A7A" w:rsidRPr="00892951" w:rsidRDefault="001F3A7A" w:rsidP="001F3A7A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учебы или работы</w:t>
      </w:r>
      <w:r w:rsidRPr="00892951">
        <w:rPr>
          <w:rFonts w:ascii="Times New Roman" w:hAnsi="Times New Roman" w:cs="Times New Roman"/>
          <w:sz w:val="24"/>
          <w:szCs w:val="24"/>
        </w:rPr>
        <w:t>:</w:t>
      </w:r>
    </w:p>
    <w:p w:rsidR="001F3A7A" w:rsidRPr="00892951" w:rsidRDefault="001F3A7A" w:rsidP="001F3A7A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929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F3A7A" w:rsidRPr="00892951" w:rsidRDefault="001F3A7A" w:rsidP="001F3A7A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2951">
        <w:rPr>
          <w:rFonts w:ascii="Times New Roman" w:hAnsi="Times New Roman" w:cs="Times New Roman"/>
          <w:sz w:val="24"/>
          <w:szCs w:val="24"/>
        </w:rPr>
        <w:t>. Название материала:</w:t>
      </w:r>
    </w:p>
    <w:p w:rsidR="001F3A7A" w:rsidRDefault="001F3A7A" w:rsidP="001F3A7A">
      <w:pPr>
        <w:pBdr>
          <w:top w:val="single" w:sz="12" w:space="1" w:color="auto"/>
          <w:bottom w:val="single" w:sz="12" w:space="1" w:color="auto"/>
        </w:pBdr>
        <w:tabs>
          <w:tab w:val="num" w:pos="18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Дата и место видео</w:t>
      </w:r>
      <w:r w:rsidRPr="00CB5C8E">
        <w:rPr>
          <w:rFonts w:ascii="Times New Roman" w:hAnsi="Times New Roman" w:cs="Times New Roman"/>
          <w:sz w:val="24"/>
          <w:szCs w:val="24"/>
        </w:rPr>
        <w:t>съемки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3A7A" w:rsidRDefault="001F3A7A" w:rsidP="001F3A7A">
      <w:pPr>
        <w:pBdr>
          <w:top w:val="single" w:sz="12" w:space="1" w:color="auto"/>
          <w:bottom w:val="single" w:sz="12" w:space="1" w:color="auto"/>
        </w:pBdr>
        <w:tabs>
          <w:tab w:val="num" w:pos="18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F3A7A" w:rsidRPr="00CB5C8E" w:rsidRDefault="001F3A7A" w:rsidP="001F3A7A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B5C8E">
        <w:rPr>
          <w:rFonts w:ascii="Times New Roman" w:hAnsi="Times New Roman" w:cs="Times New Roman"/>
          <w:sz w:val="24"/>
          <w:szCs w:val="24"/>
        </w:rPr>
        <w:t>Контактные данные (телефон, электронная почта):</w:t>
      </w:r>
    </w:p>
    <w:p w:rsidR="001F3A7A" w:rsidRPr="00892951" w:rsidRDefault="001F3A7A" w:rsidP="001F3A7A">
      <w:pPr>
        <w:pBdr>
          <w:bottom w:val="single" w:sz="12" w:space="1" w:color="auto"/>
        </w:pBd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F3A7A" w:rsidRPr="00892951" w:rsidRDefault="001F3A7A" w:rsidP="001F3A7A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92951" w:rsidRPr="00892951" w:rsidRDefault="00892951" w:rsidP="00892951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892951" w:rsidRPr="00892951" w:rsidSect="009372CB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709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E2" w:rsidRDefault="00F262E2">
      <w:pPr>
        <w:spacing w:after="0" w:line="240" w:lineRule="auto"/>
      </w:pPr>
      <w:r>
        <w:separator/>
      </w:r>
    </w:p>
  </w:endnote>
  <w:endnote w:type="continuationSeparator" w:id="0">
    <w:p w:rsidR="00F262E2" w:rsidRDefault="00F2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A9" w:rsidRDefault="00B54B02" w:rsidP="008866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66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6A9" w:rsidRDefault="008866A9" w:rsidP="008866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069595"/>
      <w:docPartObj>
        <w:docPartGallery w:val="Page Numbers (Bottom of Page)"/>
        <w:docPartUnique/>
      </w:docPartObj>
    </w:sdtPr>
    <w:sdtEndPr/>
    <w:sdtContent>
      <w:p w:rsidR="008866A9" w:rsidRDefault="000B0E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66A9" w:rsidRDefault="008866A9" w:rsidP="008866A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A9" w:rsidRDefault="008866A9" w:rsidP="007D0E7A">
    <w:pPr>
      <w:pStyle w:val="a3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E2" w:rsidRDefault="00F262E2">
      <w:pPr>
        <w:spacing w:after="0" w:line="240" w:lineRule="auto"/>
      </w:pPr>
      <w:r>
        <w:separator/>
      </w:r>
    </w:p>
  </w:footnote>
  <w:footnote w:type="continuationSeparator" w:id="0">
    <w:p w:rsidR="00F262E2" w:rsidRDefault="00F2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A9" w:rsidRPr="00260D67" w:rsidRDefault="008866A9">
    <w:pPr>
      <w:pStyle w:val="a6"/>
      <w:jc w:val="center"/>
    </w:pPr>
  </w:p>
  <w:p w:rsidR="008866A9" w:rsidRDefault="008866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62A7"/>
    <w:multiLevelType w:val="hybridMultilevel"/>
    <w:tmpl w:val="D304FFE0"/>
    <w:lvl w:ilvl="0" w:tplc="0016C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A17166"/>
    <w:multiLevelType w:val="hybridMultilevel"/>
    <w:tmpl w:val="55DE9D04"/>
    <w:lvl w:ilvl="0" w:tplc="F536AE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753B74"/>
    <w:multiLevelType w:val="hybridMultilevel"/>
    <w:tmpl w:val="F0300308"/>
    <w:lvl w:ilvl="0" w:tplc="D54C5DE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43551C"/>
    <w:multiLevelType w:val="hybridMultilevel"/>
    <w:tmpl w:val="9A484E40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DDF2AEA"/>
    <w:multiLevelType w:val="hybridMultilevel"/>
    <w:tmpl w:val="1664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701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06"/>
    <w:rsid w:val="00001538"/>
    <w:rsid w:val="000140ED"/>
    <w:rsid w:val="000311F3"/>
    <w:rsid w:val="000B0E40"/>
    <w:rsid w:val="000B705A"/>
    <w:rsid w:val="000D1040"/>
    <w:rsid w:val="000D5A70"/>
    <w:rsid w:val="000E0335"/>
    <w:rsid w:val="000E1A3D"/>
    <w:rsid w:val="00157BC7"/>
    <w:rsid w:val="001A3EB0"/>
    <w:rsid w:val="001A7710"/>
    <w:rsid w:val="001C6309"/>
    <w:rsid w:val="001D2255"/>
    <w:rsid w:val="001E181C"/>
    <w:rsid w:val="001F3A7A"/>
    <w:rsid w:val="001F42D7"/>
    <w:rsid w:val="00212A06"/>
    <w:rsid w:val="002301C1"/>
    <w:rsid w:val="00233039"/>
    <w:rsid w:val="00234B8D"/>
    <w:rsid w:val="0024726A"/>
    <w:rsid w:val="00260D67"/>
    <w:rsid w:val="002614F1"/>
    <w:rsid w:val="002A0D14"/>
    <w:rsid w:val="002B5DA5"/>
    <w:rsid w:val="002D1E8C"/>
    <w:rsid w:val="002E7448"/>
    <w:rsid w:val="003003DA"/>
    <w:rsid w:val="00302013"/>
    <w:rsid w:val="00303422"/>
    <w:rsid w:val="0030661B"/>
    <w:rsid w:val="003211AC"/>
    <w:rsid w:val="00321E8C"/>
    <w:rsid w:val="00326039"/>
    <w:rsid w:val="00331D11"/>
    <w:rsid w:val="00332BD7"/>
    <w:rsid w:val="00334CDB"/>
    <w:rsid w:val="00344A9D"/>
    <w:rsid w:val="00355222"/>
    <w:rsid w:val="003639BE"/>
    <w:rsid w:val="0038319D"/>
    <w:rsid w:val="003C5363"/>
    <w:rsid w:val="003D6372"/>
    <w:rsid w:val="003D7971"/>
    <w:rsid w:val="003F5812"/>
    <w:rsid w:val="00405CF1"/>
    <w:rsid w:val="00476460"/>
    <w:rsid w:val="00490DC7"/>
    <w:rsid w:val="004A782D"/>
    <w:rsid w:val="004C2AE3"/>
    <w:rsid w:val="004C637A"/>
    <w:rsid w:val="004D0FA6"/>
    <w:rsid w:val="00537CE3"/>
    <w:rsid w:val="0054185E"/>
    <w:rsid w:val="00541CFC"/>
    <w:rsid w:val="00554B7E"/>
    <w:rsid w:val="005623F9"/>
    <w:rsid w:val="005744F8"/>
    <w:rsid w:val="005B2988"/>
    <w:rsid w:val="005E49B6"/>
    <w:rsid w:val="005F47C2"/>
    <w:rsid w:val="00634625"/>
    <w:rsid w:val="006653A3"/>
    <w:rsid w:val="0066596F"/>
    <w:rsid w:val="00675AA6"/>
    <w:rsid w:val="00693F42"/>
    <w:rsid w:val="006A4855"/>
    <w:rsid w:val="006D31F8"/>
    <w:rsid w:val="006E2F7E"/>
    <w:rsid w:val="006E7696"/>
    <w:rsid w:val="007304B1"/>
    <w:rsid w:val="00757D06"/>
    <w:rsid w:val="00761058"/>
    <w:rsid w:val="007817AD"/>
    <w:rsid w:val="00793250"/>
    <w:rsid w:val="007B7A5D"/>
    <w:rsid w:val="007C4659"/>
    <w:rsid w:val="007D0E7A"/>
    <w:rsid w:val="007E1425"/>
    <w:rsid w:val="007E28C7"/>
    <w:rsid w:val="007E489E"/>
    <w:rsid w:val="007F5FC9"/>
    <w:rsid w:val="00800549"/>
    <w:rsid w:val="008271D6"/>
    <w:rsid w:val="00845390"/>
    <w:rsid w:val="00856BC5"/>
    <w:rsid w:val="0086619C"/>
    <w:rsid w:val="00877433"/>
    <w:rsid w:val="008866A9"/>
    <w:rsid w:val="00892951"/>
    <w:rsid w:val="008B3047"/>
    <w:rsid w:val="008D0420"/>
    <w:rsid w:val="008D0B6A"/>
    <w:rsid w:val="00905ED3"/>
    <w:rsid w:val="009372CB"/>
    <w:rsid w:val="00972BE7"/>
    <w:rsid w:val="00976BFF"/>
    <w:rsid w:val="009870EC"/>
    <w:rsid w:val="00991DD6"/>
    <w:rsid w:val="009A3D2D"/>
    <w:rsid w:val="009D4577"/>
    <w:rsid w:val="009E1267"/>
    <w:rsid w:val="00A10FC7"/>
    <w:rsid w:val="00A43171"/>
    <w:rsid w:val="00A611B3"/>
    <w:rsid w:val="00A655B7"/>
    <w:rsid w:val="00A80F95"/>
    <w:rsid w:val="00A8501C"/>
    <w:rsid w:val="00A93B2B"/>
    <w:rsid w:val="00AD1D34"/>
    <w:rsid w:val="00AD794E"/>
    <w:rsid w:val="00AF1DC6"/>
    <w:rsid w:val="00B1196A"/>
    <w:rsid w:val="00B200E3"/>
    <w:rsid w:val="00B44C60"/>
    <w:rsid w:val="00B54B02"/>
    <w:rsid w:val="00B65741"/>
    <w:rsid w:val="00B67D46"/>
    <w:rsid w:val="00B80445"/>
    <w:rsid w:val="00BD6E9A"/>
    <w:rsid w:val="00C026CF"/>
    <w:rsid w:val="00C222C6"/>
    <w:rsid w:val="00C43D59"/>
    <w:rsid w:val="00C71ACC"/>
    <w:rsid w:val="00C77241"/>
    <w:rsid w:val="00CB5C8E"/>
    <w:rsid w:val="00D0103B"/>
    <w:rsid w:val="00D22E4B"/>
    <w:rsid w:val="00D42510"/>
    <w:rsid w:val="00D45756"/>
    <w:rsid w:val="00D45D5C"/>
    <w:rsid w:val="00D73E9E"/>
    <w:rsid w:val="00DA0810"/>
    <w:rsid w:val="00DA3651"/>
    <w:rsid w:val="00DC128F"/>
    <w:rsid w:val="00DD1AF7"/>
    <w:rsid w:val="00DF2690"/>
    <w:rsid w:val="00E038BF"/>
    <w:rsid w:val="00E220F1"/>
    <w:rsid w:val="00E66BEC"/>
    <w:rsid w:val="00EC7C50"/>
    <w:rsid w:val="00ED41B1"/>
    <w:rsid w:val="00EE08D6"/>
    <w:rsid w:val="00EE55ED"/>
    <w:rsid w:val="00F047AF"/>
    <w:rsid w:val="00F068A9"/>
    <w:rsid w:val="00F262E2"/>
    <w:rsid w:val="00F376FA"/>
    <w:rsid w:val="00F3772F"/>
    <w:rsid w:val="00F45206"/>
    <w:rsid w:val="00F45B77"/>
    <w:rsid w:val="00F56C82"/>
    <w:rsid w:val="00F716EC"/>
    <w:rsid w:val="00F8255F"/>
    <w:rsid w:val="00F85EEB"/>
    <w:rsid w:val="00FA3E37"/>
    <w:rsid w:val="00FA671D"/>
    <w:rsid w:val="00FE4591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7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57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D06"/>
  </w:style>
  <w:style w:type="paragraph" w:styleId="a6">
    <w:name w:val="header"/>
    <w:basedOn w:val="a"/>
    <w:link w:val="a7"/>
    <w:uiPriority w:val="99"/>
    <w:rsid w:val="00757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57D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5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D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41CFC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321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7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57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D06"/>
  </w:style>
  <w:style w:type="paragraph" w:styleId="a6">
    <w:name w:val="header"/>
    <w:basedOn w:val="a"/>
    <w:link w:val="a7"/>
    <w:uiPriority w:val="99"/>
    <w:rsid w:val="00757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57D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5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D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41CFC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32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altay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altay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Бакиянов</dc:creator>
  <cp:lastModifiedBy>user</cp:lastModifiedBy>
  <cp:revision>12</cp:revision>
  <cp:lastPrinted>2018-05-25T04:42:00Z</cp:lastPrinted>
  <dcterms:created xsi:type="dcterms:W3CDTF">2018-04-26T07:29:00Z</dcterms:created>
  <dcterms:modified xsi:type="dcterms:W3CDTF">2018-05-25T08:29:00Z</dcterms:modified>
</cp:coreProperties>
</file>