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D" w:rsidRPr="007A052A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2B661D" w:rsidRPr="007A052A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2B661D" w:rsidRPr="007A052A" w:rsidRDefault="002B661D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2B661D" w:rsidRPr="007A052A" w:rsidRDefault="002B661D" w:rsidP="002B661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7A052A" w:rsidRPr="007A052A" w:rsidRDefault="002B661D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Проект администрации города Горно-Алтайска «О</w:t>
      </w:r>
      <w:r w:rsidR="007A052A" w:rsidRPr="007A052A">
        <w:rPr>
          <w:rFonts w:ascii="Times New Roman" w:hAnsi="Times New Roman"/>
          <w:sz w:val="26"/>
          <w:szCs w:val="26"/>
        </w:rPr>
        <w:t xml:space="preserve"> внесении изменений в некоторые постановления Администрации города Горно-Алтайска».</w:t>
      </w:r>
    </w:p>
    <w:p w:rsidR="002B661D" w:rsidRPr="007A052A" w:rsidRDefault="002B661D" w:rsidP="002B661D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7A052A">
        <w:rPr>
          <w:sz w:val="26"/>
          <w:szCs w:val="26"/>
        </w:rPr>
        <w:t xml:space="preserve"> </w:t>
      </w:r>
    </w:p>
    <w:p w:rsidR="002B661D" w:rsidRPr="007A052A" w:rsidRDefault="007A052A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Муниципальное у</w:t>
      </w:r>
      <w:r w:rsidR="002B661D" w:rsidRPr="007A052A">
        <w:rPr>
          <w:rFonts w:ascii="Times New Roman" w:hAnsi="Times New Roman"/>
          <w:sz w:val="26"/>
          <w:szCs w:val="26"/>
        </w:rPr>
        <w:t xml:space="preserve">чреждение «Управление имущества, градостроительства </w:t>
      </w:r>
      <w:r w:rsidR="0027324E">
        <w:rPr>
          <w:rFonts w:ascii="Times New Roman" w:hAnsi="Times New Roman"/>
          <w:sz w:val="26"/>
          <w:szCs w:val="26"/>
        </w:rPr>
        <w:t xml:space="preserve">                       </w:t>
      </w:r>
      <w:r w:rsidR="002B661D" w:rsidRPr="007A052A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2B661D" w:rsidRPr="007A052A" w:rsidRDefault="002B661D" w:rsidP="002B66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7A052A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Подготовка проекта обоснована необходимостью</w:t>
      </w:r>
      <w:r w:rsidR="007A052A"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актуализации муниципальных правовых актов, регулирующих предоставление муниципальных услуг  в части приведения их в соответствие с Федеральным законом от 19 июля 2018 года № 204-ФЗ «О внесении изменений в Федеральный закон «Об организации предоставления государственных                         и муниципальных услуг» в части установления дополнительных гарантий граждан при получении государственных и муниципальных услуг.</w:t>
      </w:r>
      <w:proofErr w:type="gramEnd"/>
    </w:p>
    <w:p w:rsidR="002B661D" w:rsidRPr="007A052A" w:rsidRDefault="002B661D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7A052A" w:rsidRPr="007A052A" w:rsidRDefault="007A052A" w:rsidP="007A0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Необходимость актуализации муниципальных правовых актов, регулирующих предоставление муниципальных услуг в части приведения их в соответствие                               с Федеральным законом от 19 июля 2018 года № 204-ФЗ «О внесении изменений                          в Федеральный закон «Об организации предоставления государственных                                        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2B661D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5.</w:t>
      </w:r>
      <w:r w:rsidRPr="007A052A">
        <w:rPr>
          <w:rFonts w:ascii="Times New Roman" w:hAnsi="Times New Roman"/>
          <w:sz w:val="26"/>
          <w:szCs w:val="26"/>
        </w:rPr>
        <w:t xml:space="preserve"> </w:t>
      </w:r>
      <w:r w:rsidRPr="007A052A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7A052A">
        <w:rPr>
          <w:rFonts w:ascii="Times New Roman" w:hAnsi="Times New Roman"/>
          <w:sz w:val="26"/>
          <w:szCs w:val="26"/>
        </w:rPr>
        <w:t xml:space="preserve">  </w:t>
      </w:r>
    </w:p>
    <w:p w:rsidR="007A052A" w:rsidRPr="007A052A" w:rsidRDefault="007A052A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052A">
        <w:rPr>
          <w:rFonts w:ascii="Times New Roman" w:hAnsi="Times New Roman"/>
          <w:sz w:val="26"/>
          <w:szCs w:val="26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 1 Федерального закона от 27 июля 2010 года № 210-ФЗ «Об организации предоставления государственных и муниципальных услуг» (далее</w:t>
      </w:r>
      <w:proofErr w:type="gramEnd"/>
      <w:r w:rsidRPr="007A052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7A052A">
        <w:rPr>
          <w:rFonts w:ascii="Times New Roman" w:hAnsi="Times New Roman"/>
          <w:sz w:val="26"/>
          <w:szCs w:val="26"/>
        </w:rPr>
        <w:t>Закон № 210-ФЗ) или в организации, указанные в пункте 5 статьи 2 Закона № 210-ФЗ, с запросом о предоставлении муниципальной услуги, в том числе в порядке, установленном статьей 15.1 Закона № 210-ФЗ».</w:t>
      </w:r>
      <w:proofErr w:type="gramEnd"/>
    </w:p>
    <w:p w:rsidR="0027324E" w:rsidRDefault="002B661D" w:rsidP="0027324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27324E" w:rsidRPr="007A052A" w:rsidRDefault="0027324E" w:rsidP="00273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риведени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их в соответствие  с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2B661D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2B661D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5 календарных дней.</w:t>
      </w:r>
    </w:p>
    <w:p w:rsidR="002B661D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8. Электронный, почтовый адрес, на который принимаются предложения                        в связи с размещением уведомления:</w:t>
      </w:r>
    </w:p>
    <w:p w:rsidR="002B661D" w:rsidRPr="007A052A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- Электронный адрес –</w:t>
      </w:r>
      <w:r w:rsidRPr="007A052A">
        <w:rPr>
          <w:sz w:val="26"/>
          <w:szCs w:val="26"/>
        </w:rPr>
        <w:t xml:space="preserve"> </w:t>
      </w:r>
      <w:hyperlink r:id="rId5" w:history="1">
        <w:r w:rsidRPr="007A052A">
          <w:rPr>
            <w:rStyle w:val="a3"/>
            <w:rFonts w:ascii="Times New Roman" w:eastAsia="Calibri" w:hAnsi="Times New Roman"/>
            <w:sz w:val="26"/>
            <w:szCs w:val="26"/>
          </w:rPr>
          <w:t>ous_imuchestvo@mail.ru</w:t>
        </w:r>
      </w:hyperlink>
    </w:p>
    <w:p w:rsidR="002B661D" w:rsidRPr="007A052A" w:rsidRDefault="002B661D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 xml:space="preserve">Почтовый адрес – 649000, Республика Алтай, </w:t>
      </w:r>
      <w:proofErr w:type="gramStart"/>
      <w:r w:rsidRPr="007A052A">
        <w:rPr>
          <w:rFonts w:ascii="Times New Roman" w:hAnsi="Times New Roman"/>
          <w:sz w:val="26"/>
          <w:szCs w:val="26"/>
        </w:rPr>
        <w:t>г</w:t>
      </w:r>
      <w:proofErr w:type="gramEnd"/>
      <w:r w:rsidRPr="007A052A">
        <w:rPr>
          <w:rFonts w:ascii="Times New Roman" w:hAnsi="Times New Roman"/>
          <w:sz w:val="26"/>
          <w:szCs w:val="26"/>
        </w:rPr>
        <w:t xml:space="preserve">. Горно-Алтайск, </w:t>
      </w:r>
      <w:r w:rsidR="0027324E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A052A">
        <w:rPr>
          <w:rFonts w:ascii="Times New Roman" w:hAnsi="Times New Roman"/>
          <w:sz w:val="26"/>
          <w:szCs w:val="26"/>
        </w:rPr>
        <w:t>пр. Коммунистический, д. 18 кабинет 403, Муниципальное Учреждение «Управление имущества, градостроительства и земельных отношений города Горно-Алтайска»</w:t>
      </w:r>
    </w:p>
    <w:sectPr w:rsidR="002B661D" w:rsidRPr="007A052A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1D"/>
    <w:rsid w:val="0027324E"/>
    <w:rsid w:val="002B661D"/>
    <w:rsid w:val="00375018"/>
    <w:rsid w:val="007A052A"/>
    <w:rsid w:val="009A257F"/>
    <w:rsid w:val="00A61F74"/>
    <w:rsid w:val="00C7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4</cp:revision>
  <dcterms:created xsi:type="dcterms:W3CDTF">2018-05-07T03:43:00Z</dcterms:created>
  <dcterms:modified xsi:type="dcterms:W3CDTF">2018-09-21T09:59:00Z</dcterms:modified>
</cp:coreProperties>
</file>