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59" w:rsidRDefault="00282859" w:rsidP="00282859">
      <w:pPr>
        <w:pStyle w:val="a3"/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ПРОТОКОЛ №3</w:t>
      </w:r>
    </w:p>
    <w:p w:rsidR="00282859" w:rsidRDefault="00282859" w:rsidP="00282859">
      <w:pPr>
        <w:spacing w:line="360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Молодежного Совета </w:t>
      </w:r>
    </w:p>
    <w:p w:rsidR="00282859" w:rsidRDefault="00282859" w:rsidP="00282859">
      <w:pPr>
        <w:spacing w:line="360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Администрации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Горно-Алтайска </w:t>
      </w:r>
    </w:p>
    <w:p w:rsidR="00282859" w:rsidRDefault="00282859" w:rsidP="00282859">
      <w:pPr>
        <w:spacing w:line="360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 созыва</w:t>
      </w:r>
    </w:p>
    <w:p w:rsidR="00282859" w:rsidRDefault="00282859" w:rsidP="00282859">
      <w:pPr>
        <w:spacing w:line="360" w:lineRule="auto"/>
        <w:ind w:left="-567"/>
        <w:jc w:val="both"/>
        <w:rPr>
          <w:b/>
          <w:sz w:val="28"/>
          <w:szCs w:val="28"/>
        </w:rPr>
      </w:pPr>
    </w:p>
    <w:p w:rsidR="00282859" w:rsidRDefault="00282859" w:rsidP="00282859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Горно-Алтайск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«4» «июня» 2018 г.</w:t>
      </w:r>
    </w:p>
    <w:p w:rsidR="00282859" w:rsidRDefault="00282859" w:rsidP="00282859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282859" w:rsidRDefault="00282859" w:rsidP="00282859">
      <w:pPr>
        <w:pStyle w:val="a5"/>
        <w:numPr>
          <w:ilvl w:val="0"/>
          <w:numId w:val="1"/>
        </w:numPr>
        <w:tabs>
          <w:tab w:val="left" w:pos="900"/>
        </w:tabs>
        <w:ind w:left="-567" w:firstLine="567"/>
        <w:contextualSpacing/>
        <w:jc w:val="left"/>
      </w:pPr>
      <w:r>
        <w:t>О подготовке и проведении Дня молодежи в г</w:t>
      </w:r>
      <w:proofErr w:type="gramStart"/>
      <w:r>
        <w:t>.Г</w:t>
      </w:r>
      <w:proofErr w:type="gramEnd"/>
      <w:r>
        <w:t>орно-Алтайске.</w:t>
      </w:r>
    </w:p>
    <w:p w:rsidR="00282859" w:rsidRDefault="00282859" w:rsidP="00282859">
      <w:pPr>
        <w:pStyle w:val="a5"/>
        <w:numPr>
          <w:ilvl w:val="0"/>
          <w:numId w:val="1"/>
        </w:numPr>
        <w:tabs>
          <w:tab w:val="left" w:pos="900"/>
        </w:tabs>
        <w:ind w:left="-567" w:firstLine="567"/>
        <w:contextualSpacing/>
      </w:pPr>
      <w:r>
        <w:t>О проведении Дня города в сентябре 2018 года.</w:t>
      </w:r>
    </w:p>
    <w:p w:rsidR="00282859" w:rsidRDefault="00282859" w:rsidP="00282859">
      <w:pPr>
        <w:shd w:val="clear" w:color="auto" w:fill="FFFFFF"/>
        <w:tabs>
          <w:tab w:val="left" w:pos="180"/>
          <w:tab w:val="num" w:pos="360"/>
          <w:tab w:val="left" w:leader="underscore" w:pos="2616"/>
          <w:tab w:val="left" w:leader="underscore" w:pos="4440"/>
          <w:tab w:val="left" w:leader="underscore" w:pos="7080"/>
        </w:tabs>
        <w:spacing w:line="360" w:lineRule="auto"/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Присутствовали:  </w:t>
      </w:r>
    </w:p>
    <w:p w:rsidR="00282859" w:rsidRDefault="00282859" w:rsidP="00282859">
      <w:pPr>
        <w:shd w:val="clear" w:color="auto" w:fill="FFFFFF"/>
        <w:tabs>
          <w:tab w:val="left" w:pos="180"/>
          <w:tab w:val="num" w:pos="360"/>
          <w:tab w:val="left" w:leader="underscore" w:pos="2616"/>
          <w:tab w:val="left" w:leader="underscore" w:pos="4440"/>
          <w:tab w:val="left" w:leader="underscore" w:pos="7080"/>
        </w:tabs>
        <w:spacing w:line="360" w:lineRule="auto"/>
        <w:ind w:left="-567"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Саспакова</w:t>
      </w:r>
      <w:proofErr w:type="spellEnd"/>
      <w:r>
        <w:rPr>
          <w:sz w:val="28"/>
          <w:szCs w:val="28"/>
        </w:rPr>
        <w:t xml:space="preserve"> Л.В.,</w:t>
      </w:r>
    </w:p>
    <w:p w:rsidR="00282859" w:rsidRDefault="00282859" w:rsidP="00282859">
      <w:pPr>
        <w:shd w:val="clear" w:color="auto" w:fill="FFFFFF"/>
        <w:tabs>
          <w:tab w:val="left" w:pos="180"/>
          <w:tab w:val="num" w:pos="360"/>
          <w:tab w:val="left" w:leader="underscore" w:pos="2616"/>
          <w:tab w:val="left" w:leader="underscore" w:pos="4440"/>
          <w:tab w:val="left" w:leader="underscore" w:pos="7080"/>
        </w:tabs>
        <w:spacing w:line="360" w:lineRule="auto"/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Мешлова</w:t>
      </w:r>
      <w:proofErr w:type="spellEnd"/>
      <w:r>
        <w:rPr>
          <w:sz w:val="28"/>
          <w:szCs w:val="28"/>
        </w:rPr>
        <w:t xml:space="preserve"> Э.С.</w:t>
      </w:r>
    </w:p>
    <w:p w:rsidR="00282859" w:rsidRDefault="00282859" w:rsidP="00282859">
      <w:pPr>
        <w:shd w:val="clear" w:color="auto" w:fill="FFFFFF"/>
        <w:tabs>
          <w:tab w:val="left" w:pos="180"/>
          <w:tab w:val="num" w:pos="360"/>
          <w:tab w:val="left" w:leader="underscore" w:pos="2616"/>
          <w:tab w:val="left" w:leader="underscore" w:pos="4440"/>
          <w:tab w:val="left" w:leader="underscore" w:pos="7080"/>
        </w:tabs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Члены Молодежного Совета:  Иванова К.Г., Смолин А.С., </w:t>
      </w:r>
      <w:r w:rsidRPr="004960FD">
        <w:rPr>
          <w:sz w:val="28"/>
          <w:szCs w:val="28"/>
        </w:rPr>
        <w:t>Артамонова Ю</w:t>
      </w:r>
      <w:r>
        <w:rPr>
          <w:sz w:val="28"/>
          <w:szCs w:val="28"/>
        </w:rPr>
        <w:t>.</w:t>
      </w:r>
      <w:r w:rsidRPr="004960FD">
        <w:rPr>
          <w:sz w:val="28"/>
          <w:szCs w:val="28"/>
        </w:rPr>
        <w:t>Г</w:t>
      </w:r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Урманчеева</w:t>
      </w:r>
      <w:proofErr w:type="spellEnd"/>
      <w:r>
        <w:rPr>
          <w:sz w:val="28"/>
          <w:szCs w:val="28"/>
        </w:rPr>
        <w:t xml:space="preserve"> А.</w:t>
      </w:r>
    </w:p>
    <w:p w:rsidR="00282859" w:rsidRDefault="00282859" w:rsidP="00282859">
      <w:pPr>
        <w:shd w:val="clear" w:color="auto" w:fill="FFFFFF"/>
        <w:tabs>
          <w:tab w:val="left" w:pos="180"/>
          <w:tab w:val="num" w:pos="360"/>
          <w:tab w:val="left" w:leader="underscore" w:pos="2616"/>
          <w:tab w:val="left" w:leader="underscore" w:pos="4440"/>
          <w:tab w:val="left" w:leader="underscore" w:pos="7080"/>
        </w:tabs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Приглашенные:  консультант Управления Хабарова А.В., директор Молодежного центра города </w:t>
      </w:r>
      <w:proofErr w:type="spellStart"/>
      <w:r>
        <w:rPr>
          <w:sz w:val="28"/>
          <w:szCs w:val="28"/>
        </w:rPr>
        <w:t>Налимова</w:t>
      </w:r>
      <w:proofErr w:type="spellEnd"/>
      <w:r>
        <w:rPr>
          <w:sz w:val="28"/>
          <w:szCs w:val="28"/>
        </w:rPr>
        <w:t xml:space="preserve"> Т.А., специалист Бекова Э.Д.</w:t>
      </w:r>
    </w:p>
    <w:p w:rsidR="00282859" w:rsidRDefault="00282859" w:rsidP="00282859">
      <w:pPr>
        <w:shd w:val="clear" w:color="auto" w:fill="FFFFFF"/>
        <w:tabs>
          <w:tab w:val="left" w:pos="180"/>
          <w:tab w:val="num" w:pos="360"/>
          <w:tab w:val="left" w:leader="underscore" w:pos="2616"/>
          <w:tab w:val="left" w:leader="underscore" w:pos="4440"/>
          <w:tab w:val="left" w:leader="underscore" w:pos="7080"/>
        </w:tabs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По 1 вопросу выступил консультант МУ «Управление культуры, спорта и молодежной политики администрации города Горно-Алтайска» Хабарова А.В. «О совместном проведении мероприятий, посвященных Дню молодежи с БУ РА «Центр молодежной политики, военно-патриотического воспитания и допризывной подготовки граждан Республики Алтай»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82859" w:rsidRDefault="00282859" w:rsidP="00282859">
      <w:pPr>
        <w:pStyle w:val="a5"/>
        <w:shd w:val="clear" w:color="auto" w:fill="FFFFFF"/>
        <w:tabs>
          <w:tab w:val="left" w:pos="180"/>
          <w:tab w:val="left" w:leader="underscore" w:pos="1560"/>
          <w:tab w:val="left" w:leader="underscore" w:pos="4440"/>
          <w:tab w:val="left" w:leader="underscore" w:pos="7080"/>
        </w:tabs>
        <w:ind w:left="0" w:firstLine="0"/>
      </w:pPr>
      <w:r>
        <w:t>По 2 вопросу выступил консультант МУ «Управления культуры, спорта и молодежной политики администрации г</w:t>
      </w:r>
      <w:proofErr w:type="gramStart"/>
      <w:r>
        <w:t>.Г</w:t>
      </w:r>
      <w:proofErr w:type="gramEnd"/>
      <w:r>
        <w:t>орно-Алтайска» Хабарова А.В. «О подготовке выставки «Молодой Горный», посвященный 90-летию г.Горно-Алтайска».</w:t>
      </w:r>
    </w:p>
    <w:p w:rsidR="00282859" w:rsidRDefault="00282859" w:rsidP="00282859">
      <w:pPr>
        <w:pStyle w:val="a5"/>
        <w:shd w:val="clear" w:color="auto" w:fill="FFFFFF"/>
        <w:tabs>
          <w:tab w:val="left" w:pos="180"/>
          <w:tab w:val="left" w:leader="underscore" w:pos="1560"/>
          <w:tab w:val="left" w:leader="underscore" w:pos="4440"/>
          <w:tab w:val="left" w:leader="underscore" w:pos="7080"/>
        </w:tabs>
        <w:ind w:left="0" w:firstLine="0"/>
        <w:rPr>
          <w:b/>
        </w:rPr>
      </w:pPr>
      <w:r>
        <w:rPr>
          <w:b/>
        </w:rPr>
        <w:t>Решение:</w:t>
      </w:r>
    </w:p>
    <w:p w:rsidR="00466CF1" w:rsidRDefault="00282859" w:rsidP="00282859">
      <w:pPr>
        <w:pStyle w:val="a5"/>
        <w:numPr>
          <w:ilvl w:val="0"/>
          <w:numId w:val="2"/>
        </w:numPr>
        <w:shd w:val="clear" w:color="auto" w:fill="FFFFFF"/>
        <w:tabs>
          <w:tab w:val="left" w:pos="180"/>
          <w:tab w:val="num" w:pos="360"/>
          <w:tab w:val="left" w:leader="underscore" w:pos="1560"/>
          <w:tab w:val="left" w:leader="underscore" w:pos="4440"/>
          <w:tab w:val="left" w:leader="underscore" w:pos="7080"/>
        </w:tabs>
        <w:ind w:left="-567" w:firstLine="567"/>
      </w:pPr>
      <w:r>
        <w:t xml:space="preserve">Провести дневные мероприятия, посвященные всероссийскому Дню молодежи, распределить обязанности между членами Молодежного Совета, согласно </w:t>
      </w:r>
      <w:r w:rsidR="00466CF1">
        <w:t xml:space="preserve">площадкам на Центральном сквере города. Распределиться членам Молодежного Совета в количестве 2 человек в каждой площадке, оказывать </w:t>
      </w:r>
      <w:r w:rsidR="00466CF1">
        <w:lastRenderedPageBreak/>
        <w:t>помощь участникам выставки и организовать команды волонтеров по площадкам.</w:t>
      </w:r>
      <w:r w:rsidR="000D4CBB">
        <w:t xml:space="preserve"> </w:t>
      </w:r>
      <w:proofErr w:type="spellStart"/>
      <w:r w:rsidR="000D4CBB">
        <w:t>Налимовой</w:t>
      </w:r>
      <w:proofErr w:type="spellEnd"/>
      <w:r w:rsidR="000D4CBB">
        <w:t xml:space="preserve"> Т.А. подготовить экипировку для членов Молодежного Совета. Всем членам Молодежного Совета принять участие в открытии выставки и вечерней программе 26 июня 2018 года.</w:t>
      </w:r>
    </w:p>
    <w:p w:rsidR="003B1816" w:rsidRDefault="00466CF1" w:rsidP="00466CF1">
      <w:pPr>
        <w:pStyle w:val="a5"/>
        <w:numPr>
          <w:ilvl w:val="0"/>
          <w:numId w:val="2"/>
        </w:numPr>
        <w:shd w:val="clear" w:color="auto" w:fill="FFFFFF"/>
        <w:tabs>
          <w:tab w:val="left" w:pos="180"/>
          <w:tab w:val="num" w:pos="360"/>
          <w:tab w:val="left" w:leader="underscore" w:pos="1560"/>
          <w:tab w:val="left" w:leader="underscore" w:pos="4440"/>
          <w:tab w:val="left" w:leader="underscore" w:pos="7080"/>
        </w:tabs>
        <w:ind w:left="-567" w:firstLine="567"/>
      </w:pPr>
      <w:proofErr w:type="spellStart"/>
      <w:r>
        <w:t>Саспаковой</w:t>
      </w:r>
      <w:proofErr w:type="spellEnd"/>
      <w:r>
        <w:t xml:space="preserve"> Л.В. составить список предложений от членов молодежного совета по участникам выставки «Молодой Горный» и оформлению площадок. Разработать макет экипировки волонтеров городского центра «Дорога Добра» до 15 июля 2018 года.  </w:t>
      </w:r>
      <w:r w:rsidR="00282859">
        <w:t xml:space="preserve"> </w:t>
      </w:r>
    </w:p>
    <w:sectPr w:rsidR="003B1816" w:rsidSect="003B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1EDD"/>
    <w:multiLevelType w:val="hybridMultilevel"/>
    <w:tmpl w:val="DB18A1E0"/>
    <w:lvl w:ilvl="0" w:tplc="59FA58F4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B3533"/>
    <w:multiLevelType w:val="hybridMultilevel"/>
    <w:tmpl w:val="7E20F8AA"/>
    <w:lvl w:ilvl="0" w:tplc="B89E0CA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82859"/>
    <w:rsid w:val="000D4CBB"/>
    <w:rsid w:val="00282859"/>
    <w:rsid w:val="003B1816"/>
    <w:rsid w:val="0046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2859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828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82859"/>
    <w:pPr>
      <w:spacing w:line="360" w:lineRule="auto"/>
      <w:ind w:left="708"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2</cp:revision>
  <dcterms:created xsi:type="dcterms:W3CDTF">2019-02-01T08:58:00Z</dcterms:created>
  <dcterms:modified xsi:type="dcterms:W3CDTF">2019-02-01T09:17:00Z</dcterms:modified>
</cp:coreProperties>
</file>