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2D7C60" w:rsidRPr="004367AF" w:rsidRDefault="002D7C60" w:rsidP="002764CF">
      <w:pPr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4367AF">
        <w:rPr>
          <w:rFonts w:ascii="Times New Roman" w:hAnsi="Times New Roman"/>
          <w:bCs/>
          <w:spacing w:val="-4"/>
          <w:sz w:val="26"/>
          <w:szCs w:val="26"/>
        </w:rPr>
        <w:t>Постановление</w:t>
      </w:r>
      <w:bookmarkStart w:id="0" w:name="_GoBack"/>
      <w:bookmarkEnd w:id="0"/>
      <w:r w:rsidRPr="004367AF">
        <w:rPr>
          <w:rFonts w:ascii="Times New Roman" w:hAnsi="Times New Roman"/>
          <w:bCs/>
          <w:spacing w:val="-4"/>
          <w:sz w:val="26"/>
          <w:szCs w:val="26"/>
        </w:rPr>
        <w:t xml:space="preserve"> Администрации города Горно-Алтайска «О внесении изменений в </w:t>
      </w:r>
      <w:r w:rsidR="000C596C">
        <w:rPr>
          <w:rFonts w:ascii="Times New Roman" w:hAnsi="Times New Roman"/>
          <w:bCs/>
          <w:spacing w:val="-4"/>
          <w:sz w:val="26"/>
          <w:szCs w:val="26"/>
        </w:rPr>
        <w:t>постановление</w:t>
      </w:r>
      <w:r w:rsidRPr="004367AF">
        <w:rPr>
          <w:rFonts w:ascii="Times New Roman" w:hAnsi="Times New Roman"/>
          <w:bCs/>
          <w:spacing w:val="-4"/>
          <w:sz w:val="26"/>
          <w:szCs w:val="26"/>
        </w:rPr>
        <w:t xml:space="preserve"> Администрации города Горно-Алтайска</w:t>
      </w:r>
      <w:r w:rsidR="000C596C">
        <w:rPr>
          <w:rFonts w:ascii="Times New Roman" w:hAnsi="Times New Roman"/>
          <w:bCs/>
          <w:spacing w:val="-4"/>
          <w:sz w:val="26"/>
          <w:szCs w:val="26"/>
        </w:rPr>
        <w:t xml:space="preserve"> от 2 ноября 2018 года № 150</w:t>
      </w:r>
      <w:r w:rsidRPr="004367AF">
        <w:rPr>
          <w:rFonts w:ascii="Times New Roman" w:hAnsi="Times New Roman"/>
          <w:bCs/>
          <w:spacing w:val="-4"/>
          <w:sz w:val="26"/>
          <w:szCs w:val="26"/>
        </w:rPr>
        <w:t>».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Муниципальное учреждение «Управление имущества, градостроительства                  и земельных отношений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города Горно-Алтайска</w:t>
      </w:r>
      <w:r>
        <w:rPr>
          <w:rFonts w:ascii="Times New Roman" w:hAnsi="Times New Roman"/>
          <w:bCs/>
          <w:spacing w:val="-4"/>
          <w:sz w:val="27"/>
          <w:szCs w:val="27"/>
        </w:rPr>
        <w:t>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6C1CF5" w:rsidRDefault="002D7C60" w:rsidP="00115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П</w:t>
      </w:r>
      <w:r w:rsidR="006C1CF5">
        <w:rPr>
          <w:rFonts w:ascii="Times New Roman" w:hAnsi="Times New Roman"/>
          <w:bCs/>
          <w:spacing w:val="-4"/>
          <w:sz w:val="27"/>
          <w:szCs w:val="27"/>
        </w:rPr>
        <w:t xml:space="preserve">оручение Администрации города Горно-Алтайска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6C1CF5">
        <w:rPr>
          <w:rFonts w:ascii="Times New Roman" w:hAnsi="Times New Roman"/>
          <w:bCs/>
          <w:spacing w:val="-4"/>
          <w:sz w:val="27"/>
          <w:szCs w:val="27"/>
        </w:rPr>
        <w:t xml:space="preserve">от 6 февраля 2019 года </w:t>
      </w:r>
      <w:r w:rsidR="006C1CF5">
        <w:rPr>
          <w:rFonts w:ascii="Times New Roman" w:hAnsi="Times New Roman"/>
          <w:bCs/>
          <w:spacing w:val="-4"/>
          <w:sz w:val="27"/>
          <w:szCs w:val="27"/>
        </w:rPr>
        <w:br/>
        <w:t>№ ПА/17.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AB17F9" w:rsidRPr="00CE0FAC" w:rsidRDefault="00CD6BE0" w:rsidP="00AB1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  </w:t>
      </w:r>
      <w:proofErr w:type="gramStart"/>
      <w:r w:rsidR="002D7C60" w:rsidRPr="00022A75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</w:t>
      </w:r>
      <w:r w:rsidR="00EB718E">
        <w:rPr>
          <w:rFonts w:ascii="Times New Roman" w:hAnsi="Times New Roman"/>
          <w:bCs/>
          <w:spacing w:val="-4"/>
          <w:sz w:val="27"/>
          <w:szCs w:val="27"/>
        </w:rPr>
        <w:t xml:space="preserve">связи с </w:t>
      </w:r>
      <w:r w:rsidR="006C1CF5">
        <w:rPr>
          <w:rFonts w:ascii="Times New Roman" w:hAnsi="Times New Roman"/>
          <w:bCs/>
          <w:spacing w:val="-4"/>
          <w:sz w:val="27"/>
          <w:szCs w:val="27"/>
        </w:rPr>
        <w:t>разработкой проекта заключения</w:t>
      </w:r>
      <w:r w:rsidR="00CE0FAC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CE0FAC" w:rsidRPr="00CE0FAC">
        <w:rPr>
          <w:rFonts w:ascii="Times New Roman" w:eastAsia="Calibri" w:hAnsi="Times New Roman" w:cs="Times New Roman"/>
          <w:sz w:val="27"/>
          <w:szCs w:val="27"/>
          <w:lang w:eastAsia="en-US"/>
        </w:rPr>
        <w:t>о наличии</w:t>
      </w:r>
      <w:r w:rsidR="00CE0FAC"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="00CE0FAC" w:rsidRPr="00CE0FAC">
        <w:rPr>
          <w:rFonts w:ascii="Times New Roman" w:eastAsia="Calibri" w:hAnsi="Times New Roman" w:cs="Times New Roman"/>
          <w:sz w:val="27"/>
          <w:szCs w:val="27"/>
          <w:lang w:eastAsia="en-US"/>
        </w:rPr>
        <w:t>и правильности оформления документов, необходимых для принятия решения</w:t>
      </w:r>
      <w:r w:rsidR="00CE0FAC"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="00CE0FAC" w:rsidRPr="00CE0FA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 </w:t>
      </w:r>
      <w:r w:rsidR="00CE0FAC" w:rsidRPr="00CE0FAC">
        <w:rPr>
          <w:rFonts w:ascii="Times New Roman" w:hAnsi="Times New Roman" w:cs="Times New Roman"/>
          <w:sz w:val="27"/>
          <w:szCs w:val="27"/>
        </w:rPr>
        <w:t>направлении застройщику способом, указанным в уведомлении об окончании строительства  заявления и прилагаемых к нему документов без рассмотрения</w:t>
      </w:r>
      <w:r w:rsidR="00CE0FAC">
        <w:rPr>
          <w:rFonts w:ascii="Times New Roman" w:hAnsi="Times New Roman" w:cs="Times New Roman"/>
          <w:sz w:val="27"/>
          <w:szCs w:val="27"/>
        </w:rPr>
        <w:br/>
      </w:r>
      <w:r w:rsidR="00CE0FAC" w:rsidRPr="00CE0FAC">
        <w:rPr>
          <w:rFonts w:ascii="Times New Roman" w:hAnsi="Times New Roman" w:cs="Times New Roman"/>
          <w:sz w:val="27"/>
          <w:szCs w:val="27"/>
        </w:rPr>
        <w:t xml:space="preserve">с указанием причин возврата, уведомления о соответствии построенных </w:t>
      </w:r>
      <w:r w:rsidR="00CE0FAC">
        <w:rPr>
          <w:rFonts w:ascii="Times New Roman" w:hAnsi="Times New Roman" w:cs="Times New Roman"/>
          <w:sz w:val="27"/>
          <w:szCs w:val="27"/>
        </w:rPr>
        <w:br/>
      </w:r>
      <w:r w:rsidR="00CE0FAC" w:rsidRPr="00CE0FAC">
        <w:rPr>
          <w:rFonts w:ascii="Times New Roman" w:hAnsi="Times New Roman" w:cs="Times New Roman"/>
          <w:sz w:val="27"/>
          <w:szCs w:val="27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</w:t>
      </w:r>
      <w:proofErr w:type="gramEnd"/>
      <w:r w:rsidR="00CE0FAC" w:rsidRPr="00CE0FA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E0FAC" w:rsidRPr="00CE0FAC">
        <w:rPr>
          <w:rFonts w:ascii="Times New Roman" w:hAnsi="Times New Roman" w:cs="Times New Roman"/>
          <w:sz w:val="27"/>
          <w:szCs w:val="27"/>
        </w:rPr>
        <w:t>несоответствии</w:t>
      </w:r>
      <w:proofErr w:type="gramEnd"/>
      <w:r w:rsidR="00CE0FAC" w:rsidRPr="00CE0FAC">
        <w:rPr>
          <w:rFonts w:ascii="Times New Roman" w:hAnsi="Times New Roman" w:cs="Times New Roman"/>
          <w:sz w:val="27"/>
          <w:szCs w:val="27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 w:rsidR="00CE0FAC">
        <w:rPr>
          <w:rFonts w:ascii="Times New Roman" w:hAnsi="Times New Roman" w:cs="Times New Roman"/>
          <w:sz w:val="27"/>
          <w:szCs w:val="27"/>
        </w:rPr>
        <w:t>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5.</w:t>
      </w:r>
      <w:r w:rsidR="00CE0FAC">
        <w:rPr>
          <w:rFonts w:ascii="Times New Roman" w:hAnsi="Times New Roman"/>
          <w:b/>
          <w:bCs/>
          <w:spacing w:val="-4"/>
          <w:sz w:val="27"/>
          <w:szCs w:val="27"/>
        </w:rPr>
        <w:t> 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Круг лиц, на которые будет распространено действие соответствующего правового акта, а также сведения о вступлении его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D7C60" w:rsidRPr="00022A75" w:rsidRDefault="00AB17F9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Физические, юридические лица, с</w:t>
      </w:r>
      <w:r w:rsidR="002D7C60" w:rsidRPr="00022A75">
        <w:rPr>
          <w:rFonts w:ascii="Times New Roman" w:hAnsi="Times New Roman"/>
          <w:bCs/>
          <w:spacing w:val="-4"/>
          <w:sz w:val="27"/>
          <w:szCs w:val="27"/>
        </w:rPr>
        <w:t>убъекты малого и среднего предпринимательства города Горно-Алтайска</w:t>
      </w:r>
      <w:r w:rsidR="00EB718E">
        <w:rPr>
          <w:rFonts w:ascii="Times New Roman" w:hAnsi="Times New Roman"/>
          <w:bCs/>
          <w:spacing w:val="-4"/>
          <w:sz w:val="27"/>
          <w:szCs w:val="27"/>
        </w:rPr>
        <w:t>. Вступление в силу март 2019 года.</w:t>
      </w:r>
      <w:r w:rsidR="002D7C60"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EB718E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в</w:t>
      </w:r>
      <w:r w:rsidR="00E02894">
        <w:rPr>
          <w:rFonts w:ascii="Times New Roman" w:hAnsi="Times New Roman"/>
          <w:bCs/>
          <w:spacing w:val="-4"/>
          <w:sz w:val="27"/>
          <w:szCs w:val="27"/>
        </w:rPr>
        <w:t xml:space="preserve"> действующи</w:t>
      </w:r>
      <w:r w:rsidR="00EB718E">
        <w:rPr>
          <w:rFonts w:ascii="Times New Roman" w:hAnsi="Times New Roman"/>
          <w:bCs/>
          <w:spacing w:val="-4"/>
          <w:sz w:val="27"/>
          <w:szCs w:val="27"/>
        </w:rPr>
        <w:t>й</w:t>
      </w:r>
      <w:r w:rsidR="00E02894">
        <w:rPr>
          <w:rFonts w:ascii="Times New Roman" w:hAnsi="Times New Roman"/>
          <w:bCs/>
          <w:spacing w:val="-4"/>
          <w:sz w:val="27"/>
          <w:szCs w:val="27"/>
        </w:rPr>
        <w:t xml:space="preserve"> регламент</w:t>
      </w:r>
      <w:r w:rsidR="00EB718E">
        <w:rPr>
          <w:rFonts w:ascii="Times New Roman" w:hAnsi="Times New Roman"/>
          <w:bCs/>
          <w:spacing w:val="-4"/>
          <w:sz w:val="27"/>
          <w:szCs w:val="27"/>
        </w:rPr>
        <w:t xml:space="preserve">. 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7. Срок, в течение которого принимаются предложения в связи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                            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с размещением уведомления, который определяется отраслевым органом</w:t>
      </w:r>
      <w:r w:rsidR="00E02894">
        <w:rPr>
          <w:rFonts w:ascii="Times New Roman" w:hAnsi="Times New Roman"/>
          <w:b/>
          <w:bCs/>
          <w:spacing w:val="-4"/>
          <w:sz w:val="27"/>
          <w:szCs w:val="27"/>
        </w:rPr>
        <w:br/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и не может составлять менее 5 календарных дней: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 календарных дней;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2D7C60" w:rsidRPr="00024C56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r w:rsidR="00024C56" w:rsidRPr="00024C56">
        <w:rPr>
          <w:rFonts w:ascii="Times New Roman" w:hAnsi="Times New Roman"/>
          <w:sz w:val="27"/>
          <w:szCs w:val="27"/>
        </w:rPr>
        <w:t>uprimugorny@mail.ru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-</w:t>
      </w:r>
      <w:r w:rsidR="00024C56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Почтовый адрес: 649000, Республика Алтай, г. Горно-Алтайск, </w:t>
      </w:r>
      <w:r w:rsidR="003409F1">
        <w:rPr>
          <w:rFonts w:ascii="Times New Roman" w:hAnsi="Times New Roman"/>
          <w:bCs/>
          <w:spacing w:val="-4"/>
          <w:sz w:val="27"/>
          <w:szCs w:val="27"/>
        </w:rPr>
        <w:br/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пр</w:t>
      </w:r>
      <w:r w:rsidR="00024C56">
        <w:rPr>
          <w:rFonts w:ascii="Times New Roman" w:hAnsi="Times New Roman"/>
          <w:bCs/>
          <w:spacing w:val="-4"/>
          <w:sz w:val="27"/>
          <w:szCs w:val="27"/>
        </w:rPr>
        <w:t>.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Коммунистический, д. 18, кабинет </w:t>
      </w:r>
      <w:r w:rsidR="00EB718E">
        <w:rPr>
          <w:rFonts w:ascii="Times New Roman" w:hAnsi="Times New Roman"/>
          <w:bCs/>
          <w:spacing w:val="-4"/>
          <w:sz w:val="27"/>
          <w:szCs w:val="27"/>
        </w:rPr>
        <w:t>105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, </w:t>
      </w:r>
      <w:r>
        <w:rPr>
          <w:rFonts w:ascii="Times New Roman" w:hAnsi="Times New Roman"/>
          <w:bCs/>
          <w:spacing w:val="-4"/>
          <w:sz w:val="27"/>
          <w:szCs w:val="27"/>
        </w:rPr>
        <w:t>МУ «Управление имущества, градостроительства и земельных отношений города Горно-Алтайска»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EB718E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14.02.</w:t>
      </w:r>
      <w:r w:rsidR="002D7C60">
        <w:rPr>
          <w:rFonts w:ascii="Times New Roman" w:hAnsi="Times New Roman"/>
          <w:bCs/>
          <w:sz w:val="27"/>
          <w:szCs w:val="27"/>
        </w:rPr>
        <w:t>201</w:t>
      </w:r>
      <w:r>
        <w:rPr>
          <w:rFonts w:ascii="Times New Roman" w:hAnsi="Times New Roman"/>
          <w:bCs/>
          <w:sz w:val="27"/>
          <w:szCs w:val="27"/>
        </w:rPr>
        <w:t>9</w:t>
      </w:r>
      <w:r w:rsidR="002D7C60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p w:rsidR="00CE0EA1" w:rsidRDefault="00CE0EA1"/>
    <w:sectPr w:rsidR="00CE0EA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60"/>
    <w:rsid w:val="00024C56"/>
    <w:rsid w:val="00036605"/>
    <w:rsid w:val="00040EF8"/>
    <w:rsid w:val="000C596C"/>
    <w:rsid w:val="0011118A"/>
    <w:rsid w:val="0011577C"/>
    <w:rsid w:val="001F3F21"/>
    <w:rsid w:val="002764CF"/>
    <w:rsid w:val="002D7C60"/>
    <w:rsid w:val="003409F1"/>
    <w:rsid w:val="004367AF"/>
    <w:rsid w:val="006C1CF5"/>
    <w:rsid w:val="00AB17F9"/>
    <w:rsid w:val="00AE4EAB"/>
    <w:rsid w:val="00CD6BE0"/>
    <w:rsid w:val="00CE0EA1"/>
    <w:rsid w:val="00CE0FAC"/>
    <w:rsid w:val="00DB3398"/>
    <w:rsid w:val="00E02894"/>
    <w:rsid w:val="00EB718E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Виталий Сковитин</cp:lastModifiedBy>
  <cp:revision>7</cp:revision>
  <dcterms:created xsi:type="dcterms:W3CDTF">2018-08-29T02:30:00Z</dcterms:created>
  <dcterms:modified xsi:type="dcterms:W3CDTF">2019-02-15T03:21:00Z</dcterms:modified>
</cp:coreProperties>
</file>