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9284" w:type="dxa"/>
        <w:tblLayout w:type="fixed"/>
        <w:tblCellMar>
          <w:left w:w="70" w:type="dxa"/>
          <w:right w:w="70" w:type="dxa"/>
        </w:tblCellMar>
        <w:tblLook w:val="0000" w:firstRow="0" w:lastRow="0" w:firstColumn="0" w:lastColumn="0" w:noHBand="0" w:noVBand="0"/>
      </w:tblPr>
      <w:tblGrid>
        <w:gridCol w:w="3826"/>
        <w:gridCol w:w="1347"/>
        <w:gridCol w:w="4111"/>
      </w:tblGrid>
      <w:tr w:rsidR="00DE7EDB" w:rsidRPr="00DE7EDB" w:rsidTr="00C763E2">
        <w:trPr>
          <w:trHeight w:val="1005"/>
        </w:trPr>
        <w:tc>
          <w:tcPr>
            <w:tcW w:w="3826" w:type="dxa"/>
          </w:tcPr>
          <w:p w:rsidR="00DE7EDB" w:rsidRPr="00DE7EDB" w:rsidRDefault="00DE7EDB" w:rsidP="00DE7EDB">
            <w:pPr>
              <w:keepNext/>
              <w:jc w:val="center"/>
              <w:outlineLvl w:val="4"/>
              <w:rPr>
                <w:rFonts w:ascii="Schoolbook SayanAltai" w:hAnsi="Schoolbook SayanAltai"/>
                <w:sz w:val="28"/>
                <w:szCs w:val="28"/>
              </w:rPr>
            </w:pPr>
            <w:bookmarkStart w:id="0" w:name="_GoBack"/>
            <w:bookmarkEnd w:id="0"/>
            <w:r w:rsidRPr="00DE7EDB">
              <w:rPr>
                <w:rFonts w:ascii="Schoolbook SayanAltai" w:hAnsi="Schoolbook SayanAltai"/>
                <w:sz w:val="28"/>
                <w:szCs w:val="28"/>
              </w:rPr>
              <w:t>ГОРНО-АЛТАЙСКИЙ</w:t>
            </w:r>
          </w:p>
          <w:p w:rsidR="00DE7EDB" w:rsidRPr="00DE7EDB" w:rsidRDefault="00DE7EDB" w:rsidP="00DE7EDB">
            <w:pPr>
              <w:jc w:val="center"/>
              <w:rPr>
                <w:rFonts w:ascii="Schoolbook SayanAltai" w:hAnsi="Schoolbook SayanAltai"/>
                <w:sz w:val="28"/>
                <w:szCs w:val="28"/>
              </w:rPr>
            </w:pPr>
            <w:r w:rsidRPr="00DE7EDB">
              <w:rPr>
                <w:rFonts w:ascii="Schoolbook SayanAltai" w:hAnsi="Schoolbook SayanAltai"/>
                <w:sz w:val="28"/>
                <w:szCs w:val="28"/>
              </w:rPr>
              <w:t>ГОРОДСКОЙ СОВЕТ</w:t>
            </w:r>
          </w:p>
          <w:p w:rsidR="00DE7EDB" w:rsidRPr="00DE7EDB" w:rsidRDefault="00DE7EDB" w:rsidP="00DE7EDB">
            <w:pPr>
              <w:jc w:val="center"/>
              <w:rPr>
                <w:rFonts w:ascii="Schoolbook SayanAltai" w:hAnsi="Schoolbook SayanAltai"/>
                <w:sz w:val="28"/>
                <w:szCs w:val="28"/>
              </w:rPr>
            </w:pPr>
            <w:r w:rsidRPr="00DE7EDB">
              <w:rPr>
                <w:rFonts w:ascii="Schoolbook SayanAltai" w:hAnsi="Schoolbook SayanAltai"/>
                <w:sz w:val="28"/>
                <w:szCs w:val="28"/>
              </w:rPr>
              <w:t>ДЕПУТАТОВ</w:t>
            </w:r>
          </w:p>
        </w:tc>
        <w:tc>
          <w:tcPr>
            <w:tcW w:w="1347" w:type="dxa"/>
          </w:tcPr>
          <w:p w:rsidR="00DE7EDB" w:rsidRPr="00DE7EDB" w:rsidRDefault="0056207A" w:rsidP="00DE7EDB">
            <w:pPr>
              <w:jc w:val="center"/>
              <w:rPr>
                <w:rFonts w:ascii="Schoolbook SayanAltai" w:hAnsi="Schoolbook SayanAltai"/>
                <w:sz w:val="28"/>
                <w:szCs w:val="28"/>
              </w:rPr>
            </w:pPr>
            <w:r>
              <w:rPr>
                <w:rFonts w:ascii="Schoolbook SayanAltai" w:hAnsi="Schoolbook SayanAltai"/>
                <w:noProof/>
                <w:sz w:val="28"/>
                <w:szCs w:val="28"/>
              </w:rPr>
              <w:drawing>
                <wp:inline distT="0" distB="0" distL="0" distR="0">
                  <wp:extent cx="5810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c>
        <w:tc>
          <w:tcPr>
            <w:tcW w:w="4111" w:type="dxa"/>
          </w:tcPr>
          <w:p w:rsidR="00DE7EDB" w:rsidRPr="00DE7EDB" w:rsidRDefault="00DE7EDB" w:rsidP="00DE7EDB">
            <w:pPr>
              <w:jc w:val="center"/>
              <w:rPr>
                <w:rFonts w:ascii="Schoolbook SayanAltai" w:hAnsi="Schoolbook SayanAltai"/>
                <w:sz w:val="28"/>
                <w:szCs w:val="28"/>
              </w:rPr>
            </w:pPr>
            <w:r w:rsidRPr="00DE7EDB">
              <w:rPr>
                <w:rFonts w:ascii="Schoolbook SayanAltai" w:hAnsi="Schoolbook SayanAltai"/>
                <w:sz w:val="28"/>
                <w:szCs w:val="28"/>
              </w:rPr>
              <w:t xml:space="preserve">ГОРНО-АЛТАЙСК  </w:t>
            </w:r>
          </w:p>
          <w:p w:rsidR="00DE7EDB" w:rsidRPr="00DE7EDB" w:rsidRDefault="00DE7EDB" w:rsidP="00DE7EDB">
            <w:pPr>
              <w:ind w:left="-212"/>
              <w:jc w:val="center"/>
              <w:rPr>
                <w:rFonts w:ascii="Schoolbook SayanAltai" w:hAnsi="Schoolbook SayanAltai"/>
                <w:sz w:val="28"/>
                <w:szCs w:val="28"/>
              </w:rPr>
            </w:pPr>
            <w:r w:rsidRPr="00DE7EDB">
              <w:rPr>
                <w:rFonts w:ascii="Schoolbook SayanAltai" w:hAnsi="Schoolbook SayanAltai"/>
                <w:sz w:val="28"/>
                <w:szCs w:val="28"/>
              </w:rPr>
              <w:t>КАЛАНЫ</w:t>
            </w:r>
            <w:r w:rsidRPr="00DE7EDB">
              <w:rPr>
                <w:rFonts w:ascii="Schoolbook SayanAltai" w:hAnsi="Schoolbook SayanAltai" w:cs="Lucida Sans Unicode"/>
                <w:sz w:val="28"/>
                <w:szCs w:val="28"/>
              </w:rPr>
              <w:t>Ҥ Д</w:t>
            </w:r>
            <w:r w:rsidRPr="00DE7EDB">
              <w:rPr>
                <w:rFonts w:ascii="Schoolbook SayanAltai" w:hAnsi="Schoolbook SayanAltai"/>
                <w:sz w:val="28"/>
                <w:szCs w:val="28"/>
              </w:rPr>
              <w:t xml:space="preserve">ЕПУТАТТАР </w:t>
            </w:r>
          </w:p>
          <w:p w:rsidR="00DE7EDB" w:rsidRPr="00DE7EDB" w:rsidRDefault="00DE7EDB" w:rsidP="00DE7EDB">
            <w:pPr>
              <w:jc w:val="center"/>
              <w:rPr>
                <w:rFonts w:ascii="Schoolbook SayanAltai" w:hAnsi="Schoolbook SayanAltai"/>
                <w:sz w:val="28"/>
                <w:szCs w:val="28"/>
              </w:rPr>
            </w:pPr>
            <w:r w:rsidRPr="00DE7EDB">
              <w:rPr>
                <w:rFonts w:ascii="Schoolbook SayanAltai" w:hAnsi="Schoolbook SayanAltai"/>
                <w:sz w:val="28"/>
                <w:szCs w:val="28"/>
              </w:rPr>
              <w:t>СОВЕДИ</w:t>
            </w:r>
          </w:p>
          <w:p w:rsidR="00DE7EDB" w:rsidRPr="00DE7EDB" w:rsidRDefault="00DE7EDB" w:rsidP="00DE7EDB">
            <w:pPr>
              <w:jc w:val="center"/>
              <w:rPr>
                <w:rFonts w:ascii="Schoolbook SayanAltai" w:hAnsi="Schoolbook SayanAltai"/>
                <w:sz w:val="28"/>
                <w:szCs w:val="28"/>
              </w:rPr>
            </w:pPr>
          </w:p>
        </w:tc>
      </w:tr>
      <w:tr w:rsidR="00DE7EDB" w:rsidRPr="00DE7EDB" w:rsidTr="00C763E2">
        <w:trPr>
          <w:trHeight w:val="750"/>
        </w:trPr>
        <w:tc>
          <w:tcPr>
            <w:tcW w:w="3826" w:type="dxa"/>
          </w:tcPr>
          <w:p w:rsidR="00DE7EDB" w:rsidRPr="00DE7EDB" w:rsidRDefault="0056207A" w:rsidP="00DE7EDB">
            <w:pPr>
              <w:jc w:val="center"/>
              <w:rPr>
                <w:rFonts w:ascii="Schoolbook SayanAltai" w:hAnsi="Schoolbook SayanAltai"/>
                <w:sz w:val="32"/>
                <w:szCs w:val="32"/>
              </w:rPr>
            </w:pPr>
            <w:r>
              <w:rPr>
                <w:rFonts w:ascii="Schoolbook SayanAltai" w:hAnsi="Schoolbook SayanAltai"/>
                <w:noProof/>
                <w:sz w:val="32"/>
                <w:szCs w:val="32"/>
              </w:rPr>
              <mc:AlternateContent>
                <mc:Choice Requires="wps">
                  <w:drawing>
                    <wp:anchor distT="0" distB="0" distL="114300" distR="114300" simplePos="0" relativeHeight="251657728" behindDoc="0" locked="0" layoutInCell="0" allowOverlap="1">
                      <wp:simplePos x="0" y="0"/>
                      <wp:positionH relativeFrom="column">
                        <wp:posOffset>-32385</wp:posOffset>
                      </wp:positionH>
                      <wp:positionV relativeFrom="paragraph">
                        <wp:posOffset>158115</wp:posOffset>
                      </wp:positionV>
                      <wp:extent cx="6128385" cy="24765"/>
                      <wp:effectExtent l="0" t="0" r="24765"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2476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45pt" to="48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" o:allowincell="f" strokeweight=".25pt">
                      <v:stroke startarrowwidth="narrow" startarrowlength="long" endarrowwidth="narrow" endarrowlength="long"/>
                    </v:line>
                  </w:pict>
                </mc:Fallback>
              </mc:AlternateContent>
            </w:r>
          </w:p>
          <w:p w:rsidR="00DE7EDB" w:rsidRPr="00DE7EDB" w:rsidRDefault="00DE7EDB" w:rsidP="00DE7EDB">
            <w:pPr>
              <w:keepNext/>
              <w:jc w:val="center"/>
              <w:outlineLvl w:val="1"/>
              <w:rPr>
                <w:rFonts w:ascii="Schoolbook SayanAltai" w:hAnsi="Schoolbook SayanAltai"/>
                <w:sz w:val="32"/>
                <w:szCs w:val="32"/>
              </w:rPr>
            </w:pPr>
            <w:r w:rsidRPr="00DE7EDB">
              <w:rPr>
                <w:rFonts w:ascii="Schoolbook SayanAltai" w:hAnsi="Schoolbook SayanAltai"/>
                <w:sz w:val="32"/>
                <w:szCs w:val="32"/>
              </w:rPr>
              <w:t>РЕШЕНИЕ</w:t>
            </w:r>
          </w:p>
          <w:p w:rsidR="00DE7EDB" w:rsidRPr="00DE7EDB" w:rsidRDefault="00DE7EDB" w:rsidP="00DE7EDB">
            <w:pPr>
              <w:keepNext/>
              <w:jc w:val="center"/>
              <w:outlineLvl w:val="1"/>
              <w:rPr>
                <w:rFonts w:ascii="Schoolbook SayanAltai" w:hAnsi="Schoolbook SayanAltai"/>
                <w:sz w:val="48"/>
                <w:szCs w:val="48"/>
              </w:rPr>
            </w:pPr>
          </w:p>
        </w:tc>
        <w:tc>
          <w:tcPr>
            <w:tcW w:w="1347" w:type="dxa"/>
          </w:tcPr>
          <w:p w:rsidR="00DE7EDB" w:rsidRPr="00DE7EDB" w:rsidRDefault="00DE7EDB" w:rsidP="00DE7EDB">
            <w:pPr>
              <w:jc w:val="center"/>
              <w:rPr>
                <w:rFonts w:ascii="Schoolbook SayanAltai" w:hAnsi="Schoolbook SayanAltai"/>
                <w:sz w:val="32"/>
                <w:szCs w:val="32"/>
              </w:rPr>
            </w:pPr>
          </w:p>
        </w:tc>
        <w:tc>
          <w:tcPr>
            <w:tcW w:w="4111" w:type="dxa"/>
          </w:tcPr>
          <w:p w:rsidR="00DE7EDB" w:rsidRPr="00DE7EDB" w:rsidRDefault="00DE7EDB" w:rsidP="00DE7EDB">
            <w:pPr>
              <w:jc w:val="center"/>
              <w:rPr>
                <w:rFonts w:ascii="Schoolbook SayanAltai" w:hAnsi="Schoolbook SayanAltai"/>
                <w:sz w:val="32"/>
                <w:szCs w:val="32"/>
              </w:rPr>
            </w:pPr>
          </w:p>
          <w:p w:rsidR="00DE7EDB" w:rsidRPr="00DE7EDB" w:rsidRDefault="00DE7EDB" w:rsidP="00DE7EDB">
            <w:pPr>
              <w:jc w:val="center"/>
              <w:rPr>
                <w:rFonts w:ascii="Schoolbook SayanAltai" w:hAnsi="Schoolbook SayanAltai"/>
                <w:sz w:val="32"/>
                <w:szCs w:val="32"/>
              </w:rPr>
            </w:pPr>
            <w:r w:rsidRPr="00DE7EDB">
              <w:rPr>
                <w:rFonts w:ascii="Schoolbook SayanAltai" w:hAnsi="Schoolbook SayanAltai"/>
                <w:sz w:val="32"/>
                <w:szCs w:val="32"/>
              </w:rPr>
              <w:t>ЧЕЧИМ</w:t>
            </w:r>
          </w:p>
          <w:p w:rsidR="00DE7EDB" w:rsidRPr="00DE7EDB" w:rsidRDefault="00DE7EDB" w:rsidP="00DE7EDB">
            <w:pPr>
              <w:jc w:val="right"/>
              <w:rPr>
                <w:sz w:val="48"/>
                <w:szCs w:val="48"/>
              </w:rPr>
            </w:pPr>
          </w:p>
        </w:tc>
      </w:tr>
    </w:tbl>
    <w:p w:rsidR="00DE7EDB" w:rsidRPr="00DE7EDB" w:rsidRDefault="00DE7EDB" w:rsidP="00DE7EDB">
      <w:pPr>
        <w:jc w:val="center"/>
        <w:rPr>
          <w:sz w:val="28"/>
          <w:szCs w:val="28"/>
        </w:rPr>
      </w:pPr>
    </w:p>
    <w:p w:rsidR="00DE7EDB" w:rsidRPr="00DE7EDB" w:rsidRDefault="00DE7EDB" w:rsidP="00DE7EDB">
      <w:pPr>
        <w:jc w:val="center"/>
        <w:rPr>
          <w:sz w:val="28"/>
          <w:szCs w:val="28"/>
        </w:rPr>
      </w:pPr>
      <w:r w:rsidRPr="00DE7EDB">
        <w:rPr>
          <w:sz w:val="28"/>
          <w:szCs w:val="28"/>
        </w:rPr>
        <w:t>от «</w:t>
      </w:r>
      <w:r w:rsidR="00531778">
        <w:rPr>
          <w:sz w:val="28"/>
          <w:szCs w:val="28"/>
        </w:rPr>
        <w:t>___</w:t>
      </w:r>
      <w:r w:rsidRPr="00DE7EDB">
        <w:rPr>
          <w:sz w:val="28"/>
          <w:szCs w:val="28"/>
        </w:rPr>
        <w:t xml:space="preserve">» </w:t>
      </w:r>
      <w:r w:rsidR="00531778">
        <w:rPr>
          <w:sz w:val="28"/>
          <w:szCs w:val="28"/>
        </w:rPr>
        <w:t>__________</w:t>
      </w:r>
      <w:r w:rsidRPr="00DE7EDB">
        <w:rPr>
          <w:sz w:val="28"/>
          <w:szCs w:val="28"/>
        </w:rPr>
        <w:t xml:space="preserve"> 2018 года  № </w:t>
      </w:r>
      <w:r w:rsidR="00531778">
        <w:rPr>
          <w:sz w:val="28"/>
          <w:szCs w:val="28"/>
        </w:rPr>
        <w:t>____</w:t>
      </w:r>
    </w:p>
    <w:p w:rsidR="00DE7EDB" w:rsidRPr="00DE7EDB" w:rsidRDefault="00DE7EDB" w:rsidP="00DE7EDB">
      <w:pPr>
        <w:jc w:val="center"/>
        <w:rPr>
          <w:b/>
          <w:sz w:val="48"/>
          <w:szCs w:val="48"/>
        </w:rPr>
      </w:pPr>
    </w:p>
    <w:p w:rsidR="00DE7EDB" w:rsidRPr="00DE7EDB" w:rsidRDefault="00DE7EDB" w:rsidP="00DE7EDB">
      <w:pPr>
        <w:jc w:val="center"/>
        <w:rPr>
          <w:bCs/>
          <w:sz w:val="28"/>
          <w:szCs w:val="28"/>
        </w:rPr>
      </w:pPr>
      <w:r w:rsidRPr="00DE7EDB">
        <w:rPr>
          <w:sz w:val="28"/>
          <w:szCs w:val="28"/>
        </w:rPr>
        <w:t>г. Горно-Алтайск</w:t>
      </w:r>
    </w:p>
    <w:p w:rsidR="00DE7EDB" w:rsidRPr="00DE7EDB" w:rsidRDefault="00DE7EDB" w:rsidP="00DE7EDB">
      <w:pPr>
        <w:autoSpaceDE w:val="0"/>
        <w:autoSpaceDN w:val="0"/>
        <w:adjustRightInd w:val="0"/>
        <w:jc w:val="center"/>
        <w:rPr>
          <w:b/>
          <w:bCs/>
          <w:sz w:val="48"/>
          <w:szCs w:val="48"/>
        </w:rPr>
      </w:pPr>
    </w:p>
    <w:p w:rsidR="00382A2E" w:rsidRPr="003050B2" w:rsidRDefault="00DE7EDB" w:rsidP="003050B2">
      <w:pPr>
        <w:widowControl w:val="0"/>
        <w:autoSpaceDE w:val="0"/>
        <w:autoSpaceDN w:val="0"/>
        <w:adjustRightInd w:val="0"/>
        <w:jc w:val="center"/>
        <w:rPr>
          <w:b/>
          <w:sz w:val="28"/>
          <w:szCs w:val="28"/>
        </w:rPr>
      </w:pPr>
      <w:r w:rsidRPr="00BD5B1A">
        <w:rPr>
          <w:b/>
          <w:bCs/>
          <w:sz w:val="28"/>
          <w:szCs w:val="28"/>
        </w:rPr>
        <w:t>О</w:t>
      </w:r>
      <w:r w:rsidR="00255B04">
        <w:rPr>
          <w:b/>
          <w:bCs/>
          <w:sz w:val="28"/>
          <w:szCs w:val="28"/>
        </w:rPr>
        <w:t xml:space="preserve"> внесении изменений в </w:t>
      </w:r>
      <w:r w:rsidR="00382A2E">
        <w:rPr>
          <w:b/>
          <w:bCs/>
          <w:sz w:val="28"/>
          <w:szCs w:val="28"/>
        </w:rPr>
        <w:t xml:space="preserve">решение Горно-Алтайского городского Совета депутатов </w:t>
      </w:r>
      <w:r w:rsidR="00382A2E" w:rsidRPr="003050B2">
        <w:rPr>
          <w:b/>
          <w:sz w:val="28"/>
          <w:szCs w:val="28"/>
        </w:rPr>
        <w:t xml:space="preserve">от </w:t>
      </w:r>
      <w:r w:rsidR="00010A69" w:rsidRPr="003050B2">
        <w:rPr>
          <w:b/>
          <w:sz w:val="28"/>
          <w:szCs w:val="28"/>
        </w:rPr>
        <w:t>5 июля 2005 года № 28-7</w:t>
      </w:r>
    </w:p>
    <w:p w:rsidR="00DE7EDB" w:rsidRPr="00DE7EDB" w:rsidRDefault="00DE7EDB" w:rsidP="00DE7EDB">
      <w:pPr>
        <w:autoSpaceDE w:val="0"/>
        <w:autoSpaceDN w:val="0"/>
        <w:adjustRightInd w:val="0"/>
        <w:jc w:val="center"/>
        <w:rPr>
          <w:b/>
          <w:bCs/>
          <w:sz w:val="28"/>
          <w:szCs w:val="28"/>
        </w:rPr>
      </w:pPr>
      <w:r w:rsidRPr="00DE7EDB">
        <w:rPr>
          <w:b/>
          <w:bCs/>
          <w:sz w:val="28"/>
          <w:szCs w:val="28"/>
        </w:rPr>
        <w:t xml:space="preserve"> </w:t>
      </w:r>
    </w:p>
    <w:p w:rsidR="00DE7EDB" w:rsidRPr="00DE7EDB" w:rsidRDefault="00DE7EDB" w:rsidP="00DE7EDB">
      <w:pPr>
        <w:autoSpaceDE w:val="0"/>
        <w:autoSpaceDN w:val="0"/>
        <w:adjustRightInd w:val="0"/>
        <w:ind w:firstLine="540"/>
        <w:jc w:val="both"/>
        <w:rPr>
          <w:sz w:val="48"/>
          <w:szCs w:val="48"/>
        </w:rPr>
      </w:pPr>
    </w:p>
    <w:p w:rsidR="00DE7EDB" w:rsidRPr="00DE7EDB" w:rsidRDefault="00A81382" w:rsidP="00A81382">
      <w:pPr>
        <w:autoSpaceDE w:val="0"/>
        <w:autoSpaceDN w:val="0"/>
        <w:adjustRightInd w:val="0"/>
        <w:jc w:val="both"/>
        <w:rPr>
          <w:sz w:val="28"/>
          <w:szCs w:val="28"/>
        </w:rPr>
      </w:pPr>
      <w:r>
        <w:rPr>
          <w:sz w:val="28"/>
          <w:szCs w:val="28"/>
        </w:rPr>
        <w:t xml:space="preserve">          </w:t>
      </w:r>
      <w:r w:rsidR="003B31E9">
        <w:rPr>
          <w:sz w:val="28"/>
          <w:szCs w:val="28"/>
        </w:rPr>
        <w:t xml:space="preserve">В </w:t>
      </w:r>
      <w:r>
        <w:rPr>
          <w:sz w:val="28"/>
          <w:szCs w:val="28"/>
        </w:rPr>
        <w:t xml:space="preserve">соответствии с </w:t>
      </w:r>
      <w:r w:rsidR="00382A2E">
        <w:rPr>
          <w:sz w:val="28"/>
          <w:szCs w:val="28"/>
        </w:rPr>
        <w:t xml:space="preserve">Градостроительным кодексом Российской Федерации, </w:t>
      </w:r>
      <w:r>
        <w:rPr>
          <w:sz w:val="28"/>
          <w:szCs w:val="28"/>
        </w:rPr>
        <w:t xml:space="preserve">Федеральным </w:t>
      </w:r>
      <w:hyperlink r:id="rId10" w:history="1">
        <w:r>
          <w:rPr>
            <w:color w:val="0000FF"/>
            <w:sz w:val="28"/>
            <w:szCs w:val="28"/>
          </w:rPr>
          <w:t>законом</w:t>
        </w:r>
      </w:hyperlink>
      <w:r>
        <w:rPr>
          <w:sz w:val="28"/>
          <w:szCs w:val="28"/>
        </w:rPr>
        <w:t xml:space="preserve"> от 6 октября 2003 года </w:t>
      </w:r>
      <w:r w:rsidR="00BE0FC3">
        <w:rPr>
          <w:sz w:val="28"/>
          <w:szCs w:val="28"/>
        </w:rPr>
        <w:t>№ 131-ФЗ «</w:t>
      </w:r>
      <w:r>
        <w:rPr>
          <w:sz w:val="28"/>
          <w:szCs w:val="28"/>
        </w:rPr>
        <w:t>Об общих принципах организации местного самоуправления в Российской Федерации</w:t>
      </w:r>
      <w:r w:rsidR="00382A2E">
        <w:rPr>
          <w:sz w:val="28"/>
          <w:szCs w:val="28"/>
        </w:rPr>
        <w:t>»</w:t>
      </w:r>
      <w:r>
        <w:rPr>
          <w:sz w:val="28"/>
          <w:szCs w:val="28"/>
        </w:rPr>
        <w:t>,</w:t>
      </w:r>
      <w:r w:rsidR="00BF3475">
        <w:rPr>
          <w:sz w:val="28"/>
          <w:szCs w:val="28"/>
        </w:rPr>
        <w:t xml:space="preserve"> статьями  </w:t>
      </w:r>
      <w:r w:rsidR="00382A2E">
        <w:rPr>
          <w:sz w:val="28"/>
          <w:szCs w:val="28"/>
        </w:rPr>
        <w:t xml:space="preserve">20, </w:t>
      </w:r>
      <w:r w:rsidR="00BF3475">
        <w:rPr>
          <w:sz w:val="28"/>
          <w:szCs w:val="28"/>
        </w:rPr>
        <w:t>27</w:t>
      </w:r>
      <w:r w:rsidR="003B31E9">
        <w:rPr>
          <w:sz w:val="28"/>
          <w:szCs w:val="28"/>
        </w:rPr>
        <w:t>, 4</w:t>
      </w:r>
      <w:r w:rsidR="00CC2DE0">
        <w:rPr>
          <w:sz w:val="28"/>
          <w:szCs w:val="28"/>
        </w:rPr>
        <w:t>7</w:t>
      </w:r>
      <w:r w:rsidR="00BF3475" w:rsidRPr="00BD5B1A">
        <w:rPr>
          <w:sz w:val="28"/>
          <w:szCs w:val="28"/>
        </w:rPr>
        <w:t xml:space="preserve"> Устава муниципального образования «Город Горно-Алтайск», принятого </w:t>
      </w:r>
      <w:r w:rsidR="00E061AC">
        <w:rPr>
          <w:sz w:val="28"/>
          <w:szCs w:val="28"/>
        </w:rPr>
        <w:t xml:space="preserve">решением </w:t>
      </w:r>
      <w:r w:rsidR="00BF3475" w:rsidRPr="00481042">
        <w:rPr>
          <w:sz w:val="28"/>
          <w:szCs w:val="28"/>
        </w:rPr>
        <w:t>Горно-Алтайского городского Совета депутатов от 22</w:t>
      </w:r>
      <w:r w:rsidR="003B31E9">
        <w:rPr>
          <w:sz w:val="28"/>
          <w:szCs w:val="28"/>
        </w:rPr>
        <w:t xml:space="preserve"> марта </w:t>
      </w:r>
      <w:r w:rsidR="00BF3475" w:rsidRPr="00481042">
        <w:rPr>
          <w:sz w:val="28"/>
          <w:szCs w:val="28"/>
        </w:rPr>
        <w:t xml:space="preserve">2018 </w:t>
      </w:r>
      <w:r w:rsidR="003B31E9">
        <w:rPr>
          <w:sz w:val="28"/>
          <w:szCs w:val="28"/>
        </w:rPr>
        <w:t xml:space="preserve">года </w:t>
      </w:r>
      <w:r w:rsidR="00BE0FC3">
        <w:rPr>
          <w:sz w:val="28"/>
          <w:szCs w:val="28"/>
        </w:rPr>
        <w:br/>
      </w:r>
      <w:r w:rsidR="00934C91">
        <w:rPr>
          <w:sz w:val="28"/>
          <w:szCs w:val="28"/>
        </w:rPr>
        <w:t>№</w:t>
      </w:r>
      <w:r w:rsidR="00BF3475" w:rsidRPr="00481042">
        <w:rPr>
          <w:sz w:val="28"/>
          <w:szCs w:val="28"/>
        </w:rPr>
        <w:t xml:space="preserve"> 7-1</w:t>
      </w:r>
      <w:r w:rsidR="00DE7EDB" w:rsidRPr="00DE7EDB">
        <w:rPr>
          <w:sz w:val="28"/>
          <w:szCs w:val="28"/>
        </w:rPr>
        <w:t xml:space="preserve">, </w:t>
      </w:r>
    </w:p>
    <w:p w:rsidR="00DE7EDB" w:rsidRPr="00DE7EDB" w:rsidRDefault="00DE7EDB" w:rsidP="00DE7EDB">
      <w:pPr>
        <w:autoSpaceDE w:val="0"/>
        <w:autoSpaceDN w:val="0"/>
        <w:adjustRightInd w:val="0"/>
        <w:ind w:firstLine="540"/>
        <w:jc w:val="center"/>
        <w:rPr>
          <w:b/>
          <w:sz w:val="28"/>
          <w:szCs w:val="28"/>
        </w:rPr>
      </w:pPr>
      <w:r w:rsidRPr="00DE7EDB">
        <w:rPr>
          <w:b/>
          <w:sz w:val="28"/>
          <w:szCs w:val="28"/>
        </w:rPr>
        <w:t>Горно-Алтайский городской Совет депутатов решил:</w:t>
      </w:r>
    </w:p>
    <w:p w:rsidR="00DE7EDB" w:rsidRPr="00DE7EDB" w:rsidRDefault="00DE7EDB" w:rsidP="00DE7EDB">
      <w:pPr>
        <w:autoSpaceDE w:val="0"/>
        <w:autoSpaceDN w:val="0"/>
        <w:adjustRightInd w:val="0"/>
        <w:ind w:firstLine="540"/>
        <w:jc w:val="center"/>
        <w:rPr>
          <w:b/>
          <w:sz w:val="28"/>
          <w:szCs w:val="28"/>
        </w:rPr>
      </w:pPr>
    </w:p>
    <w:p w:rsidR="00D14C4D" w:rsidRDefault="00D14C4D" w:rsidP="00D14C4D">
      <w:pPr>
        <w:autoSpaceDE w:val="0"/>
        <w:autoSpaceDN w:val="0"/>
        <w:adjustRightInd w:val="0"/>
        <w:ind w:firstLine="709"/>
        <w:jc w:val="both"/>
        <w:rPr>
          <w:sz w:val="28"/>
          <w:szCs w:val="28"/>
        </w:rPr>
      </w:pPr>
      <w:r>
        <w:rPr>
          <w:sz w:val="28"/>
          <w:szCs w:val="28"/>
        </w:rPr>
        <w:t xml:space="preserve">1. </w:t>
      </w:r>
      <w:r w:rsidR="00382A2E">
        <w:rPr>
          <w:sz w:val="28"/>
          <w:szCs w:val="28"/>
        </w:rPr>
        <w:t xml:space="preserve">Утвердить прилагаемые изменения, которые вносятся </w:t>
      </w:r>
      <w:r w:rsidR="003B12CE">
        <w:rPr>
          <w:sz w:val="28"/>
          <w:szCs w:val="28"/>
        </w:rPr>
        <w:t>в решение</w:t>
      </w:r>
      <w:r w:rsidR="00E061AC">
        <w:rPr>
          <w:sz w:val="28"/>
          <w:szCs w:val="28"/>
        </w:rPr>
        <w:t xml:space="preserve"> </w:t>
      </w:r>
      <w:r>
        <w:rPr>
          <w:sz w:val="28"/>
          <w:szCs w:val="28"/>
        </w:rPr>
        <w:t xml:space="preserve">Горно-Алтайского городского Совета депутатов от 5 июля 2005 года </w:t>
      </w:r>
      <w:r w:rsidR="00EF5DCA">
        <w:rPr>
          <w:sz w:val="28"/>
          <w:szCs w:val="28"/>
        </w:rPr>
        <w:br/>
      </w:r>
      <w:r w:rsidR="00FD5B1A">
        <w:rPr>
          <w:sz w:val="28"/>
          <w:szCs w:val="28"/>
        </w:rPr>
        <w:t>№</w:t>
      </w:r>
      <w:r>
        <w:rPr>
          <w:sz w:val="28"/>
          <w:szCs w:val="28"/>
        </w:rPr>
        <w:t xml:space="preserve"> 28-7</w:t>
      </w:r>
      <w:r w:rsidR="003C09CF">
        <w:rPr>
          <w:sz w:val="28"/>
          <w:szCs w:val="28"/>
        </w:rPr>
        <w:t>.</w:t>
      </w:r>
    </w:p>
    <w:p w:rsidR="003C09CF" w:rsidRDefault="003C09CF" w:rsidP="003C09CF">
      <w:pPr>
        <w:autoSpaceDE w:val="0"/>
        <w:autoSpaceDN w:val="0"/>
        <w:adjustRightInd w:val="0"/>
        <w:ind w:firstLine="709"/>
        <w:jc w:val="both"/>
        <w:rPr>
          <w:sz w:val="28"/>
          <w:szCs w:val="28"/>
        </w:rPr>
      </w:pPr>
      <w:r>
        <w:rPr>
          <w:sz w:val="28"/>
          <w:szCs w:val="28"/>
        </w:rPr>
        <w:t>2</w:t>
      </w:r>
      <w:r w:rsidRPr="00BD5B1A">
        <w:rPr>
          <w:sz w:val="28"/>
          <w:szCs w:val="28"/>
        </w:rPr>
        <w:t xml:space="preserve">. </w:t>
      </w:r>
      <w:r>
        <w:rPr>
          <w:sz w:val="28"/>
          <w:szCs w:val="28"/>
        </w:rPr>
        <w:t>Настоящее решение вступает в силу после дня его официального опубликования.</w:t>
      </w:r>
    </w:p>
    <w:p w:rsidR="003C09CF" w:rsidRDefault="003C09CF" w:rsidP="003C09CF">
      <w:pPr>
        <w:autoSpaceDE w:val="0"/>
        <w:autoSpaceDN w:val="0"/>
        <w:adjustRightInd w:val="0"/>
        <w:ind w:firstLine="709"/>
        <w:jc w:val="both"/>
        <w:rPr>
          <w:sz w:val="27"/>
          <w:szCs w:val="27"/>
        </w:rPr>
      </w:pPr>
    </w:p>
    <w:p w:rsidR="003C09CF" w:rsidRDefault="003C09CF" w:rsidP="00D14C4D">
      <w:pPr>
        <w:autoSpaceDE w:val="0"/>
        <w:autoSpaceDN w:val="0"/>
        <w:adjustRightInd w:val="0"/>
        <w:ind w:firstLine="709"/>
        <w:jc w:val="both"/>
        <w:rPr>
          <w:sz w:val="28"/>
          <w:szCs w:val="28"/>
        </w:rPr>
      </w:pPr>
    </w:p>
    <w:p w:rsidR="001420F3" w:rsidRPr="006E5174" w:rsidRDefault="001420F3" w:rsidP="00282B0F">
      <w:pPr>
        <w:autoSpaceDE w:val="0"/>
        <w:autoSpaceDN w:val="0"/>
        <w:adjustRightInd w:val="0"/>
        <w:ind w:firstLine="709"/>
        <w:jc w:val="both"/>
        <w:rPr>
          <w:sz w:val="27"/>
          <w:szCs w:val="27"/>
        </w:rPr>
      </w:pPr>
    </w:p>
    <w:p w:rsidR="00BD5B1A" w:rsidRDefault="00BD5B1A" w:rsidP="00BD5B1A">
      <w:pPr>
        <w:jc w:val="both"/>
        <w:rPr>
          <w:sz w:val="28"/>
          <w:szCs w:val="28"/>
        </w:rPr>
      </w:pPr>
      <w:r>
        <w:rPr>
          <w:sz w:val="28"/>
          <w:szCs w:val="28"/>
        </w:rPr>
        <w:t>Мэр города Горно-Алтайска</w:t>
      </w:r>
      <w:r w:rsidR="00BF3475">
        <w:rPr>
          <w:sz w:val="28"/>
          <w:szCs w:val="28"/>
        </w:rPr>
        <w:t xml:space="preserve">                                 </w:t>
      </w:r>
      <w:r>
        <w:rPr>
          <w:sz w:val="28"/>
          <w:szCs w:val="28"/>
        </w:rPr>
        <w:tab/>
        <w:t xml:space="preserve">                </w:t>
      </w:r>
      <w:r w:rsidRPr="002E732A">
        <w:rPr>
          <w:sz w:val="28"/>
          <w:szCs w:val="28"/>
        </w:rPr>
        <w:t>Ю.В. Нечаев</w:t>
      </w:r>
    </w:p>
    <w:p w:rsidR="00D15FCF" w:rsidRDefault="00D15FCF" w:rsidP="00E5256C">
      <w:pPr>
        <w:jc w:val="both"/>
        <w:rPr>
          <w:sz w:val="27"/>
          <w:szCs w:val="27"/>
        </w:rPr>
      </w:pPr>
    </w:p>
    <w:p w:rsidR="00D15FCF" w:rsidRDefault="00D15FCF" w:rsidP="00E5256C">
      <w:pPr>
        <w:jc w:val="both"/>
        <w:rPr>
          <w:sz w:val="27"/>
          <w:szCs w:val="27"/>
        </w:rPr>
      </w:pPr>
    </w:p>
    <w:p w:rsidR="00500DAE" w:rsidRDefault="00500DAE" w:rsidP="00E5256C">
      <w:pPr>
        <w:autoSpaceDE w:val="0"/>
        <w:autoSpaceDN w:val="0"/>
        <w:adjustRightInd w:val="0"/>
        <w:ind w:left="5245"/>
        <w:jc w:val="center"/>
      </w:pPr>
    </w:p>
    <w:p w:rsidR="009E6619" w:rsidRDefault="009E6619" w:rsidP="00E5256C">
      <w:pPr>
        <w:autoSpaceDE w:val="0"/>
        <w:autoSpaceDN w:val="0"/>
        <w:adjustRightInd w:val="0"/>
        <w:ind w:left="5245"/>
        <w:jc w:val="center"/>
      </w:pPr>
    </w:p>
    <w:p w:rsidR="009E6619" w:rsidRDefault="009E6619" w:rsidP="00E5256C">
      <w:pPr>
        <w:autoSpaceDE w:val="0"/>
        <w:autoSpaceDN w:val="0"/>
        <w:adjustRightInd w:val="0"/>
        <w:ind w:left="5245"/>
        <w:jc w:val="center"/>
      </w:pPr>
    </w:p>
    <w:p w:rsidR="009E6619" w:rsidRDefault="009E6619" w:rsidP="00E5256C">
      <w:pPr>
        <w:autoSpaceDE w:val="0"/>
        <w:autoSpaceDN w:val="0"/>
        <w:adjustRightInd w:val="0"/>
        <w:ind w:left="5245"/>
        <w:jc w:val="center"/>
      </w:pPr>
    </w:p>
    <w:p w:rsidR="003050B2" w:rsidRDefault="003050B2" w:rsidP="00E5256C">
      <w:pPr>
        <w:autoSpaceDE w:val="0"/>
        <w:autoSpaceDN w:val="0"/>
        <w:adjustRightInd w:val="0"/>
        <w:ind w:left="5245"/>
        <w:jc w:val="center"/>
      </w:pPr>
    </w:p>
    <w:p w:rsidR="003050B2" w:rsidRDefault="003050B2" w:rsidP="00E5256C">
      <w:pPr>
        <w:autoSpaceDE w:val="0"/>
        <w:autoSpaceDN w:val="0"/>
        <w:adjustRightInd w:val="0"/>
        <w:ind w:left="5245"/>
        <w:jc w:val="center"/>
      </w:pPr>
    </w:p>
    <w:p w:rsidR="00E5256C" w:rsidRPr="00E5256C" w:rsidRDefault="009E6619" w:rsidP="009E6619">
      <w:pPr>
        <w:autoSpaceDE w:val="0"/>
        <w:autoSpaceDN w:val="0"/>
        <w:adjustRightInd w:val="0"/>
        <w:ind w:left="5245"/>
        <w:jc w:val="right"/>
        <w:rPr>
          <w:rFonts w:eastAsia="Calibri"/>
          <w:sz w:val="28"/>
          <w:szCs w:val="28"/>
          <w:lang w:eastAsia="en-US"/>
        </w:rPr>
      </w:pPr>
      <w:r>
        <w:rPr>
          <w:rFonts w:eastAsia="Calibri"/>
          <w:sz w:val="28"/>
          <w:szCs w:val="28"/>
          <w:lang w:eastAsia="en-US"/>
        </w:rPr>
        <w:lastRenderedPageBreak/>
        <w:t>УТВЕРЖДЕН</w:t>
      </w:r>
      <w:r w:rsidR="00FD5B1A">
        <w:rPr>
          <w:rFonts w:eastAsia="Calibri"/>
          <w:sz w:val="28"/>
          <w:szCs w:val="28"/>
          <w:lang w:eastAsia="en-US"/>
        </w:rPr>
        <w:t>Ы</w:t>
      </w:r>
      <w:r w:rsidR="00E5256C" w:rsidRPr="00E5256C">
        <w:rPr>
          <w:rFonts w:eastAsia="Calibri"/>
          <w:sz w:val="28"/>
          <w:szCs w:val="28"/>
          <w:lang w:eastAsia="en-US"/>
        </w:rPr>
        <w:t xml:space="preserve"> </w:t>
      </w:r>
    </w:p>
    <w:p w:rsidR="00E5256C" w:rsidRDefault="00531778" w:rsidP="00E5256C">
      <w:pPr>
        <w:autoSpaceDE w:val="0"/>
        <w:autoSpaceDN w:val="0"/>
        <w:adjustRightInd w:val="0"/>
        <w:jc w:val="right"/>
        <w:rPr>
          <w:rFonts w:eastAsia="Calibri"/>
          <w:sz w:val="28"/>
          <w:szCs w:val="28"/>
          <w:lang w:eastAsia="en-US"/>
        </w:rPr>
      </w:pPr>
      <w:r>
        <w:rPr>
          <w:rFonts w:eastAsia="Calibri"/>
          <w:sz w:val="28"/>
          <w:szCs w:val="28"/>
          <w:lang w:eastAsia="en-US"/>
        </w:rPr>
        <w:t>решени</w:t>
      </w:r>
      <w:r w:rsidR="009E6619">
        <w:rPr>
          <w:rFonts w:eastAsia="Calibri"/>
          <w:sz w:val="28"/>
          <w:szCs w:val="28"/>
          <w:lang w:eastAsia="en-US"/>
        </w:rPr>
        <w:t>ем</w:t>
      </w:r>
      <w:r w:rsidR="00D15FCF">
        <w:rPr>
          <w:rFonts w:eastAsia="Calibri"/>
          <w:sz w:val="28"/>
          <w:szCs w:val="28"/>
          <w:lang w:eastAsia="en-US"/>
        </w:rPr>
        <w:t xml:space="preserve"> Горно-Алтайского</w:t>
      </w:r>
    </w:p>
    <w:p w:rsidR="00D15FCF" w:rsidRPr="00E5256C" w:rsidRDefault="006C618C" w:rsidP="00E5256C">
      <w:pPr>
        <w:autoSpaceDE w:val="0"/>
        <w:autoSpaceDN w:val="0"/>
        <w:adjustRightInd w:val="0"/>
        <w:jc w:val="right"/>
        <w:rPr>
          <w:rFonts w:eastAsia="Calibri"/>
          <w:sz w:val="28"/>
          <w:szCs w:val="28"/>
          <w:lang w:eastAsia="en-US"/>
        </w:rPr>
      </w:pPr>
      <w:r>
        <w:rPr>
          <w:rFonts w:eastAsia="Calibri"/>
          <w:sz w:val="28"/>
          <w:szCs w:val="28"/>
          <w:lang w:eastAsia="en-US"/>
        </w:rPr>
        <w:t>городского Совета депутатов</w:t>
      </w:r>
    </w:p>
    <w:p w:rsidR="00E5256C" w:rsidRPr="00E5256C" w:rsidRDefault="00E5256C" w:rsidP="00E5256C">
      <w:pPr>
        <w:autoSpaceDE w:val="0"/>
        <w:autoSpaceDN w:val="0"/>
        <w:adjustRightInd w:val="0"/>
        <w:jc w:val="right"/>
        <w:rPr>
          <w:rFonts w:eastAsia="Calibri"/>
          <w:sz w:val="28"/>
          <w:szCs w:val="28"/>
          <w:lang w:eastAsia="en-US"/>
        </w:rPr>
      </w:pPr>
      <w:r w:rsidRPr="00E5256C">
        <w:rPr>
          <w:rFonts w:eastAsia="Calibri"/>
          <w:sz w:val="28"/>
          <w:szCs w:val="28"/>
          <w:lang w:eastAsia="en-US"/>
        </w:rPr>
        <w:t>от «____» ________ года № ___</w:t>
      </w:r>
    </w:p>
    <w:p w:rsidR="00E5256C" w:rsidRPr="00B67A6C" w:rsidRDefault="00E5256C" w:rsidP="00E5256C">
      <w:pPr>
        <w:widowControl w:val="0"/>
        <w:tabs>
          <w:tab w:val="left" w:pos="6012"/>
        </w:tabs>
        <w:autoSpaceDE w:val="0"/>
        <w:autoSpaceDN w:val="0"/>
        <w:adjustRightInd w:val="0"/>
        <w:rPr>
          <w:b/>
          <w:sz w:val="26"/>
          <w:szCs w:val="26"/>
        </w:rPr>
      </w:pPr>
    </w:p>
    <w:p w:rsidR="00E5256C" w:rsidRPr="00B67A6C" w:rsidRDefault="00E5256C" w:rsidP="00E5256C">
      <w:pPr>
        <w:widowControl w:val="0"/>
        <w:tabs>
          <w:tab w:val="left" w:pos="6012"/>
        </w:tabs>
        <w:autoSpaceDE w:val="0"/>
        <w:autoSpaceDN w:val="0"/>
        <w:adjustRightInd w:val="0"/>
        <w:rPr>
          <w:b/>
          <w:sz w:val="26"/>
          <w:szCs w:val="26"/>
        </w:rPr>
      </w:pPr>
    </w:p>
    <w:p w:rsidR="00877F31" w:rsidRPr="00705E9E" w:rsidRDefault="00877F31" w:rsidP="003C09CF">
      <w:pPr>
        <w:widowControl w:val="0"/>
        <w:autoSpaceDE w:val="0"/>
        <w:autoSpaceDN w:val="0"/>
        <w:adjustRightInd w:val="0"/>
        <w:ind w:firstLine="709"/>
        <w:jc w:val="center"/>
        <w:rPr>
          <w:b/>
          <w:sz w:val="28"/>
          <w:szCs w:val="28"/>
        </w:rPr>
      </w:pPr>
      <w:r w:rsidRPr="00705E9E">
        <w:rPr>
          <w:b/>
          <w:sz w:val="28"/>
          <w:szCs w:val="28"/>
        </w:rPr>
        <w:t>И</w:t>
      </w:r>
      <w:r w:rsidR="00EF5DCA">
        <w:rPr>
          <w:b/>
          <w:sz w:val="28"/>
          <w:szCs w:val="28"/>
        </w:rPr>
        <w:t>ЗМЕНЕНИЯ,</w:t>
      </w:r>
    </w:p>
    <w:p w:rsidR="00CC1B48" w:rsidRDefault="00EF5DCA" w:rsidP="00EF5DCA">
      <w:pPr>
        <w:widowControl w:val="0"/>
        <w:autoSpaceDE w:val="0"/>
        <w:autoSpaceDN w:val="0"/>
        <w:adjustRightInd w:val="0"/>
        <w:ind w:firstLine="709"/>
        <w:jc w:val="center"/>
        <w:rPr>
          <w:sz w:val="28"/>
          <w:szCs w:val="28"/>
        </w:rPr>
      </w:pPr>
      <w:r>
        <w:rPr>
          <w:b/>
          <w:sz w:val="28"/>
          <w:szCs w:val="28"/>
        </w:rPr>
        <w:t xml:space="preserve">которые вносятся в решение </w:t>
      </w:r>
      <w:r w:rsidRPr="00EF5DCA">
        <w:rPr>
          <w:b/>
          <w:sz w:val="28"/>
          <w:szCs w:val="28"/>
        </w:rPr>
        <w:t>Горно-Алтайского городского Совета депутатов от 5 июля 2005 года</w:t>
      </w:r>
      <w:r>
        <w:rPr>
          <w:sz w:val="28"/>
          <w:szCs w:val="28"/>
        </w:rPr>
        <w:t xml:space="preserve"> </w:t>
      </w:r>
      <w:r w:rsidRPr="00CC1B48">
        <w:rPr>
          <w:b/>
          <w:sz w:val="28"/>
          <w:szCs w:val="28"/>
        </w:rPr>
        <w:t>№ 28-7</w:t>
      </w:r>
    </w:p>
    <w:p w:rsidR="00CC1B48" w:rsidRDefault="00CC1B48" w:rsidP="00EF5DCA">
      <w:pPr>
        <w:widowControl w:val="0"/>
        <w:autoSpaceDE w:val="0"/>
        <w:autoSpaceDN w:val="0"/>
        <w:adjustRightInd w:val="0"/>
        <w:ind w:firstLine="709"/>
        <w:jc w:val="center"/>
        <w:rPr>
          <w:sz w:val="28"/>
          <w:szCs w:val="28"/>
        </w:rPr>
      </w:pPr>
    </w:p>
    <w:p w:rsidR="00877F31" w:rsidRPr="00705E9E" w:rsidRDefault="00CC1B48" w:rsidP="00230132">
      <w:pPr>
        <w:widowControl w:val="0"/>
        <w:numPr>
          <w:ilvl w:val="0"/>
          <w:numId w:val="8"/>
        </w:numPr>
        <w:autoSpaceDE w:val="0"/>
        <w:autoSpaceDN w:val="0"/>
        <w:adjustRightInd w:val="0"/>
        <w:ind w:hanging="502"/>
        <w:jc w:val="both"/>
        <w:rPr>
          <w:sz w:val="28"/>
          <w:szCs w:val="28"/>
        </w:rPr>
      </w:pPr>
      <w:r>
        <w:rPr>
          <w:sz w:val="28"/>
          <w:szCs w:val="28"/>
        </w:rPr>
        <w:t xml:space="preserve"> Н</w:t>
      </w:r>
      <w:r w:rsidR="00877F31" w:rsidRPr="00705E9E">
        <w:rPr>
          <w:sz w:val="28"/>
          <w:szCs w:val="28"/>
        </w:rPr>
        <w:t xml:space="preserve">аименование </w:t>
      </w:r>
      <w:r>
        <w:rPr>
          <w:sz w:val="28"/>
          <w:szCs w:val="28"/>
        </w:rPr>
        <w:t>изложить</w:t>
      </w:r>
      <w:r w:rsidR="003C09CF">
        <w:rPr>
          <w:sz w:val="28"/>
          <w:szCs w:val="28"/>
        </w:rPr>
        <w:t xml:space="preserve"> </w:t>
      </w:r>
      <w:r w:rsidR="00877F31" w:rsidRPr="00705E9E">
        <w:rPr>
          <w:sz w:val="28"/>
          <w:szCs w:val="28"/>
        </w:rPr>
        <w:t>в следующей редакции:</w:t>
      </w:r>
    </w:p>
    <w:p w:rsidR="00DE0092" w:rsidRDefault="00877F31" w:rsidP="00ED2C1B">
      <w:pPr>
        <w:autoSpaceDE w:val="0"/>
        <w:autoSpaceDN w:val="0"/>
        <w:adjustRightInd w:val="0"/>
        <w:ind w:firstLine="709"/>
        <w:jc w:val="both"/>
        <w:rPr>
          <w:sz w:val="28"/>
          <w:szCs w:val="28"/>
        </w:rPr>
      </w:pPr>
      <w:r w:rsidRPr="00705E9E">
        <w:rPr>
          <w:sz w:val="28"/>
          <w:szCs w:val="28"/>
        </w:rPr>
        <w:t>«</w:t>
      </w:r>
      <w:r w:rsidR="00CC1B48">
        <w:rPr>
          <w:sz w:val="28"/>
          <w:szCs w:val="28"/>
        </w:rPr>
        <w:t>Об утверждении Положения</w:t>
      </w:r>
      <w:r w:rsidRPr="00705E9E">
        <w:rPr>
          <w:sz w:val="28"/>
          <w:szCs w:val="28"/>
        </w:rPr>
        <w:t xml:space="preserve"> об общественных обсуждениях, публичных слушаниях в городе Горно-Алтайске</w:t>
      </w:r>
      <w:r w:rsidR="00976AF2">
        <w:rPr>
          <w:sz w:val="28"/>
          <w:szCs w:val="28"/>
        </w:rPr>
        <w:t>.</w:t>
      </w:r>
      <w:r w:rsidRPr="00705E9E">
        <w:rPr>
          <w:sz w:val="28"/>
          <w:szCs w:val="28"/>
        </w:rPr>
        <w:t>»</w:t>
      </w:r>
      <w:r w:rsidR="00976AF2">
        <w:rPr>
          <w:sz w:val="28"/>
          <w:szCs w:val="28"/>
        </w:rPr>
        <w:t>;</w:t>
      </w:r>
    </w:p>
    <w:p w:rsidR="00F22182" w:rsidRDefault="00F22182" w:rsidP="00230132">
      <w:pPr>
        <w:numPr>
          <w:ilvl w:val="0"/>
          <w:numId w:val="8"/>
        </w:numPr>
        <w:autoSpaceDE w:val="0"/>
        <w:autoSpaceDN w:val="0"/>
        <w:adjustRightInd w:val="0"/>
        <w:ind w:hanging="502"/>
        <w:jc w:val="both"/>
        <w:rPr>
          <w:sz w:val="28"/>
          <w:szCs w:val="28"/>
        </w:rPr>
      </w:pPr>
      <w:r>
        <w:rPr>
          <w:sz w:val="28"/>
          <w:szCs w:val="28"/>
        </w:rPr>
        <w:t xml:space="preserve"> </w:t>
      </w:r>
      <w:r w:rsidR="00073B5E">
        <w:rPr>
          <w:sz w:val="28"/>
          <w:szCs w:val="28"/>
        </w:rPr>
        <w:t>п</w:t>
      </w:r>
      <w:r w:rsidR="00877F31" w:rsidRPr="00705E9E">
        <w:rPr>
          <w:sz w:val="28"/>
          <w:szCs w:val="28"/>
        </w:rPr>
        <w:t>реамбул</w:t>
      </w:r>
      <w:r>
        <w:rPr>
          <w:sz w:val="28"/>
          <w:szCs w:val="28"/>
        </w:rPr>
        <w:t>у изложить в следующей редакции:</w:t>
      </w:r>
    </w:p>
    <w:p w:rsidR="004D3C3F" w:rsidRDefault="004D3C3F" w:rsidP="004D3C3F">
      <w:pPr>
        <w:autoSpaceDE w:val="0"/>
        <w:autoSpaceDN w:val="0"/>
        <w:adjustRightInd w:val="0"/>
        <w:ind w:firstLine="540"/>
        <w:jc w:val="both"/>
        <w:rPr>
          <w:sz w:val="28"/>
          <w:szCs w:val="28"/>
        </w:rPr>
      </w:pPr>
      <w:r>
        <w:rPr>
          <w:sz w:val="28"/>
          <w:szCs w:val="28"/>
        </w:rPr>
        <w:t xml:space="preserve">  </w:t>
      </w:r>
      <w:r w:rsidR="00F22182">
        <w:rPr>
          <w:sz w:val="28"/>
          <w:szCs w:val="28"/>
        </w:rPr>
        <w:t>«</w:t>
      </w:r>
      <w:r>
        <w:rPr>
          <w:sz w:val="28"/>
          <w:szCs w:val="28"/>
        </w:rPr>
        <w:t xml:space="preserve">Настоящее Положение устанавливает в соответствии с </w:t>
      </w:r>
      <w:hyperlink r:id="rId11" w:history="1">
        <w:r>
          <w:rPr>
            <w:color w:val="0000FF"/>
            <w:sz w:val="28"/>
            <w:szCs w:val="28"/>
          </w:rPr>
          <w:t>Конституцией</w:t>
        </w:r>
      </w:hyperlink>
      <w:r>
        <w:rPr>
          <w:sz w:val="28"/>
          <w:szCs w:val="28"/>
        </w:rPr>
        <w:t xml:space="preserve"> Российской Федерации, Градостроительным  кодексом Российской Федерации, Федеральным </w:t>
      </w:r>
      <w:hyperlink r:id="rId12" w:history="1">
        <w:r>
          <w:rPr>
            <w:color w:val="0000FF"/>
            <w:sz w:val="28"/>
            <w:szCs w:val="28"/>
          </w:rPr>
          <w:t>законом</w:t>
        </w:r>
      </w:hyperlink>
      <w:r>
        <w:rPr>
          <w:sz w:val="28"/>
          <w:szCs w:val="28"/>
        </w:rPr>
        <w:t xml:space="preserve"> «Об общих принципах организации местного самоуправления в Российской Федерации» и </w:t>
      </w:r>
      <w:hyperlink r:id="rId13" w:history="1">
        <w:r>
          <w:rPr>
            <w:color w:val="0000FF"/>
            <w:sz w:val="28"/>
            <w:szCs w:val="28"/>
          </w:rPr>
          <w:t>Уставом</w:t>
        </w:r>
      </w:hyperlink>
      <w:r w:rsidR="003917BA">
        <w:rPr>
          <w:sz w:val="28"/>
          <w:szCs w:val="28"/>
        </w:rPr>
        <w:t xml:space="preserve"> муниципального образования «Город Горно-Алтайск»</w:t>
      </w:r>
      <w:r>
        <w:rPr>
          <w:sz w:val="28"/>
          <w:szCs w:val="28"/>
        </w:rPr>
        <w:t xml:space="preserve"> (далее - Устав города) порядок организации и проведения общественных обсуждений или публичных слушаний в городе Горно-Алтайске (далее - город)</w:t>
      </w:r>
      <w:r w:rsidR="00976AF2">
        <w:rPr>
          <w:sz w:val="28"/>
          <w:szCs w:val="28"/>
        </w:rPr>
        <w:t>.</w:t>
      </w:r>
      <w:r w:rsidR="00FB1AFA">
        <w:rPr>
          <w:sz w:val="28"/>
          <w:szCs w:val="28"/>
        </w:rPr>
        <w:t>»</w:t>
      </w:r>
      <w:r w:rsidR="00976AF2">
        <w:rPr>
          <w:sz w:val="28"/>
          <w:szCs w:val="28"/>
        </w:rPr>
        <w:t>;</w:t>
      </w:r>
    </w:p>
    <w:p w:rsidR="00877F31" w:rsidRPr="00705E9E" w:rsidRDefault="00FB1AFA" w:rsidP="00ED2C1B">
      <w:pPr>
        <w:numPr>
          <w:ilvl w:val="0"/>
          <w:numId w:val="8"/>
        </w:numPr>
        <w:autoSpaceDE w:val="0"/>
        <w:autoSpaceDN w:val="0"/>
        <w:adjustRightInd w:val="0"/>
        <w:ind w:hanging="502"/>
        <w:jc w:val="both"/>
        <w:rPr>
          <w:sz w:val="28"/>
          <w:szCs w:val="28"/>
        </w:rPr>
      </w:pPr>
      <w:r>
        <w:rPr>
          <w:sz w:val="28"/>
          <w:szCs w:val="28"/>
        </w:rPr>
        <w:t xml:space="preserve"> </w:t>
      </w:r>
      <w:r w:rsidR="00073B5E">
        <w:rPr>
          <w:sz w:val="28"/>
          <w:szCs w:val="28"/>
        </w:rPr>
        <w:t>с</w:t>
      </w:r>
      <w:r w:rsidR="00B0122B">
        <w:rPr>
          <w:sz w:val="28"/>
          <w:szCs w:val="28"/>
        </w:rPr>
        <w:t xml:space="preserve">татью 1 дополнить абзацем шестым </w:t>
      </w:r>
      <w:r w:rsidR="00877F31" w:rsidRPr="00705E9E">
        <w:rPr>
          <w:sz w:val="28"/>
          <w:szCs w:val="28"/>
        </w:rPr>
        <w:t>следующ</w:t>
      </w:r>
      <w:r w:rsidR="00B0122B">
        <w:rPr>
          <w:sz w:val="28"/>
          <w:szCs w:val="28"/>
        </w:rPr>
        <w:t>его содержания</w:t>
      </w:r>
      <w:r w:rsidR="00877F31" w:rsidRPr="00705E9E">
        <w:rPr>
          <w:sz w:val="28"/>
          <w:szCs w:val="28"/>
        </w:rPr>
        <w:t>:</w:t>
      </w:r>
    </w:p>
    <w:p w:rsidR="00877F31" w:rsidRPr="00705E9E" w:rsidRDefault="00877F31" w:rsidP="00877F31">
      <w:pPr>
        <w:autoSpaceDE w:val="0"/>
        <w:autoSpaceDN w:val="0"/>
        <w:adjustRightInd w:val="0"/>
        <w:ind w:firstLine="720"/>
        <w:jc w:val="both"/>
        <w:rPr>
          <w:sz w:val="28"/>
          <w:szCs w:val="28"/>
        </w:rPr>
      </w:pPr>
      <w:r w:rsidRPr="00705E9E">
        <w:rPr>
          <w:sz w:val="28"/>
          <w:szCs w:val="28"/>
        </w:rPr>
        <w:t>«общественное обсуждение – публичное обсуждение проектов решений органов местного самоуправления, осуществляющих отдельные публичные полномочия, с обязательным участием в таком обсуждении уполномоченных лиц указанных органов, представителей граждан и общественных объединений, интересы которых затрагиваются соответствующим решением»</w:t>
      </w:r>
      <w:r w:rsidR="00D0620E">
        <w:rPr>
          <w:sz w:val="28"/>
          <w:szCs w:val="28"/>
        </w:rPr>
        <w:t>.</w:t>
      </w:r>
    </w:p>
    <w:p w:rsidR="00877F31" w:rsidRPr="00705E9E" w:rsidRDefault="00ED2C1B" w:rsidP="00ED2C1B">
      <w:pPr>
        <w:numPr>
          <w:ilvl w:val="0"/>
          <w:numId w:val="8"/>
        </w:numPr>
        <w:autoSpaceDE w:val="0"/>
        <w:autoSpaceDN w:val="0"/>
        <w:adjustRightInd w:val="0"/>
        <w:ind w:hanging="502"/>
        <w:jc w:val="both"/>
        <w:rPr>
          <w:sz w:val="28"/>
          <w:szCs w:val="28"/>
        </w:rPr>
      </w:pPr>
      <w:r>
        <w:rPr>
          <w:sz w:val="28"/>
          <w:szCs w:val="28"/>
        </w:rPr>
        <w:t>статью</w:t>
      </w:r>
      <w:r w:rsidR="00877F31" w:rsidRPr="00705E9E">
        <w:rPr>
          <w:sz w:val="28"/>
          <w:szCs w:val="28"/>
        </w:rPr>
        <w:t xml:space="preserve"> 2</w:t>
      </w:r>
      <w:r>
        <w:rPr>
          <w:sz w:val="28"/>
          <w:szCs w:val="28"/>
        </w:rPr>
        <w:t xml:space="preserve"> изложить</w:t>
      </w:r>
      <w:r w:rsidR="00877F31" w:rsidRPr="00705E9E">
        <w:rPr>
          <w:sz w:val="28"/>
          <w:szCs w:val="28"/>
        </w:rPr>
        <w:t xml:space="preserve"> в следующей редакции:</w:t>
      </w:r>
    </w:p>
    <w:p w:rsidR="00877F31" w:rsidRPr="00705E9E" w:rsidRDefault="00877F31" w:rsidP="00EE7F13">
      <w:pPr>
        <w:autoSpaceDE w:val="0"/>
        <w:autoSpaceDN w:val="0"/>
        <w:adjustRightInd w:val="0"/>
        <w:ind w:firstLine="709"/>
        <w:jc w:val="both"/>
        <w:outlineLvl w:val="0"/>
        <w:rPr>
          <w:sz w:val="28"/>
          <w:szCs w:val="28"/>
        </w:rPr>
      </w:pPr>
      <w:r w:rsidRPr="00705E9E">
        <w:rPr>
          <w:sz w:val="28"/>
          <w:szCs w:val="28"/>
        </w:rPr>
        <w:t>«Статья 2. Цели проведения общественных обсуждений или слушаний</w:t>
      </w:r>
    </w:p>
    <w:p w:rsidR="00877F31" w:rsidRPr="00705E9E" w:rsidRDefault="00877F31" w:rsidP="00976AF2">
      <w:pPr>
        <w:autoSpaceDE w:val="0"/>
        <w:autoSpaceDN w:val="0"/>
        <w:adjustRightInd w:val="0"/>
        <w:ind w:firstLine="709"/>
        <w:jc w:val="both"/>
        <w:rPr>
          <w:sz w:val="28"/>
          <w:szCs w:val="28"/>
        </w:rPr>
      </w:pPr>
      <w:r w:rsidRPr="00705E9E">
        <w:rPr>
          <w:sz w:val="28"/>
          <w:szCs w:val="28"/>
        </w:rPr>
        <w:t>Общественные обсуждения или слушания проводятся в целях:</w:t>
      </w:r>
    </w:p>
    <w:p w:rsidR="00877F31" w:rsidRPr="00705E9E" w:rsidRDefault="00877F31" w:rsidP="00976AF2">
      <w:pPr>
        <w:autoSpaceDE w:val="0"/>
        <w:autoSpaceDN w:val="0"/>
        <w:adjustRightInd w:val="0"/>
        <w:ind w:firstLine="709"/>
        <w:jc w:val="both"/>
        <w:rPr>
          <w:sz w:val="28"/>
          <w:szCs w:val="28"/>
        </w:rPr>
      </w:pPr>
      <w:r w:rsidRPr="00705E9E">
        <w:rPr>
          <w:sz w:val="28"/>
          <w:szCs w:val="28"/>
        </w:rPr>
        <w:t>1) обсуждения проектов муниципальных правовых актов с участием населения города;</w:t>
      </w:r>
    </w:p>
    <w:p w:rsidR="00877F31" w:rsidRDefault="00877F31" w:rsidP="00976AF2">
      <w:pPr>
        <w:autoSpaceDE w:val="0"/>
        <w:autoSpaceDN w:val="0"/>
        <w:adjustRightInd w:val="0"/>
        <w:ind w:firstLine="709"/>
        <w:jc w:val="both"/>
        <w:rPr>
          <w:sz w:val="28"/>
          <w:szCs w:val="28"/>
        </w:rPr>
      </w:pPr>
      <w:r w:rsidRPr="00705E9E">
        <w:rPr>
          <w:sz w:val="28"/>
          <w:szCs w:val="28"/>
        </w:rPr>
        <w:t xml:space="preserve">2) выявления, учета мнения и интересов населения по вопросам, выносимым на </w:t>
      </w:r>
      <w:r w:rsidR="00133698" w:rsidRPr="00705E9E">
        <w:rPr>
          <w:sz w:val="28"/>
          <w:szCs w:val="28"/>
        </w:rPr>
        <w:t xml:space="preserve">общественные обсуждения или </w:t>
      </w:r>
      <w:r w:rsidRPr="00705E9E">
        <w:rPr>
          <w:sz w:val="28"/>
          <w:szCs w:val="28"/>
        </w:rPr>
        <w:t>публичные слушания.</w:t>
      </w:r>
      <w:r w:rsidR="00976AF2">
        <w:rPr>
          <w:sz w:val="28"/>
          <w:szCs w:val="28"/>
        </w:rPr>
        <w:t>»;</w:t>
      </w:r>
    </w:p>
    <w:p w:rsidR="00976AF2" w:rsidRPr="00705E9E" w:rsidRDefault="00976AF2" w:rsidP="00976AF2">
      <w:pPr>
        <w:numPr>
          <w:ilvl w:val="0"/>
          <w:numId w:val="8"/>
        </w:numPr>
        <w:autoSpaceDE w:val="0"/>
        <w:autoSpaceDN w:val="0"/>
        <w:adjustRightInd w:val="0"/>
        <w:ind w:hanging="502"/>
        <w:jc w:val="both"/>
        <w:rPr>
          <w:sz w:val="28"/>
          <w:szCs w:val="28"/>
        </w:rPr>
      </w:pPr>
      <w:r>
        <w:rPr>
          <w:sz w:val="28"/>
          <w:szCs w:val="28"/>
        </w:rPr>
        <w:t>статью</w:t>
      </w:r>
      <w:r w:rsidR="00BC19D4">
        <w:rPr>
          <w:sz w:val="28"/>
          <w:szCs w:val="28"/>
        </w:rPr>
        <w:t xml:space="preserve"> 3</w:t>
      </w:r>
      <w:r>
        <w:rPr>
          <w:sz w:val="28"/>
          <w:szCs w:val="28"/>
        </w:rPr>
        <w:t xml:space="preserve"> изложить</w:t>
      </w:r>
      <w:r w:rsidRPr="00705E9E">
        <w:rPr>
          <w:sz w:val="28"/>
          <w:szCs w:val="28"/>
        </w:rPr>
        <w:t xml:space="preserve"> в следующей редакции:</w:t>
      </w:r>
    </w:p>
    <w:p w:rsidR="00877F31" w:rsidRPr="00705E9E" w:rsidRDefault="00976AF2" w:rsidP="00877F31">
      <w:pPr>
        <w:autoSpaceDE w:val="0"/>
        <w:autoSpaceDN w:val="0"/>
        <w:adjustRightInd w:val="0"/>
        <w:ind w:firstLine="540"/>
        <w:jc w:val="both"/>
        <w:outlineLvl w:val="0"/>
        <w:rPr>
          <w:sz w:val="28"/>
          <w:szCs w:val="28"/>
        </w:rPr>
      </w:pPr>
      <w:r>
        <w:rPr>
          <w:sz w:val="28"/>
          <w:szCs w:val="28"/>
        </w:rPr>
        <w:t xml:space="preserve">  «</w:t>
      </w:r>
      <w:r w:rsidR="00877F31" w:rsidRPr="00705E9E">
        <w:rPr>
          <w:sz w:val="28"/>
          <w:szCs w:val="28"/>
        </w:rPr>
        <w:t>Статья 3. Вопросы, выносимые на слушания</w:t>
      </w:r>
      <w:r w:rsidR="005317CF">
        <w:rPr>
          <w:sz w:val="28"/>
          <w:szCs w:val="28"/>
        </w:rPr>
        <w:t xml:space="preserve"> или обществннные обсуждения.</w:t>
      </w:r>
    </w:p>
    <w:p w:rsidR="00877F31" w:rsidRPr="00705E9E" w:rsidRDefault="00877F31" w:rsidP="00BC19D4">
      <w:pPr>
        <w:autoSpaceDE w:val="0"/>
        <w:autoSpaceDN w:val="0"/>
        <w:adjustRightInd w:val="0"/>
        <w:ind w:firstLine="709"/>
        <w:jc w:val="both"/>
        <w:rPr>
          <w:sz w:val="28"/>
          <w:szCs w:val="28"/>
        </w:rPr>
      </w:pPr>
      <w:r w:rsidRPr="00705E9E">
        <w:rPr>
          <w:sz w:val="28"/>
          <w:szCs w:val="28"/>
        </w:rPr>
        <w:t xml:space="preserve">1. </w:t>
      </w:r>
      <w:r w:rsidRPr="00811907">
        <w:rPr>
          <w:sz w:val="28"/>
          <w:szCs w:val="28"/>
        </w:rPr>
        <w:t>Слушания проводятся по вопросам местного значения, и их решения носят рекомендательный характер для органов местного самоуправления.</w:t>
      </w:r>
    </w:p>
    <w:p w:rsidR="00DE750C" w:rsidRDefault="00877F31" w:rsidP="00BC19D4">
      <w:pPr>
        <w:autoSpaceDE w:val="0"/>
        <w:autoSpaceDN w:val="0"/>
        <w:adjustRightInd w:val="0"/>
        <w:ind w:firstLine="709"/>
        <w:jc w:val="both"/>
        <w:rPr>
          <w:sz w:val="28"/>
          <w:szCs w:val="28"/>
        </w:rPr>
      </w:pPr>
      <w:r w:rsidRPr="00705E9E">
        <w:rPr>
          <w:sz w:val="28"/>
          <w:szCs w:val="28"/>
        </w:rPr>
        <w:t xml:space="preserve">2. </w:t>
      </w:r>
      <w:r w:rsidR="00DE750C">
        <w:rPr>
          <w:sz w:val="28"/>
          <w:szCs w:val="28"/>
        </w:rPr>
        <w:t>На слушания выносятся в обязательном порядке:</w:t>
      </w:r>
    </w:p>
    <w:p w:rsidR="00BC19D4" w:rsidRDefault="00DE750C" w:rsidP="00BC19D4">
      <w:pPr>
        <w:autoSpaceDE w:val="0"/>
        <w:autoSpaceDN w:val="0"/>
        <w:adjustRightInd w:val="0"/>
        <w:ind w:firstLine="709"/>
        <w:jc w:val="both"/>
        <w:rPr>
          <w:sz w:val="28"/>
          <w:szCs w:val="28"/>
        </w:rPr>
      </w:pPr>
      <w:r>
        <w:rPr>
          <w:sz w:val="28"/>
          <w:szCs w:val="28"/>
        </w:rPr>
        <w:lastRenderedPageBreak/>
        <w:t xml:space="preserve">1) </w:t>
      </w:r>
      <w:r w:rsidR="00BC19D4">
        <w:rPr>
          <w:sz w:val="28"/>
          <w:szCs w:val="28"/>
        </w:rPr>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14" w:history="1">
        <w:r w:rsidR="00BC19D4">
          <w:rPr>
            <w:color w:val="0000FF"/>
            <w:sz w:val="28"/>
            <w:szCs w:val="28"/>
          </w:rPr>
          <w:t>Конституции</w:t>
        </w:r>
      </w:hyperlink>
      <w:r w:rsidR="00BC19D4">
        <w:rPr>
          <w:sz w:val="28"/>
          <w:szCs w:val="28"/>
        </w:rPr>
        <w:t xml:space="preserve"> Российской Федерации, федеральных законов, </w:t>
      </w:r>
      <w:hyperlink r:id="rId15" w:history="1">
        <w:r w:rsidR="00BC19D4">
          <w:rPr>
            <w:color w:val="0000FF"/>
            <w:sz w:val="28"/>
            <w:szCs w:val="28"/>
          </w:rPr>
          <w:t>Конституции</w:t>
        </w:r>
      </w:hyperlink>
      <w:r w:rsidR="00BC19D4">
        <w:rPr>
          <w:sz w:val="28"/>
          <w:szCs w:val="28"/>
        </w:rPr>
        <w:t xml:space="preserve"> Республики Алтай и законов Республики Алтай в целях приведения Устава в соответствие с этими нормативными правовыми актами;</w:t>
      </w:r>
    </w:p>
    <w:p w:rsidR="00BC19D4" w:rsidRDefault="00BC19D4" w:rsidP="0000782E">
      <w:pPr>
        <w:autoSpaceDE w:val="0"/>
        <w:autoSpaceDN w:val="0"/>
        <w:adjustRightInd w:val="0"/>
        <w:ind w:firstLine="709"/>
        <w:jc w:val="both"/>
        <w:rPr>
          <w:sz w:val="28"/>
          <w:szCs w:val="28"/>
        </w:rPr>
      </w:pPr>
      <w:r>
        <w:rPr>
          <w:sz w:val="28"/>
          <w:szCs w:val="28"/>
        </w:rPr>
        <w:t>2) проект местного бюджета и отчет о его исполнении;</w:t>
      </w:r>
    </w:p>
    <w:p w:rsidR="00BC19D4" w:rsidRDefault="00BC19D4" w:rsidP="0000782E">
      <w:pPr>
        <w:autoSpaceDE w:val="0"/>
        <w:autoSpaceDN w:val="0"/>
        <w:adjustRightInd w:val="0"/>
        <w:ind w:firstLine="709"/>
        <w:jc w:val="both"/>
        <w:rPr>
          <w:sz w:val="28"/>
          <w:szCs w:val="28"/>
        </w:rPr>
      </w:pPr>
      <w:r>
        <w:rPr>
          <w:sz w:val="28"/>
          <w:szCs w:val="28"/>
        </w:rPr>
        <w:t>3)</w:t>
      </w:r>
      <w:r w:rsidR="0000782E">
        <w:rPr>
          <w:sz w:val="28"/>
          <w:szCs w:val="28"/>
        </w:rPr>
        <w:t> </w:t>
      </w:r>
      <w:r>
        <w:rPr>
          <w:sz w:val="28"/>
          <w:szCs w:val="28"/>
        </w:rPr>
        <w:t>проект стратегии социально-экономического развития муниципального образования;</w:t>
      </w:r>
    </w:p>
    <w:p w:rsidR="00BC19D4" w:rsidRDefault="00BC19D4" w:rsidP="0000782E">
      <w:pPr>
        <w:autoSpaceDE w:val="0"/>
        <w:autoSpaceDN w:val="0"/>
        <w:adjustRightInd w:val="0"/>
        <w:ind w:firstLine="709"/>
        <w:jc w:val="both"/>
        <w:rPr>
          <w:sz w:val="28"/>
          <w:szCs w:val="28"/>
        </w:rPr>
      </w:pPr>
      <w:r>
        <w:rPr>
          <w:sz w:val="28"/>
          <w:szCs w:val="28"/>
        </w:rPr>
        <w:t xml:space="preserve">4) вопросы о преобразовании города, за исключением случаев, если в соответствии со </w:t>
      </w:r>
      <w:hyperlink r:id="rId16" w:history="1">
        <w:r>
          <w:rPr>
            <w:color w:val="0000FF"/>
            <w:sz w:val="28"/>
            <w:szCs w:val="28"/>
          </w:rPr>
          <w:t>статьей 13</w:t>
        </w:r>
      </w:hyperlink>
      <w:r w:rsidR="0000782E">
        <w:rPr>
          <w:sz w:val="28"/>
          <w:szCs w:val="28"/>
        </w:rPr>
        <w:t xml:space="preserve"> Федерального закона «</w:t>
      </w:r>
      <w:r>
        <w:rPr>
          <w:sz w:val="28"/>
          <w:szCs w:val="28"/>
        </w:rPr>
        <w:t>Об общих принципах организации местного самоуп</w:t>
      </w:r>
      <w:r w:rsidR="0000782E">
        <w:rPr>
          <w:sz w:val="28"/>
          <w:szCs w:val="28"/>
        </w:rPr>
        <w:t>равления в Российской Федерации»</w:t>
      </w:r>
      <w:r>
        <w:rPr>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877F31" w:rsidRPr="00705E9E" w:rsidRDefault="00DE750C" w:rsidP="00BC19D4">
      <w:pPr>
        <w:autoSpaceDE w:val="0"/>
        <w:autoSpaceDN w:val="0"/>
        <w:adjustRightInd w:val="0"/>
        <w:ind w:firstLine="540"/>
        <w:jc w:val="both"/>
        <w:rPr>
          <w:sz w:val="28"/>
          <w:szCs w:val="28"/>
        </w:rPr>
      </w:pPr>
      <w:r>
        <w:rPr>
          <w:sz w:val="28"/>
          <w:szCs w:val="28"/>
        </w:rPr>
        <w:t xml:space="preserve">  3</w:t>
      </w:r>
      <w:r w:rsidR="00877F31" w:rsidRPr="00705E9E">
        <w:rPr>
          <w:sz w:val="28"/>
          <w:szCs w:val="28"/>
        </w:rPr>
        <w:t xml:space="preserve">. </w:t>
      </w:r>
      <w:r>
        <w:rPr>
          <w:sz w:val="28"/>
          <w:szCs w:val="28"/>
        </w:rPr>
        <w:t>Н</w:t>
      </w:r>
      <w:r w:rsidR="00877F31" w:rsidRPr="00705E9E">
        <w:rPr>
          <w:sz w:val="28"/>
          <w:szCs w:val="28"/>
        </w:rPr>
        <w:t xml:space="preserve">а </w:t>
      </w:r>
      <w:r w:rsidR="0000782E">
        <w:rPr>
          <w:sz w:val="28"/>
          <w:szCs w:val="28"/>
        </w:rPr>
        <w:t>общественные</w:t>
      </w:r>
      <w:r w:rsidR="00877F31" w:rsidRPr="00705E9E">
        <w:rPr>
          <w:sz w:val="28"/>
          <w:szCs w:val="28"/>
        </w:rPr>
        <w:t xml:space="preserve"> обсуждения</w:t>
      </w:r>
      <w:r>
        <w:rPr>
          <w:sz w:val="28"/>
          <w:szCs w:val="28"/>
        </w:rPr>
        <w:t xml:space="preserve"> выносятся:</w:t>
      </w:r>
    </w:p>
    <w:p w:rsidR="00877F31" w:rsidRPr="00705E9E" w:rsidRDefault="00877F31" w:rsidP="0094675D">
      <w:pPr>
        <w:numPr>
          <w:ilvl w:val="0"/>
          <w:numId w:val="2"/>
        </w:numPr>
        <w:autoSpaceDE w:val="0"/>
        <w:autoSpaceDN w:val="0"/>
        <w:adjustRightInd w:val="0"/>
        <w:ind w:left="0" w:firstLine="709"/>
        <w:jc w:val="both"/>
        <w:rPr>
          <w:sz w:val="28"/>
          <w:szCs w:val="28"/>
        </w:rPr>
      </w:pPr>
      <w:r w:rsidRPr="00705E9E">
        <w:rPr>
          <w:sz w:val="28"/>
          <w:szCs w:val="28"/>
        </w:rPr>
        <w:t>проект генеральн</w:t>
      </w:r>
      <w:r w:rsidR="00DE750C">
        <w:rPr>
          <w:sz w:val="28"/>
          <w:szCs w:val="28"/>
        </w:rPr>
        <w:t>ого</w:t>
      </w:r>
      <w:r w:rsidRPr="00705E9E">
        <w:rPr>
          <w:sz w:val="28"/>
          <w:szCs w:val="28"/>
        </w:rPr>
        <w:t xml:space="preserve"> план</w:t>
      </w:r>
      <w:r w:rsidR="00DE750C">
        <w:rPr>
          <w:sz w:val="28"/>
          <w:szCs w:val="28"/>
        </w:rPr>
        <w:t>а города, проект</w:t>
      </w:r>
      <w:r w:rsidR="000D1BA7" w:rsidRPr="00705E9E">
        <w:rPr>
          <w:sz w:val="28"/>
          <w:szCs w:val="28"/>
        </w:rPr>
        <w:t>, предусматривающи</w:t>
      </w:r>
      <w:r w:rsidR="00DE750C">
        <w:rPr>
          <w:sz w:val="28"/>
          <w:szCs w:val="28"/>
        </w:rPr>
        <w:t>й</w:t>
      </w:r>
      <w:r w:rsidR="000D1BA7" w:rsidRPr="00705E9E">
        <w:rPr>
          <w:sz w:val="28"/>
          <w:szCs w:val="28"/>
        </w:rPr>
        <w:t xml:space="preserve"> внесение изменений в генеральный план</w:t>
      </w:r>
      <w:r w:rsidR="00DE750C">
        <w:rPr>
          <w:sz w:val="28"/>
          <w:szCs w:val="28"/>
        </w:rPr>
        <w:t xml:space="preserve"> города</w:t>
      </w:r>
      <w:r w:rsidRPr="00705E9E">
        <w:rPr>
          <w:sz w:val="28"/>
          <w:szCs w:val="28"/>
        </w:rPr>
        <w:t>;</w:t>
      </w:r>
    </w:p>
    <w:p w:rsidR="00877F31" w:rsidRPr="00705E9E" w:rsidRDefault="00877F31" w:rsidP="0094675D">
      <w:pPr>
        <w:numPr>
          <w:ilvl w:val="0"/>
          <w:numId w:val="2"/>
        </w:numPr>
        <w:autoSpaceDE w:val="0"/>
        <w:autoSpaceDN w:val="0"/>
        <w:adjustRightInd w:val="0"/>
        <w:ind w:left="0" w:firstLine="709"/>
        <w:jc w:val="both"/>
        <w:rPr>
          <w:sz w:val="28"/>
          <w:szCs w:val="28"/>
        </w:rPr>
      </w:pPr>
      <w:r w:rsidRPr="00705E9E">
        <w:rPr>
          <w:sz w:val="28"/>
          <w:szCs w:val="28"/>
        </w:rPr>
        <w:t>проект правил землепользования и застройки</w:t>
      </w:r>
      <w:r w:rsidR="001736C1">
        <w:rPr>
          <w:sz w:val="28"/>
          <w:szCs w:val="28"/>
        </w:rPr>
        <w:t xml:space="preserve"> города, проект</w:t>
      </w:r>
      <w:r w:rsidR="000D1BA7" w:rsidRPr="00705E9E">
        <w:rPr>
          <w:sz w:val="28"/>
          <w:szCs w:val="28"/>
        </w:rPr>
        <w:t>, предусматривающи</w:t>
      </w:r>
      <w:r w:rsidR="001736C1">
        <w:rPr>
          <w:sz w:val="28"/>
          <w:szCs w:val="28"/>
        </w:rPr>
        <w:t>й</w:t>
      </w:r>
      <w:r w:rsidR="000D1BA7" w:rsidRPr="00705E9E">
        <w:rPr>
          <w:sz w:val="28"/>
          <w:szCs w:val="28"/>
        </w:rPr>
        <w:t xml:space="preserve"> внесение изменений в Правила землепользования и застройки</w:t>
      </w:r>
      <w:r w:rsidR="001736C1">
        <w:rPr>
          <w:sz w:val="28"/>
          <w:szCs w:val="28"/>
        </w:rPr>
        <w:t xml:space="preserve"> города</w:t>
      </w:r>
      <w:r w:rsidRPr="00705E9E">
        <w:rPr>
          <w:sz w:val="28"/>
          <w:szCs w:val="28"/>
        </w:rPr>
        <w:t>;</w:t>
      </w:r>
    </w:p>
    <w:p w:rsidR="00877F31" w:rsidRPr="00705E9E" w:rsidRDefault="001736C1" w:rsidP="00AE002F">
      <w:pPr>
        <w:numPr>
          <w:ilvl w:val="0"/>
          <w:numId w:val="2"/>
        </w:numPr>
        <w:autoSpaceDE w:val="0"/>
        <w:autoSpaceDN w:val="0"/>
        <w:adjustRightInd w:val="0"/>
        <w:ind w:left="0" w:firstLine="709"/>
        <w:jc w:val="both"/>
        <w:rPr>
          <w:sz w:val="28"/>
          <w:szCs w:val="28"/>
        </w:rPr>
      </w:pPr>
      <w:bookmarkStart w:id="1" w:name="Par19"/>
      <w:bookmarkEnd w:id="1"/>
      <w:r>
        <w:rPr>
          <w:sz w:val="28"/>
          <w:szCs w:val="28"/>
        </w:rPr>
        <w:t>проекты</w:t>
      </w:r>
      <w:r w:rsidR="00877F31" w:rsidRPr="00705E9E">
        <w:rPr>
          <w:sz w:val="28"/>
          <w:szCs w:val="28"/>
        </w:rPr>
        <w:t xml:space="preserve"> планировки территории</w:t>
      </w:r>
      <w:r w:rsidR="00AE002F">
        <w:rPr>
          <w:sz w:val="28"/>
          <w:szCs w:val="28"/>
        </w:rPr>
        <w:t>, проекты</w:t>
      </w:r>
      <w:r w:rsidR="00AE002F" w:rsidRPr="00705E9E">
        <w:rPr>
          <w:sz w:val="28"/>
          <w:szCs w:val="28"/>
        </w:rPr>
        <w:t>, предусматривающи</w:t>
      </w:r>
      <w:r w:rsidR="00AE002F">
        <w:rPr>
          <w:sz w:val="28"/>
          <w:szCs w:val="28"/>
        </w:rPr>
        <w:t>е</w:t>
      </w:r>
      <w:r w:rsidR="00AE002F" w:rsidRPr="00705E9E">
        <w:rPr>
          <w:sz w:val="28"/>
          <w:szCs w:val="28"/>
        </w:rPr>
        <w:t xml:space="preserve"> внесение изменений</w:t>
      </w:r>
      <w:r w:rsidR="00AE002F" w:rsidRPr="00AE002F">
        <w:rPr>
          <w:sz w:val="28"/>
          <w:szCs w:val="28"/>
        </w:rPr>
        <w:t xml:space="preserve"> </w:t>
      </w:r>
      <w:r w:rsidR="00AE002F">
        <w:rPr>
          <w:sz w:val="28"/>
          <w:szCs w:val="28"/>
        </w:rPr>
        <w:t>в проекты</w:t>
      </w:r>
      <w:r w:rsidR="00AE002F" w:rsidRPr="00705E9E">
        <w:rPr>
          <w:sz w:val="28"/>
          <w:szCs w:val="28"/>
        </w:rPr>
        <w:t xml:space="preserve"> планировки территории</w:t>
      </w:r>
      <w:r w:rsidR="00877F31" w:rsidRPr="00705E9E">
        <w:rPr>
          <w:sz w:val="28"/>
          <w:szCs w:val="28"/>
        </w:rPr>
        <w:t>;</w:t>
      </w:r>
    </w:p>
    <w:p w:rsidR="00877F31" w:rsidRPr="00705E9E" w:rsidRDefault="00877F31" w:rsidP="0094675D">
      <w:pPr>
        <w:numPr>
          <w:ilvl w:val="0"/>
          <w:numId w:val="2"/>
        </w:numPr>
        <w:autoSpaceDE w:val="0"/>
        <w:autoSpaceDN w:val="0"/>
        <w:adjustRightInd w:val="0"/>
        <w:ind w:left="0" w:firstLine="709"/>
        <w:jc w:val="both"/>
        <w:rPr>
          <w:sz w:val="28"/>
          <w:szCs w:val="28"/>
        </w:rPr>
      </w:pPr>
      <w:r w:rsidRPr="00705E9E">
        <w:rPr>
          <w:sz w:val="28"/>
          <w:szCs w:val="28"/>
        </w:rPr>
        <w:t xml:space="preserve">проекты межевания территории, </w:t>
      </w:r>
      <w:r w:rsidR="00AE002F">
        <w:rPr>
          <w:sz w:val="28"/>
          <w:szCs w:val="28"/>
        </w:rPr>
        <w:t>проекты</w:t>
      </w:r>
      <w:r w:rsidR="00AE002F" w:rsidRPr="00705E9E">
        <w:rPr>
          <w:sz w:val="28"/>
          <w:szCs w:val="28"/>
        </w:rPr>
        <w:t>, предусматривающи</w:t>
      </w:r>
      <w:r w:rsidR="00AE002F">
        <w:rPr>
          <w:sz w:val="28"/>
          <w:szCs w:val="28"/>
        </w:rPr>
        <w:t>е</w:t>
      </w:r>
      <w:r w:rsidR="00AE002F" w:rsidRPr="00705E9E">
        <w:rPr>
          <w:sz w:val="28"/>
          <w:szCs w:val="28"/>
        </w:rPr>
        <w:t xml:space="preserve"> внесение изменений</w:t>
      </w:r>
      <w:r w:rsidR="00AE002F" w:rsidRPr="00AE002F">
        <w:rPr>
          <w:sz w:val="28"/>
          <w:szCs w:val="28"/>
        </w:rPr>
        <w:t xml:space="preserve"> </w:t>
      </w:r>
      <w:r w:rsidR="00AE002F">
        <w:rPr>
          <w:sz w:val="28"/>
          <w:szCs w:val="28"/>
        </w:rPr>
        <w:t>в проекты</w:t>
      </w:r>
      <w:r w:rsidR="00AE002F" w:rsidRPr="00705E9E">
        <w:rPr>
          <w:sz w:val="28"/>
          <w:szCs w:val="28"/>
        </w:rPr>
        <w:t xml:space="preserve"> </w:t>
      </w:r>
      <w:r w:rsidR="00AE002F">
        <w:rPr>
          <w:sz w:val="28"/>
          <w:szCs w:val="28"/>
        </w:rPr>
        <w:t>межевания</w:t>
      </w:r>
      <w:r w:rsidR="00AE002F" w:rsidRPr="00705E9E">
        <w:rPr>
          <w:sz w:val="28"/>
          <w:szCs w:val="28"/>
        </w:rPr>
        <w:t xml:space="preserve"> территории</w:t>
      </w:r>
      <w:r w:rsidRPr="00705E9E">
        <w:rPr>
          <w:sz w:val="28"/>
          <w:szCs w:val="28"/>
        </w:rPr>
        <w:t>;</w:t>
      </w:r>
    </w:p>
    <w:p w:rsidR="00877F31" w:rsidRPr="00705E9E" w:rsidRDefault="00877F31" w:rsidP="0094675D">
      <w:pPr>
        <w:numPr>
          <w:ilvl w:val="0"/>
          <w:numId w:val="2"/>
        </w:numPr>
        <w:autoSpaceDE w:val="0"/>
        <w:autoSpaceDN w:val="0"/>
        <w:adjustRightInd w:val="0"/>
        <w:ind w:left="0" w:firstLine="709"/>
        <w:jc w:val="both"/>
        <w:rPr>
          <w:sz w:val="28"/>
          <w:szCs w:val="28"/>
        </w:rPr>
      </w:pPr>
      <w:r w:rsidRPr="00705E9E">
        <w:rPr>
          <w:sz w:val="28"/>
          <w:szCs w:val="28"/>
        </w:rPr>
        <w:t>проект правил благоустройства территорий</w:t>
      </w:r>
      <w:r w:rsidR="00296416" w:rsidRPr="00705E9E">
        <w:rPr>
          <w:sz w:val="28"/>
          <w:szCs w:val="28"/>
        </w:rPr>
        <w:t>, проекты, предусматривающие внесение изменений в правила благоустройства территори</w:t>
      </w:r>
      <w:r w:rsidR="00AE002F">
        <w:rPr>
          <w:sz w:val="28"/>
          <w:szCs w:val="28"/>
        </w:rPr>
        <w:t>и города</w:t>
      </w:r>
      <w:r w:rsidRPr="00705E9E">
        <w:rPr>
          <w:sz w:val="28"/>
          <w:szCs w:val="28"/>
        </w:rPr>
        <w:t>;</w:t>
      </w:r>
    </w:p>
    <w:p w:rsidR="00877F31" w:rsidRPr="00705E9E" w:rsidRDefault="00877F31" w:rsidP="0094675D">
      <w:pPr>
        <w:numPr>
          <w:ilvl w:val="0"/>
          <w:numId w:val="2"/>
        </w:numPr>
        <w:autoSpaceDE w:val="0"/>
        <w:autoSpaceDN w:val="0"/>
        <w:adjustRightInd w:val="0"/>
        <w:ind w:left="0" w:firstLine="709"/>
        <w:jc w:val="both"/>
        <w:rPr>
          <w:sz w:val="28"/>
          <w:szCs w:val="28"/>
        </w:rPr>
      </w:pPr>
      <w:r w:rsidRPr="00705E9E">
        <w:rPr>
          <w:sz w:val="28"/>
          <w:szCs w:val="28"/>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0A3335" w:rsidRDefault="00877F31" w:rsidP="0094675D">
      <w:pPr>
        <w:numPr>
          <w:ilvl w:val="0"/>
          <w:numId w:val="2"/>
        </w:numPr>
        <w:autoSpaceDE w:val="0"/>
        <w:autoSpaceDN w:val="0"/>
        <w:adjustRightInd w:val="0"/>
        <w:ind w:left="0" w:firstLine="709"/>
        <w:jc w:val="both"/>
        <w:rPr>
          <w:sz w:val="28"/>
          <w:szCs w:val="28"/>
        </w:rPr>
      </w:pPr>
      <w:r w:rsidRPr="00705E9E">
        <w:rPr>
          <w:sz w:val="28"/>
          <w:szCs w:val="28"/>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A75C1C">
        <w:rPr>
          <w:sz w:val="28"/>
          <w:szCs w:val="28"/>
        </w:rPr>
        <w:t>.</w:t>
      </w:r>
    </w:p>
    <w:p w:rsidR="00A75C1C" w:rsidRDefault="000A3335" w:rsidP="000A3335">
      <w:pPr>
        <w:autoSpaceDE w:val="0"/>
        <w:autoSpaceDN w:val="0"/>
        <w:adjustRightInd w:val="0"/>
        <w:jc w:val="both"/>
        <w:rPr>
          <w:sz w:val="28"/>
          <w:szCs w:val="28"/>
        </w:rPr>
      </w:pPr>
      <w:r>
        <w:rPr>
          <w:sz w:val="28"/>
          <w:szCs w:val="28"/>
        </w:rPr>
        <w:t xml:space="preserve">          Общественные обсуждения или  слушания не проводятся в случаях, предусмотренных Градостроительным кодексом  Р</w:t>
      </w:r>
      <w:r w:rsidR="003917BA">
        <w:rPr>
          <w:sz w:val="28"/>
          <w:szCs w:val="28"/>
        </w:rPr>
        <w:t xml:space="preserve">оссийской </w:t>
      </w:r>
      <w:r>
        <w:rPr>
          <w:sz w:val="28"/>
          <w:szCs w:val="28"/>
        </w:rPr>
        <w:t>Ф</w:t>
      </w:r>
      <w:r w:rsidR="003917BA">
        <w:rPr>
          <w:sz w:val="28"/>
          <w:szCs w:val="28"/>
        </w:rPr>
        <w:t>едерации</w:t>
      </w:r>
      <w:r>
        <w:rPr>
          <w:sz w:val="28"/>
          <w:szCs w:val="28"/>
        </w:rPr>
        <w:t xml:space="preserve"> и другими федеральными законами.</w:t>
      </w:r>
      <w:r w:rsidR="00A75C1C">
        <w:rPr>
          <w:sz w:val="28"/>
          <w:szCs w:val="28"/>
        </w:rPr>
        <w:t>»;</w:t>
      </w:r>
    </w:p>
    <w:p w:rsidR="00A75C1C" w:rsidRPr="00705E9E" w:rsidRDefault="00F823C2" w:rsidP="00F823C2">
      <w:pPr>
        <w:autoSpaceDE w:val="0"/>
        <w:autoSpaceDN w:val="0"/>
        <w:adjustRightInd w:val="0"/>
        <w:jc w:val="both"/>
        <w:rPr>
          <w:sz w:val="28"/>
          <w:szCs w:val="28"/>
        </w:rPr>
      </w:pPr>
      <w:r>
        <w:rPr>
          <w:sz w:val="28"/>
          <w:szCs w:val="28"/>
        </w:rPr>
        <w:t xml:space="preserve">         </w:t>
      </w:r>
      <w:r w:rsidR="00A75C1C">
        <w:rPr>
          <w:sz w:val="28"/>
          <w:szCs w:val="28"/>
        </w:rPr>
        <w:t>е) статью 4 изложить</w:t>
      </w:r>
      <w:r w:rsidR="00A75C1C" w:rsidRPr="00705E9E">
        <w:rPr>
          <w:sz w:val="28"/>
          <w:szCs w:val="28"/>
        </w:rPr>
        <w:t xml:space="preserve"> в следующей редакции:</w:t>
      </w:r>
    </w:p>
    <w:p w:rsidR="00AB7459" w:rsidRDefault="00A75C1C" w:rsidP="00CF3914">
      <w:pPr>
        <w:autoSpaceDE w:val="0"/>
        <w:autoSpaceDN w:val="0"/>
        <w:adjustRightInd w:val="0"/>
        <w:ind w:firstLine="709"/>
        <w:jc w:val="both"/>
        <w:rPr>
          <w:sz w:val="28"/>
          <w:szCs w:val="28"/>
        </w:rPr>
      </w:pPr>
      <w:r>
        <w:rPr>
          <w:sz w:val="28"/>
          <w:szCs w:val="28"/>
        </w:rPr>
        <w:t>«Статья 4</w:t>
      </w:r>
      <w:r w:rsidR="00877F31" w:rsidRPr="00705E9E">
        <w:rPr>
          <w:sz w:val="28"/>
          <w:szCs w:val="28"/>
        </w:rPr>
        <w:t xml:space="preserve">. </w:t>
      </w:r>
      <w:r w:rsidR="00AC0345" w:rsidRPr="00705E9E">
        <w:rPr>
          <w:sz w:val="28"/>
          <w:szCs w:val="28"/>
        </w:rPr>
        <w:t>Порядок организации и проведения общественных обсуждений</w:t>
      </w:r>
      <w:r w:rsidR="00AC0345">
        <w:rPr>
          <w:sz w:val="28"/>
          <w:szCs w:val="28"/>
        </w:rPr>
        <w:t xml:space="preserve"> и слушаний.</w:t>
      </w:r>
    </w:p>
    <w:p w:rsidR="00877F31" w:rsidRPr="00705E9E" w:rsidRDefault="00AB7459" w:rsidP="00CF3914">
      <w:pPr>
        <w:autoSpaceDE w:val="0"/>
        <w:autoSpaceDN w:val="0"/>
        <w:adjustRightInd w:val="0"/>
        <w:ind w:firstLine="709"/>
        <w:jc w:val="both"/>
        <w:rPr>
          <w:sz w:val="28"/>
          <w:szCs w:val="28"/>
        </w:rPr>
      </w:pPr>
      <w:r>
        <w:rPr>
          <w:sz w:val="28"/>
          <w:szCs w:val="28"/>
        </w:rPr>
        <w:t xml:space="preserve">1. </w:t>
      </w:r>
      <w:r w:rsidR="00877F31" w:rsidRPr="00705E9E">
        <w:rPr>
          <w:sz w:val="28"/>
          <w:szCs w:val="28"/>
        </w:rPr>
        <w:t xml:space="preserve">Порядок организации и проведения общественных обсуждений по проекту генерального плана, по внесению в него изменений, определяется </w:t>
      </w:r>
      <w:r w:rsidR="001423F9" w:rsidRPr="00705E9E">
        <w:rPr>
          <w:sz w:val="28"/>
          <w:szCs w:val="28"/>
        </w:rPr>
        <w:t xml:space="preserve">статьей 13 </w:t>
      </w:r>
      <w:r w:rsidR="00877F31" w:rsidRPr="00705E9E">
        <w:rPr>
          <w:sz w:val="28"/>
          <w:szCs w:val="28"/>
        </w:rPr>
        <w:t>настоящего Положения.</w:t>
      </w:r>
    </w:p>
    <w:p w:rsidR="00AB7459" w:rsidRPr="00705E9E" w:rsidRDefault="00AB7459" w:rsidP="00AB7459">
      <w:pPr>
        <w:autoSpaceDE w:val="0"/>
        <w:autoSpaceDN w:val="0"/>
        <w:adjustRightInd w:val="0"/>
        <w:ind w:firstLine="540"/>
        <w:jc w:val="both"/>
        <w:rPr>
          <w:sz w:val="28"/>
          <w:szCs w:val="28"/>
        </w:rPr>
      </w:pPr>
      <w:r>
        <w:rPr>
          <w:sz w:val="28"/>
          <w:szCs w:val="28"/>
        </w:rPr>
        <w:lastRenderedPageBreak/>
        <w:t xml:space="preserve">2. </w:t>
      </w:r>
      <w:r w:rsidRPr="00705E9E">
        <w:rPr>
          <w:sz w:val="28"/>
          <w:szCs w:val="28"/>
        </w:rPr>
        <w:t>Порядок организации и проведения общественных обсуждений по проекту правил благоустройства территорий</w:t>
      </w:r>
      <w:r w:rsidR="003D40D7">
        <w:rPr>
          <w:sz w:val="28"/>
          <w:szCs w:val="28"/>
        </w:rPr>
        <w:t xml:space="preserve"> города</w:t>
      </w:r>
      <w:r w:rsidRPr="00705E9E">
        <w:rPr>
          <w:sz w:val="28"/>
          <w:szCs w:val="28"/>
        </w:rPr>
        <w:t xml:space="preserve">, по внесению в него изменений, определяется </w:t>
      </w:r>
      <w:r w:rsidR="00710E43">
        <w:rPr>
          <w:sz w:val="28"/>
          <w:szCs w:val="28"/>
        </w:rPr>
        <w:t xml:space="preserve">статьей </w:t>
      </w:r>
      <w:r w:rsidR="00710E43" w:rsidRPr="00710E43">
        <w:rPr>
          <w:sz w:val="28"/>
          <w:szCs w:val="28"/>
        </w:rPr>
        <w:t>14</w:t>
      </w:r>
      <w:r w:rsidRPr="00710E43">
        <w:rPr>
          <w:sz w:val="28"/>
          <w:szCs w:val="28"/>
        </w:rPr>
        <w:t>настоящ</w:t>
      </w:r>
      <w:r w:rsidR="00E05522">
        <w:rPr>
          <w:sz w:val="28"/>
          <w:szCs w:val="28"/>
        </w:rPr>
        <w:t>е</w:t>
      </w:r>
      <w:r w:rsidR="00710E43" w:rsidRPr="00710E43">
        <w:rPr>
          <w:sz w:val="28"/>
          <w:szCs w:val="28"/>
        </w:rPr>
        <w:t>го Положения</w:t>
      </w:r>
      <w:r w:rsidR="003D40D7">
        <w:rPr>
          <w:sz w:val="28"/>
          <w:szCs w:val="28"/>
        </w:rPr>
        <w:t>.</w:t>
      </w:r>
      <w:r w:rsidRPr="00705E9E">
        <w:rPr>
          <w:sz w:val="28"/>
          <w:szCs w:val="28"/>
        </w:rPr>
        <w:t xml:space="preserve"> </w:t>
      </w:r>
    </w:p>
    <w:p w:rsidR="00847F1E" w:rsidRDefault="00AB7459" w:rsidP="00AB7459">
      <w:pPr>
        <w:autoSpaceDE w:val="0"/>
        <w:autoSpaceDN w:val="0"/>
        <w:adjustRightInd w:val="0"/>
        <w:ind w:firstLine="709"/>
        <w:jc w:val="both"/>
        <w:rPr>
          <w:sz w:val="28"/>
          <w:szCs w:val="28"/>
        </w:rPr>
      </w:pPr>
      <w:r w:rsidRPr="00705E9E">
        <w:rPr>
          <w:sz w:val="28"/>
          <w:szCs w:val="28"/>
        </w:rPr>
        <w:t>Срок проведения общественных обсуждений по проект</w:t>
      </w:r>
      <w:r w:rsidR="003D40D7">
        <w:rPr>
          <w:sz w:val="28"/>
          <w:szCs w:val="28"/>
        </w:rPr>
        <w:t>у</w:t>
      </w:r>
      <w:r w:rsidRPr="00705E9E">
        <w:rPr>
          <w:sz w:val="28"/>
          <w:szCs w:val="28"/>
        </w:rPr>
        <w:t xml:space="preserve"> правил благоустройства территорий </w:t>
      </w:r>
      <w:r w:rsidR="003D40D7">
        <w:rPr>
          <w:sz w:val="28"/>
          <w:szCs w:val="28"/>
        </w:rPr>
        <w:t xml:space="preserve">города </w:t>
      </w:r>
      <w:r w:rsidRPr="00705E9E">
        <w:rPr>
          <w:sz w:val="28"/>
          <w:szCs w:val="28"/>
        </w:rPr>
        <w:t>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r w:rsidR="00847F1E">
        <w:rPr>
          <w:sz w:val="28"/>
          <w:szCs w:val="28"/>
        </w:rPr>
        <w:t>.</w:t>
      </w:r>
    </w:p>
    <w:p w:rsidR="00877F31" w:rsidRPr="00705E9E" w:rsidRDefault="00847F1E" w:rsidP="00AB7459">
      <w:pPr>
        <w:autoSpaceDE w:val="0"/>
        <w:autoSpaceDN w:val="0"/>
        <w:adjustRightInd w:val="0"/>
        <w:ind w:firstLine="709"/>
        <w:jc w:val="both"/>
        <w:rPr>
          <w:sz w:val="28"/>
          <w:szCs w:val="28"/>
        </w:rPr>
      </w:pPr>
      <w:r>
        <w:rPr>
          <w:sz w:val="28"/>
          <w:szCs w:val="28"/>
        </w:rPr>
        <w:t xml:space="preserve">3. </w:t>
      </w:r>
      <w:r w:rsidR="00877F31" w:rsidRPr="00705E9E">
        <w:rPr>
          <w:sz w:val="28"/>
          <w:szCs w:val="28"/>
        </w:rPr>
        <w:t xml:space="preserve">Порядок организации и проведения общественных обсуждений  по вопросам землепользования и застройки, в том числе указанным в пунктах </w:t>
      </w:r>
      <w:r w:rsidR="00296416" w:rsidRPr="00705E9E">
        <w:rPr>
          <w:sz w:val="28"/>
          <w:szCs w:val="28"/>
        </w:rPr>
        <w:t>2,</w:t>
      </w:r>
      <w:r w:rsidR="009A0E44" w:rsidRPr="00705E9E">
        <w:rPr>
          <w:sz w:val="28"/>
          <w:szCs w:val="28"/>
        </w:rPr>
        <w:t xml:space="preserve"> </w:t>
      </w:r>
      <w:r w:rsidR="00296416" w:rsidRPr="00705E9E">
        <w:rPr>
          <w:sz w:val="28"/>
          <w:szCs w:val="28"/>
        </w:rPr>
        <w:t>3,</w:t>
      </w:r>
      <w:r w:rsidR="009A0E44" w:rsidRPr="00705E9E">
        <w:rPr>
          <w:sz w:val="28"/>
          <w:szCs w:val="28"/>
        </w:rPr>
        <w:t xml:space="preserve"> </w:t>
      </w:r>
      <w:r w:rsidR="00296416" w:rsidRPr="00705E9E">
        <w:rPr>
          <w:sz w:val="28"/>
          <w:szCs w:val="28"/>
        </w:rPr>
        <w:t>4,</w:t>
      </w:r>
      <w:r w:rsidR="009A0E44" w:rsidRPr="00705E9E">
        <w:rPr>
          <w:sz w:val="28"/>
          <w:szCs w:val="28"/>
        </w:rPr>
        <w:t xml:space="preserve"> </w:t>
      </w:r>
      <w:r w:rsidR="00296416" w:rsidRPr="00705E9E">
        <w:rPr>
          <w:sz w:val="28"/>
          <w:szCs w:val="28"/>
        </w:rPr>
        <w:t>6,</w:t>
      </w:r>
      <w:r w:rsidR="009A0E44" w:rsidRPr="00705E9E">
        <w:rPr>
          <w:sz w:val="28"/>
          <w:szCs w:val="28"/>
        </w:rPr>
        <w:t xml:space="preserve"> </w:t>
      </w:r>
      <w:r w:rsidR="00296416" w:rsidRPr="00705E9E">
        <w:rPr>
          <w:sz w:val="28"/>
          <w:szCs w:val="28"/>
        </w:rPr>
        <w:t>7</w:t>
      </w:r>
      <w:r>
        <w:rPr>
          <w:sz w:val="28"/>
          <w:szCs w:val="28"/>
        </w:rPr>
        <w:t xml:space="preserve"> статьи 3</w:t>
      </w:r>
      <w:r w:rsidR="00877F31" w:rsidRPr="00705E9E">
        <w:rPr>
          <w:sz w:val="28"/>
          <w:szCs w:val="28"/>
        </w:rPr>
        <w:t xml:space="preserve"> настоящего Положения, определяется </w:t>
      </w:r>
      <w:hyperlink r:id="rId17" w:history="1">
        <w:r w:rsidR="00877F31" w:rsidRPr="00705E9E">
          <w:rPr>
            <w:color w:val="0000FF"/>
            <w:sz w:val="28"/>
            <w:szCs w:val="28"/>
          </w:rPr>
          <w:t>Правилами</w:t>
        </w:r>
      </w:hyperlink>
      <w:r w:rsidR="00877F31" w:rsidRPr="00705E9E">
        <w:rPr>
          <w:sz w:val="28"/>
          <w:szCs w:val="28"/>
        </w:rPr>
        <w:t xml:space="preserve"> землепользования и застройки в городе Горно-Алтайске.</w:t>
      </w:r>
    </w:p>
    <w:p w:rsidR="00877F31" w:rsidRDefault="00847F1E" w:rsidP="00847F1E">
      <w:pPr>
        <w:autoSpaceDE w:val="0"/>
        <w:autoSpaceDN w:val="0"/>
        <w:adjustRightInd w:val="0"/>
        <w:ind w:firstLine="709"/>
        <w:jc w:val="both"/>
        <w:rPr>
          <w:sz w:val="28"/>
          <w:szCs w:val="28"/>
        </w:rPr>
      </w:pPr>
      <w:r>
        <w:rPr>
          <w:sz w:val="28"/>
          <w:szCs w:val="28"/>
        </w:rPr>
        <w:t xml:space="preserve">4. </w:t>
      </w:r>
      <w:r w:rsidR="00877F31" w:rsidRPr="00705E9E">
        <w:rPr>
          <w:sz w:val="28"/>
          <w:szCs w:val="28"/>
        </w:rPr>
        <w:t xml:space="preserve">Порядок организации и проведения публичных слушаний по проекту местного бюджета и по отчету о его исполнении устанавливается настоящим Положением с учетом </w:t>
      </w:r>
      <w:hyperlink r:id="rId18" w:history="1">
        <w:r w:rsidR="00877F31" w:rsidRPr="00705E9E">
          <w:rPr>
            <w:color w:val="0000FF"/>
            <w:sz w:val="28"/>
            <w:szCs w:val="28"/>
          </w:rPr>
          <w:t>Положения</w:t>
        </w:r>
      </w:hyperlink>
      <w:r w:rsidR="00877F31" w:rsidRPr="00705E9E">
        <w:rPr>
          <w:sz w:val="28"/>
          <w:szCs w:val="28"/>
        </w:rPr>
        <w:t xml:space="preserve"> о бюджетном устройстве и бюджетном процес</w:t>
      </w:r>
      <w:r>
        <w:rPr>
          <w:sz w:val="28"/>
          <w:szCs w:val="28"/>
        </w:rPr>
        <w:t>се в муниципальном образовании «Город Горно-Алтайск»</w:t>
      </w:r>
      <w:r w:rsidR="00877F31" w:rsidRPr="00705E9E">
        <w:rPr>
          <w:sz w:val="28"/>
          <w:szCs w:val="28"/>
        </w:rPr>
        <w:t>.</w:t>
      </w:r>
      <w:r>
        <w:rPr>
          <w:sz w:val="28"/>
          <w:szCs w:val="28"/>
        </w:rPr>
        <w:t>»;</w:t>
      </w:r>
    </w:p>
    <w:p w:rsidR="00494300" w:rsidRPr="00705E9E" w:rsidRDefault="00B1229A" w:rsidP="00B1229A">
      <w:pPr>
        <w:autoSpaceDE w:val="0"/>
        <w:autoSpaceDN w:val="0"/>
        <w:adjustRightInd w:val="0"/>
        <w:ind w:left="851" w:hanging="142"/>
        <w:jc w:val="both"/>
        <w:rPr>
          <w:sz w:val="28"/>
          <w:szCs w:val="28"/>
        </w:rPr>
      </w:pPr>
      <w:r>
        <w:rPr>
          <w:sz w:val="28"/>
          <w:szCs w:val="28"/>
        </w:rPr>
        <w:t xml:space="preserve">ж) </w:t>
      </w:r>
      <w:r w:rsidR="00494300">
        <w:rPr>
          <w:sz w:val="28"/>
          <w:szCs w:val="28"/>
        </w:rPr>
        <w:t>статью 5 изложить</w:t>
      </w:r>
      <w:r w:rsidR="00494300" w:rsidRPr="00705E9E">
        <w:rPr>
          <w:sz w:val="28"/>
          <w:szCs w:val="28"/>
        </w:rPr>
        <w:t xml:space="preserve"> в следующей редакции:</w:t>
      </w:r>
    </w:p>
    <w:p w:rsidR="00877F31" w:rsidRPr="00705E9E" w:rsidRDefault="00494300" w:rsidP="00494300">
      <w:pPr>
        <w:autoSpaceDE w:val="0"/>
        <w:autoSpaceDN w:val="0"/>
        <w:adjustRightInd w:val="0"/>
        <w:ind w:firstLine="709"/>
        <w:jc w:val="both"/>
        <w:outlineLvl w:val="0"/>
        <w:rPr>
          <w:sz w:val="28"/>
          <w:szCs w:val="28"/>
        </w:rPr>
      </w:pPr>
      <w:r>
        <w:rPr>
          <w:sz w:val="28"/>
          <w:szCs w:val="28"/>
        </w:rPr>
        <w:t>«</w:t>
      </w:r>
      <w:r w:rsidR="00877F31" w:rsidRPr="00705E9E">
        <w:rPr>
          <w:sz w:val="28"/>
          <w:szCs w:val="28"/>
        </w:rPr>
        <w:t>Статья 5. Инициаторы общественных обсуждений или слушаний</w:t>
      </w:r>
    </w:p>
    <w:p w:rsidR="00877F31" w:rsidRPr="00705E9E" w:rsidRDefault="00877F31" w:rsidP="00877F31">
      <w:pPr>
        <w:autoSpaceDE w:val="0"/>
        <w:autoSpaceDN w:val="0"/>
        <w:adjustRightInd w:val="0"/>
        <w:ind w:firstLine="540"/>
        <w:jc w:val="both"/>
        <w:rPr>
          <w:sz w:val="28"/>
          <w:szCs w:val="28"/>
        </w:rPr>
      </w:pPr>
      <w:r w:rsidRPr="00705E9E">
        <w:rPr>
          <w:sz w:val="28"/>
          <w:szCs w:val="28"/>
        </w:rPr>
        <w:t>1. Инициаторами общественных обсуждений или слушаний могут являться: инициативная группа жителей города численностью не менее 10</w:t>
      </w:r>
      <w:r w:rsidR="00E7237D">
        <w:rPr>
          <w:sz w:val="28"/>
          <w:szCs w:val="28"/>
        </w:rPr>
        <w:t>-ти</w:t>
      </w:r>
      <w:r w:rsidRPr="00705E9E">
        <w:rPr>
          <w:sz w:val="28"/>
          <w:szCs w:val="28"/>
        </w:rPr>
        <w:t xml:space="preserve"> человек (далее - население), Горно-Алтайский городской Совет депутатов (далее - городской Совет депутатов) или Мэр города Горно-Алтайска (далее - Мэр города).</w:t>
      </w:r>
    </w:p>
    <w:p w:rsidR="00877F31" w:rsidRPr="00705E9E" w:rsidRDefault="00877F31" w:rsidP="00877F31">
      <w:pPr>
        <w:autoSpaceDE w:val="0"/>
        <w:autoSpaceDN w:val="0"/>
        <w:adjustRightInd w:val="0"/>
        <w:ind w:firstLine="540"/>
        <w:jc w:val="both"/>
        <w:rPr>
          <w:sz w:val="28"/>
          <w:szCs w:val="28"/>
        </w:rPr>
      </w:pPr>
      <w:r w:rsidRPr="00705E9E">
        <w:rPr>
          <w:sz w:val="28"/>
          <w:szCs w:val="28"/>
        </w:rPr>
        <w:t xml:space="preserve">2. Инициатива городского Совета депутатов о проведении </w:t>
      </w:r>
      <w:r w:rsidR="002B0C6B" w:rsidRPr="00705E9E">
        <w:rPr>
          <w:sz w:val="28"/>
          <w:szCs w:val="28"/>
        </w:rPr>
        <w:t xml:space="preserve">общественных обсуждений или </w:t>
      </w:r>
      <w:r w:rsidRPr="00705E9E">
        <w:rPr>
          <w:sz w:val="28"/>
          <w:szCs w:val="28"/>
        </w:rPr>
        <w:t>слушаний может исходить от:</w:t>
      </w:r>
    </w:p>
    <w:p w:rsidR="00877F31" w:rsidRPr="00705E9E" w:rsidRDefault="00877F31" w:rsidP="00877F31">
      <w:pPr>
        <w:autoSpaceDE w:val="0"/>
        <w:autoSpaceDN w:val="0"/>
        <w:adjustRightInd w:val="0"/>
        <w:ind w:firstLine="540"/>
        <w:jc w:val="both"/>
        <w:rPr>
          <w:sz w:val="28"/>
          <w:szCs w:val="28"/>
        </w:rPr>
      </w:pPr>
      <w:r w:rsidRPr="00705E9E">
        <w:rPr>
          <w:sz w:val="28"/>
          <w:szCs w:val="28"/>
        </w:rPr>
        <w:t>1) постоянных комиссий городского Совета депутатов;</w:t>
      </w:r>
    </w:p>
    <w:p w:rsidR="00877F31" w:rsidRDefault="00877F31" w:rsidP="00877F31">
      <w:pPr>
        <w:autoSpaceDE w:val="0"/>
        <w:autoSpaceDN w:val="0"/>
        <w:adjustRightInd w:val="0"/>
        <w:ind w:firstLine="540"/>
        <w:jc w:val="both"/>
        <w:rPr>
          <w:sz w:val="28"/>
          <w:szCs w:val="28"/>
        </w:rPr>
      </w:pPr>
      <w:r w:rsidRPr="00705E9E">
        <w:rPr>
          <w:sz w:val="28"/>
          <w:szCs w:val="28"/>
        </w:rPr>
        <w:t>2) группы депутатов городского Совета депутатов не менее 5 человек.</w:t>
      </w:r>
      <w:r w:rsidR="00B1229A">
        <w:rPr>
          <w:sz w:val="28"/>
          <w:szCs w:val="28"/>
        </w:rPr>
        <w:t>»;</w:t>
      </w:r>
    </w:p>
    <w:p w:rsidR="00B1229A" w:rsidRPr="00705E9E" w:rsidRDefault="00B1229A" w:rsidP="00B1229A">
      <w:pPr>
        <w:autoSpaceDE w:val="0"/>
        <w:autoSpaceDN w:val="0"/>
        <w:adjustRightInd w:val="0"/>
        <w:ind w:left="1610" w:hanging="901"/>
        <w:jc w:val="both"/>
        <w:rPr>
          <w:sz w:val="28"/>
          <w:szCs w:val="28"/>
        </w:rPr>
      </w:pPr>
      <w:r>
        <w:rPr>
          <w:sz w:val="28"/>
          <w:szCs w:val="28"/>
        </w:rPr>
        <w:t>з) статью 6 изложить</w:t>
      </w:r>
      <w:r w:rsidRPr="00705E9E">
        <w:rPr>
          <w:sz w:val="28"/>
          <w:szCs w:val="28"/>
        </w:rPr>
        <w:t xml:space="preserve"> в следующей редакции:</w:t>
      </w:r>
    </w:p>
    <w:p w:rsidR="003073BE" w:rsidRPr="00705E9E" w:rsidRDefault="00B1229A" w:rsidP="00B1229A">
      <w:pPr>
        <w:autoSpaceDE w:val="0"/>
        <w:autoSpaceDN w:val="0"/>
        <w:adjustRightInd w:val="0"/>
        <w:ind w:firstLine="709"/>
        <w:jc w:val="both"/>
        <w:outlineLvl w:val="0"/>
        <w:rPr>
          <w:sz w:val="28"/>
          <w:szCs w:val="28"/>
        </w:rPr>
      </w:pPr>
      <w:r>
        <w:rPr>
          <w:sz w:val="28"/>
          <w:szCs w:val="28"/>
        </w:rPr>
        <w:t>«</w:t>
      </w:r>
      <w:r w:rsidR="00877F31" w:rsidRPr="00705E9E">
        <w:rPr>
          <w:sz w:val="28"/>
          <w:szCs w:val="28"/>
        </w:rPr>
        <w:t xml:space="preserve">Статья 6. </w:t>
      </w:r>
      <w:r w:rsidR="003073BE" w:rsidRPr="00705E9E">
        <w:rPr>
          <w:sz w:val="28"/>
          <w:szCs w:val="28"/>
        </w:rPr>
        <w:t xml:space="preserve"> Назначение общественных обсуждений или слушаний</w:t>
      </w:r>
    </w:p>
    <w:p w:rsidR="003073BE" w:rsidRPr="00705E9E" w:rsidRDefault="003073BE" w:rsidP="0012209C">
      <w:pPr>
        <w:autoSpaceDE w:val="0"/>
        <w:autoSpaceDN w:val="0"/>
        <w:adjustRightInd w:val="0"/>
        <w:jc w:val="both"/>
        <w:rPr>
          <w:sz w:val="28"/>
          <w:szCs w:val="28"/>
        </w:rPr>
      </w:pPr>
      <w:r w:rsidRPr="00705E9E">
        <w:rPr>
          <w:sz w:val="28"/>
          <w:szCs w:val="28"/>
        </w:rPr>
        <w:t>1. Общественные обсуждения или слушания, проводимые по инициативе населения или городского Совета депутатов, назначаются распоряжен</w:t>
      </w:r>
      <w:r w:rsidR="00B1229A">
        <w:rPr>
          <w:sz w:val="28"/>
          <w:szCs w:val="28"/>
        </w:rPr>
        <w:t>ием городского Совета депутатов, а по инициативе Мэра горда Горно-Алтайска-</w:t>
      </w:r>
      <w:r w:rsidR="0012209C" w:rsidRPr="0012209C">
        <w:rPr>
          <w:sz w:val="28"/>
          <w:szCs w:val="28"/>
        </w:rPr>
        <w:t xml:space="preserve"> </w:t>
      </w:r>
      <w:r w:rsidR="0012209C">
        <w:rPr>
          <w:sz w:val="28"/>
          <w:szCs w:val="28"/>
        </w:rPr>
        <w:t>Мэром города Горно-Алтайска.</w:t>
      </w:r>
    </w:p>
    <w:p w:rsidR="003073BE" w:rsidRPr="00705E9E" w:rsidRDefault="003073BE" w:rsidP="0012209C">
      <w:pPr>
        <w:autoSpaceDE w:val="0"/>
        <w:autoSpaceDN w:val="0"/>
        <w:adjustRightInd w:val="0"/>
        <w:ind w:firstLine="709"/>
        <w:jc w:val="both"/>
        <w:rPr>
          <w:sz w:val="28"/>
          <w:szCs w:val="28"/>
        </w:rPr>
      </w:pPr>
      <w:r w:rsidRPr="00705E9E">
        <w:rPr>
          <w:sz w:val="28"/>
          <w:szCs w:val="28"/>
        </w:rPr>
        <w:t>2. В распоряжении о назначении слушаний указываются:</w:t>
      </w:r>
    </w:p>
    <w:p w:rsidR="003073BE" w:rsidRPr="00705E9E" w:rsidRDefault="003073BE" w:rsidP="00B84D20">
      <w:pPr>
        <w:autoSpaceDE w:val="0"/>
        <w:autoSpaceDN w:val="0"/>
        <w:adjustRightInd w:val="0"/>
        <w:ind w:firstLine="709"/>
        <w:jc w:val="both"/>
        <w:rPr>
          <w:sz w:val="28"/>
          <w:szCs w:val="28"/>
        </w:rPr>
      </w:pPr>
      <w:r w:rsidRPr="00705E9E">
        <w:rPr>
          <w:sz w:val="28"/>
          <w:szCs w:val="28"/>
        </w:rPr>
        <w:t>1) тема слушаний;</w:t>
      </w:r>
    </w:p>
    <w:p w:rsidR="003073BE" w:rsidRPr="00705E9E" w:rsidRDefault="003073BE" w:rsidP="00B84D20">
      <w:pPr>
        <w:autoSpaceDE w:val="0"/>
        <w:autoSpaceDN w:val="0"/>
        <w:adjustRightInd w:val="0"/>
        <w:ind w:firstLine="709"/>
        <w:jc w:val="both"/>
        <w:rPr>
          <w:sz w:val="28"/>
          <w:szCs w:val="28"/>
        </w:rPr>
      </w:pPr>
      <w:r w:rsidRPr="00705E9E">
        <w:rPr>
          <w:sz w:val="28"/>
          <w:szCs w:val="28"/>
        </w:rPr>
        <w:t xml:space="preserve">2) дата проведения слушаний - не ранее 7 дней и не позднее двух месяцев со дня официального опубликования распоряжения о назначении слушаний.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w:t>
      </w:r>
      <w:r w:rsidRPr="00705E9E">
        <w:rPr>
          <w:sz w:val="28"/>
          <w:szCs w:val="28"/>
        </w:rPr>
        <w:lastRenderedPageBreak/>
        <w:t>внесении изменений и дополнений в устав муниципального образования подлежат официальному опубликованию (обнародованию);</w:t>
      </w:r>
    </w:p>
    <w:p w:rsidR="003073BE" w:rsidRPr="00705E9E" w:rsidRDefault="00B84D20" w:rsidP="00B84D20">
      <w:pPr>
        <w:autoSpaceDE w:val="0"/>
        <w:autoSpaceDN w:val="0"/>
        <w:adjustRightInd w:val="0"/>
        <w:ind w:firstLine="709"/>
        <w:jc w:val="both"/>
        <w:rPr>
          <w:sz w:val="28"/>
          <w:szCs w:val="28"/>
        </w:rPr>
      </w:pPr>
      <w:r>
        <w:rPr>
          <w:sz w:val="28"/>
          <w:szCs w:val="28"/>
        </w:rPr>
        <w:t>3</w:t>
      </w:r>
      <w:r w:rsidR="003073BE" w:rsidRPr="00705E9E">
        <w:rPr>
          <w:sz w:val="28"/>
          <w:szCs w:val="28"/>
        </w:rPr>
        <w:t>) время и место проведения публичных слушаний;</w:t>
      </w:r>
    </w:p>
    <w:p w:rsidR="003073BE" w:rsidRPr="00705E9E" w:rsidRDefault="00B84D20" w:rsidP="00B84D20">
      <w:pPr>
        <w:autoSpaceDE w:val="0"/>
        <w:autoSpaceDN w:val="0"/>
        <w:adjustRightInd w:val="0"/>
        <w:ind w:firstLine="709"/>
        <w:jc w:val="both"/>
        <w:rPr>
          <w:sz w:val="28"/>
          <w:szCs w:val="28"/>
        </w:rPr>
      </w:pPr>
      <w:r>
        <w:rPr>
          <w:sz w:val="28"/>
          <w:szCs w:val="28"/>
        </w:rPr>
        <w:t>4</w:t>
      </w:r>
      <w:r w:rsidR="003073BE" w:rsidRPr="00705E9E">
        <w:rPr>
          <w:sz w:val="28"/>
          <w:szCs w:val="28"/>
        </w:rPr>
        <w:t>) состав оргкомитета. В состав оргкомитета на паритетных началах включаются должностные лица органов местного самоуправления, депутаты городского Совета депутатов;</w:t>
      </w:r>
    </w:p>
    <w:p w:rsidR="003073BE" w:rsidRPr="00705E9E" w:rsidRDefault="00B84D20" w:rsidP="00B84D20">
      <w:pPr>
        <w:autoSpaceDE w:val="0"/>
        <w:autoSpaceDN w:val="0"/>
        <w:adjustRightInd w:val="0"/>
        <w:ind w:firstLine="709"/>
        <w:jc w:val="both"/>
        <w:rPr>
          <w:sz w:val="28"/>
          <w:szCs w:val="28"/>
        </w:rPr>
      </w:pPr>
      <w:r>
        <w:rPr>
          <w:sz w:val="28"/>
          <w:szCs w:val="28"/>
        </w:rPr>
        <w:t>5</w:t>
      </w:r>
      <w:r w:rsidR="003073BE" w:rsidRPr="00705E9E">
        <w:rPr>
          <w:sz w:val="28"/>
          <w:szCs w:val="28"/>
        </w:rPr>
        <w:t>) структурное подразделение Администрации города Горно-Алтайска, ответственное за организационное, материально-техническое и информационное обеспечение деятельности Оргкомитета, в случае назначения слушаний Мэром города, или постоянная комиссия городского Совета депутатов, ответственная за организационное, материально-техническое и информационное обеспечение деятельности Оргкомитета, в случае назначения слушаний городским Советом депутатов.</w:t>
      </w:r>
    </w:p>
    <w:p w:rsidR="003073BE" w:rsidRDefault="003073BE" w:rsidP="00B84D20">
      <w:pPr>
        <w:autoSpaceDE w:val="0"/>
        <w:autoSpaceDN w:val="0"/>
        <w:adjustRightInd w:val="0"/>
        <w:ind w:firstLine="709"/>
        <w:jc w:val="both"/>
        <w:rPr>
          <w:sz w:val="28"/>
          <w:szCs w:val="28"/>
        </w:rPr>
      </w:pPr>
      <w:r w:rsidRPr="00705E9E">
        <w:rPr>
          <w:sz w:val="28"/>
          <w:szCs w:val="28"/>
        </w:rPr>
        <w:t>4. Распоряжение о назначении слушаний не позднее 10 дней с даты его подписания подлежит официальному опубликованию на официальном порт</w:t>
      </w:r>
      <w:r w:rsidR="003917BA">
        <w:rPr>
          <w:sz w:val="28"/>
          <w:szCs w:val="28"/>
        </w:rPr>
        <w:t>але муниципального образования «Город Горно-Алтайск» в сети «Интернет»</w:t>
      </w:r>
      <w:r w:rsidRPr="00705E9E">
        <w:rPr>
          <w:sz w:val="28"/>
          <w:szCs w:val="28"/>
        </w:rPr>
        <w:t xml:space="preserve"> (www.gornoaltaysk.ru). При официальном опубликовании распоряжения о назначении слушаний необходимо одновременно опубликовать установленный порядок учета предложений по теме, вопросам слушаний, порядок участия граждан в их обсуждении, а также проект муниципального правового акта, выносимого на слушания.</w:t>
      </w:r>
      <w:r w:rsidR="00B84D20">
        <w:rPr>
          <w:sz w:val="28"/>
          <w:szCs w:val="28"/>
        </w:rPr>
        <w:t>»;</w:t>
      </w:r>
    </w:p>
    <w:p w:rsidR="00B84D20" w:rsidRPr="00705E9E" w:rsidRDefault="00DD088E" w:rsidP="00B84D20">
      <w:pPr>
        <w:autoSpaceDE w:val="0"/>
        <w:autoSpaceDN w:val="0"/>
        <w:adjustRightInd w:val="0"/>
        <w:ind w:firstLine="709"/>
        <w:jc w:val="both"/>
        <w:rPr>
          <w:sz w:val="28"/>
          <w:szCs w:val="28"/>
        </w:rPr>
      </w:pPr>
      <w:r>
        <w:rPr>
          <w:sz w:val="28"/>
          <w:szCs w:val="28"/>
        </w:rPr>
        <w:t>и) статью 7 изложить</w:t>
      </w:r>
      <w:r w:rsidRPr="00705E9E">
        <w:rPr>
          <w:sz w:val="28"/>
          <w:szCs w:val="28"/>
        </w:rPr>
        <w:t xml:space="preserve"> в следующей редакции:</w:t>
      </w:r>
    </w:p>
    <w:p w:rsidR="003073BE" w:rsidRPr="00705E9E" w:rsidRDefault="00DD088E" w:rsidP="00DD088E">
      <w:pPr>
        <w:autoSpaceDE w:val="0"/>
        <w:autoSpaceDN w:val="0"/>
        <w:adjustRightInd w:val="0"/>
        <w:ind w:firstLine="709"/>
        <w:jc w:val="both"/>
        <w:outlineLvl w:val="0"/>
        <w:rPr>
          <w:sz w:val="28"/>
          <w:szCs w:val="28"/>
        </w:rPr>
      </w:pPr>
      <w:r>
        <w:rPr>
          <w:sz w:val="28"/>
          <w:szCs w:val="28"/>
        </w:rPr>
        <w:t>«</w:t>
      </w:r>
      <w:r w:rsidR="003073BE" w:rsidRPr="00705E9E">
        <w:rPr>
          <w:sz w:val="28"/>
          <w:szCs w:val="28"/>
        </w:rPr>
        <w:t xml:space="preserve">Статья </w:t>
      </w:r>
      <w:r w:rsidR="00C63DDC" w:rsidRPr="00705E9E">
        <w:rPr>
          <w:sz w:val="28"/>
          <w:szCs w:val="28"/>
        </w:rPr>
        <w:t>7</w:t>
      </w:r>
      <w:r w:rsidR="003073BE" w:rsidRPr="00705E9E">
        <w:rPr>
          <w:sz w:val="28"/>
          <w:szCs w:val="28"/>
        </w:rPr>
        <w:t xml:space="preserve">. Процедура назначения </w:t>
      </w:r>
      <w:r w:rsidR="00C63DDC" w:rsidRPr="00705E9E">
        <w:rPr>
          <w:sz w:val="28"/>
          <w:szCs w:val="28"/>
        </w:rPr>
        <w:t xml:space="preserve">общественных обсуждений или </w:t>
      </w:r>
      <w:r w:rsidR="003073BE" w:rsidRPr="00705E9E">
        <w:rPr>
          <w:sz w:val="28"/>
          <w:szCs w:val="28"/>
        </w:rPr>
        <w:t>слушаний городским Советом депутатов</w:t>
      </w:r>
    </w:p>
    <w:p w:rsidR="003073BE" w:rsidRPr="00705E9E" w:rsidRDefault="003073BE" w:rsidP="00DD088E">
      <w:pPr>
        <w:autoSpaceDE w:val="0"/>
        <w:autoSpaceDN w:val="0"/>
        <w:adjustRightInd w:val="0"/>
        <w:ind w:firstLine="709"/>
        <w:jc w:val="both"/>
        <w:rPr>
          <w:sz w:val="28"/>
          <w:szCs w:val="28"/>
        </w:rPr>
      </w:pPr>
      <w:r w:rsidRPr="00705E9E">
        <w:rPr>
          <w:sz w:val="28"/>
          <w:szCs w:val="28"/>
        </w:rPr>
        <w:t>1. Для принятия распоряжения городского Совета депутатов о назначении</w:t>
      </w:r>
      <w:r w:rsidR="00C63DDC" w:rsidRPr="00705E9E">
        <w:rPr>
          <w:sz w:val="28"/>
          <w:szCs w:val="28"/>
        </w:rPr>
        <w:t xml:space="preserve"> общественных обсуждений или</w:t>
      </w:r>
      <w:r w:rsidRPr="00705E9E">
        <w:rPr>
          <w:sz w:val="28"/>
          <w:szCs w:val="28"/>
        </w:rPr>
        <w:t xml:space="preserve"> слушаний его инициаторы представляют следующие документы:</w:t>
      </w:r>
    </w:p>
    <w:p w:rsidR="003073BE" w:rsidRPr="00705E9E" w:rsidRDefault="003073BE" w:rsidP="00DD088E">
      <w:pPr>
        <w:autoSpaceDE w:val="0"/>
        <w:autoSpaceDN w:val="0"/>
        <w:adjustRightInd w:val="0"/>
        <w:ind w:firstLine="709"/>
        <w:jc w:val="both"/>
        <w:rPr>
          <w:sz w:val="28"/>
          <w:szCs w:val="28"/>
        </w:rPr>
      </w:pPr>
      <w:r w:rsidRPr="00705E9E">
        <w:rPr>
          <w:sz w:val="28"/>
          <w:szCs w:val="28"/>
        </w:rPr>
        <w:t>1) представление с указанием темы слушаний и обоснованием ее общественной значимости;</w:t>
      </w:r>
    </w:p>
    <w:p w:rsidR="003073BE" w:rsidRPr="00705E9E" w:rsidRDefault="003073BE" w:rsidP="00DD088E">
      <w:pPr>
        <w:autoSpaceDE w:val="0"/>
        <w:autoSpaceDN w:val="0"/>
        <w:adjustRightInd w:val="0"/>
        <w:ind w:firstLine="709"/>
        <w:jc w:val="both"/>
        <w:rPr>
          <w:sz w:val="28"/>
          <w:szCs w:val="28"/>
        </w:rPr>
      </w:pPr>
      <w:r w:rsidRPr="00705E9E">
        <w:rPr>
          <w:sz w:val="28"/>
          <w:szCs w:val="28"/>
        </w:rPr>
        <w:t>2) список предлагаемого инициаторами состава Оргкомитета;</w:t>
      </w:r>
    </w:p>
    <w:p w:rsidR="003073BE" w:rsidRPr="00705E9E" w:rsidRDefault="003073BE" w:rsidP="00DD088E">
      <w:pPr>
        <w:autoSpaceDE w:val="0"/>
        <w:autoSpaceDN w:val="0"/>
        <w:adjustRightInd w:val="0"/>
        <w:ind w:firstLine="709"/>
        <w:jc w:val="both"/>
        <w:rPr>
          <w:sz w:val="28"/>
          <w:szCs w:val="28"/>
        </w:rPr>
      </w:pPr>
      <w:r w:rsidRPr="00705E9E">
        <w:rPr>
          <w:sz w:val="28"/>
          <w:szCs w:val="28"/>
        </w:rPr>
        <w:t>3) при инициативе жителей города - список инициативной группы по форме, установленной в приложении 1 (не приводится) к настоящему Положению.</w:t>
      </w:r>
    </w:p>
    <w:p w:rsidR="003073BE" w:rsidRPr="00705E9E" w:rsidRDefault="003073BE" w:rsidP="00DD088E">
      <w:pPr>
        <w:autoSpaceDE w:val="0"/>
        <w:autoSpaceDN w:val="0"/>
        <w:adjustRightInd w:val="0"/>
        <w:ind w:firstLine="709"/>
        <w:jc w:val="both"/>
        <w:rPr>
          <w:sz w:val="28"/>
          <w:szCs w:val="28"/>
        </w:rPr>
      </w:pPr>
      <w:r w:rsidRPr="00705E9E">
        <w:rPr>
          <w:sz w:val="28"/>
          <w:szCs w:val="28"/>
        </w:rPr>
        <w:t xml:space="preserve">2. Распоряжение городского Совета депутатов о назначении слушаний принимается на очередном заседании, в соответствии с </w:t>
      </w:r>
      <w:hyperlink r:id="rId19" w:history="1">
        <w:r w:rsidRPr="00705E9E">
          <w:rPr>
            <w:color w:val="0000FF"/>
            <w:sz w:val="28"/>
            <w:szCs w:val="28"/>
          </w:rPr>
          <w:t>регламентом</w:t>
        </w:r>
      </w:hyperlink>
      <w:r w:rsidRPr="00705E9E">
        <w:rPr>
          <w:sz w:val="28"/>
          <w:szCs w:val="28"/>
        </w:rPr>
        <w:t xml:space="preserve"> городского Совета депутатов.</w:t>
      </w:r>
    </w:p>
    <w:p w:rsidR="003073BE" w:rsidRPr="00705E9E" w:rsidRDefault="003073BE" w:rsidP="00DD088E">
      <w:pPr>
        <w:autoSpaceDE w:val="0"/>
        <w:autoSpaceDN w:val="0"/>
        <w:adjustRightInd w:val="0"/>
        <w:ind w:firstLine="709"/>
        <w:jc w:val="both"/>
        <w:rPr>
          <w:sz w:val="28"/>
          <w:szCs w:val="28"/>
        </w:rPr>
      </w:pPr>
      <w:r w:rsidRPr="00705E9E">
        <w:rPr>
          <w:sz w:val="28"/>
          <w:szCs w:val="28"/>
        </w:rPr>
        <w:t>3. При отклонении инициативы о проведении слушаний ее инициаторы могут повторно внести предложение о назначении слушаний по данной теме с приложением не менее 100 подписей жителей города (форма подписного листа установлена приложением 2 (не приводится) к настоящему Положению).</w:t>
      </w:r>
    </w:p>
    <w:p w:rsidR="003073BE" w:rsidRDefault="003073BE" w:rsidP="00DD088E">
      <w:pPr>
        <w:autoSpaceDE w:val="0"/>
        <w:autoSpaceDN w:val="0"/>
        <w:adjustRightInd w:val="0"/>
        <w:ind w:firstLine="709"/>
        <w:jc w:val="both"/>
        <w:rPr>
          <w:sz w:val="28"/>
          <w:szCs w:val="28"/>
        </w:rPr>
      </w:pPr>
      <w:r w:rsidRPr="00705E9E">
        <w:rPr>
          <w:sz w:val="28"/>
          <w:szCs w:val="28"/>
        </w:rPr>
        <w:t>4. Если в поддержку назначения слушаний высказалось не менее 100 жителей города, слушания по указанной теме назначаются городским Советом депутатов в обязательном порядке.</w:t>
      </w:r>
      <w:r w:rsidR="00DD088E">
        <w:rPr>
          <w:sz w:val="28"/>
          <w:szCs w:val="28"/>
        </w:rPr>
        <w:t>»;</w:t>
      </w:r>
    </w:p>
    <w:p w:rsidR="00DD088E" w:rsidRPr="00705E9E" w:rsidRDefault="00C64AD6" w:rsidP="00DD088E">
      <w:pPr>
        <w:autoSpaceDE w:val="0"/>
        <w:autoSpaceDN w:val="0"/>
        <w:adjustRightInd w:val="0"/>
        <w:ind w:firstLine="709"/>
        <w:jc w:val="both"/>
        <w:rPr>
          <w:sz w:val="28"/>
          <w:szCs w:val="28"/>
        </w:rPr>
      </w:pPr>
      <w:r>
        <w:rPr>
          <w:sz w:val="28"/>
          <w:szCs w:val="28"/>
        </w:rPr>
        <w:lastRenderedPageBreak/>
        <w:t>к) статью 8 изложить</w:t>
      </w:r>
      <w:r w:rsidRPr="00705E9E">
        <w:rPr>
          <w:sz w:val="28"/>
          <w:szCs w:val="28"/>
        </w:rPr>
        <w:t xml:space="preserve"> в следующей редакции:</w:t>
      </w:r>
    </w:p>
    <w:p w:rsidR="003073BE" w:rsidRPr="00705E9E" w:rsidRDefault="00C64AD6" w:rsidP="00DD088E">
      <w:pPr>
        <w:autoSpaceDE w:val="0"/>
        <w:autoSpaceDN w:val="0"/>
        <w:adjustRightInd w:val="0"/>
        <w:ind w:firstLine="709"/>
        <w:jc w:val="both"/>
        <w:outlineLvl w:val="0"/>
        <w:rPr>
          <w:sz w:val="28"/>
          <w:szCs w:val="28"/>
        </w:rPr>
      </w:pPr>
      <w:r>
        <w:rPr>
          <w:sz w:val="28"/>
          <w:szCs w:val="28"/>
        </w:rPr>
        <w:t>«</w:t>
      </w:r>
      <w:r w:rsidR="00C63DDC" w:rsidRPr="00705E9E">
        <w:rPr>
          <w:sz w:val="28"/>
          <w:szCs w:val="28"/>
        </w:rPr>
        <w:t>Статья 8</w:t>
      </w:r>
      <w:r w:rsidR="003073BE" w:rsidRPr="00705E9E">
        <w:rPr>
          <w:sz w:val="28"/>
          <w:szCs w:val="28"/>
        </w:rPr>
        <w:t>. Организация подготовки к слушаниям</w:t>
      </w:r>
    </w:p>
    <w:p w:rsidR="003073BE" w:rsidRPr="00705E9E" w:rsidRDefault="003073BE" w:rsidP="00DD088E">
      <w:pPr>
        <w:autoSpaceDE w:val="0"/>
        <w:autoSpaceDN w:val="0"/>
        <w:adjustRightInd w:val="0"/>
        <w:ind w:firstLine="709"/>
        <w:jc w:val="both"/>
        <w:rPr>
          <w:sz w:val="28"/>
          <w:szCs w:val="28"/>
        </w:rPr>
      </w:pPr>
      <w:r w:rsidRPr="00705E9E">
        <w:rPr>
          <w:sz w:val="28"/>
          <w:szCs w:val="28"/>
        </w:rPr>
        <w:t>1. Структурное подразделение Администрации города Горно-Алтайска ответственное за организационное, материально-техническое и информационное обеспечение деятельности Оргкомитета или постоянная комиссия городского Совета депутатов ответственная за организационное, материально-техническое и информационное обеспечение деятельности Оргкомитета организует проведение первого заседания Оргкомитета не позднее 7 дней после назначения слушаний.</w:t>
      </w:r>
    </w:p>
    <w:p w:rsidR="003073BE" w:rsidRPr="00705E9E" w:rsidRDefault="003073BE" w:rsidP="00DD088E">
      <w:pPr>
        <w:autoSpaceDE w:val="0"/>
        <w:autoSpaceDN w:val="0"/>
        <w:adjustRightInd w:val="0"/>
        <w:ind w:firstLine="709"/>
        <w:jc w:val="both"/>
        <w:rPr>
          <w:sz w:val="28"/>
          <w:szCs w:val="28"/>
        </w:rPr>
      </w:pPr>
      <w:r w:rsidRPr="00705E9E">
        <w:rPr>
          <w:sz w:val="28"/>
          <w:szCs w:val="28"/>
        </w:rPr>
        <w:t>2. Выборы председателя оргкомитета, который организует его работу, производятся на первом заседании оргкомитета из его состава.</w:t>
      </w:r>
    </w:p>
    <w:p w:rsidR="003073BE" w:rsidRPr="00705E9E" w:rsidRDefault="003073BE" w:rsidP="00DD088E">
      <w:pPr>
        <w:autoSpaceDE w:val="0"/>
        <w:autoSpaceDN w:val="0"/>
        <w:adjustRightInd w:val="0"/>
        <w:ind w:firstLine="709"/>
        <w:jc w:val="both"/>
        <w:rPr>
          <w:sz w:val="28"/>
          <w:szCs w:val="28"/>
        </w:rPr>
      </w:pPr>
      <w:r w:rsidRPr="00705E9E">
        <w:rPr>
          <w:sz w:val="28"/>
          <w:szCs w:val="28"/>
        </w:rPr>
        <w:t>3. Полномочия оргкомитета:</w:t>
      </w:r>
    </w:p>
    <w:p w:rsidR="003073BE" w:rsidRPr="00705E9E" w:rsidRDefault="003073BE" w:rsidP="00DD088E">
      <w:pPr>
        <w:autoSpaceDE w:val="0"/>
        <w:autoSpaceDN w:val="0"/>
        <w:adjustRightInd w:val="0"/>
        <w:ind w:firstLine="709"/>
        <w:jc w:val="both"/>
        <w:rPr>
          <w:sz w:val="28"/>
          <w:szCs w:val="28"/>
        </w:rPr>
      </w:pPr>
      <w:r w:rsidRPr="00705E9E">
        <w:rPr>
          <w:sz w:val="28"/>
          <w:szCs w:val="28"/>
        </w:rPr>
        <w:t>1) определяет перечень конкретных вопросов, выносимых на обсуждение по теме слушаний;</w:t>
      </w:r>
    </w:p>
    <w:p w:rsidR="003073BE" w:rsidRPr="00705E9E" w:rsidRDefault="003073BE" w:rsidP="00DD088E">
      <w:pPr>
        <w:autoSpaceDE w:val="0"/>
        <w:autoSpaceDN w:val="0"/>
        <w:adjustRightInd w:val="0"/>
        <w:ind w:firstLine="709"/>
        <w:jc w:val="both"/>
        <w:rPr>
          <w:sz w:val="28"/>
          <w:szCs w:val="28"/>
        </w:rPr>
      </w:pPr>
      <w:hyperlink r:id="rId20" w:history="1">
        <w:r w:rsidRPr="00705E9E">
          <w:rPr>
            <w:color w:val="0000FF"/>
            <w:sz w:val="28"/>
            <w:szCs w:val="28"/>
          </w:rPr>
          <w:t>2</w:t>
        </w:r>
      </w:hyperlink>
      <w:r w:rsidRPr="00705E9E">
        <w:rPr>
          <w:sz w:val="28"/>
          <w:szCs w:val="28"/>
        </w:rPr>
        <w:t>) определяет перечень должностных лиц, специалистов и других представителей общественности, приглашаемых к участию в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3073BE" w:rsidRPr="00705E9E" w:rsidRDefault="003073BE" w:rsidP="00DD088E">
      <w:pPr>
        <w:autoSpaceDE w:val="0"/>
        <w:autoSpaceDN w:val="0"/>
        <w:adjustRightInd w:val="0"/>
        <w:ind w:firstLine="709"/>
        <w:jc w:val="both"/>
        <w:rPr>
          <w:sz w:val="28"/>
          <w:szCs w:val="28"/>
        </w:rPr>
      </w:pPr>
      <w:hyperlink r:id="rId21" w:history="1">
        <w:r w:rsidRPr="00705E9E">
          <w:rPr>
            <w:color w:val="0000FF"/>
            <w:sz w:val="28"/>
            <w:szCs w:val="28"/>
          </w:rPr>
          <w:t>3</w:t>
        </w:r>
      </w:hyperlink>
      <w:r w:rsidRPr="00705E9E">
        <w:rPr>
          <w:sz w:val="28"/>
          <w:szCs w:val="28"/>
        </w:rPr>
        <w:t>) содействует участникам слушаний в получении информации, необходимой им для подготовки рекомендаций по вопросам слушаний и в предоставлении информации на слушания;</w:t>
      </w:r>
    </w:p>
    <w:p w:rsidR="003073BE" w:rsidRPr="00705E9E" w:rsidRDefault="003073BE" w:rsidP="00DD088E">
      <w:pPr>
        <w:autoSpaceDE w:val="0"/>
        <w:autoSpaceDN w:val="0"/>
        <w:adjustRightInd w:val="0"/>
        <w:ind w:firstLine="709"/>
        <w:jc w:val="both"/>
        <w:rPr>
          <w:sz w:val="28"/>
          <w:szCs w:val="28"/>
        </w:rPr>
      </w:pPr>
      <w:hyperlink r:id="rId22" w:history="1">
        <w:r w:rsidRPr="00705E9E">
          <w:rPr>
            <w:color w:val="0000FF"/>
            <w:sz w:val="28"/>
            <w:szCs w:val="28"/>
          </w:rPr>
          <w:t>4</w:t>
        </w:r>
      </w:hyperlink>
      <w:r w:rsidRPr="00705E9E">
        <w:rPr>
          <w:sz w:val="28"/>
          <w:szCs w:val="28"/>
        </w:rPr>
        <w:t xml:space="preserve">) организует подготовку проекта итогового </w:t>
      </w:r>
      <w:hyperlink r:id="rId23" w:history="1">
        <w:r w:rsidRPr="00705E9E">
          <w:rPr>
            <w:color w:val="0000FF"/>
            <w:sz w:val="28"/>
            <w:szCs w:val="28"/>
          </w:rPr>
          <w:t>документа</w:t>
        </w:r>
      </w:hyperlink>
      <w:r w:rsidRPr="00705E9E">
        <w:rPr>
          <w:sz w:val="28"/>
          <w:szCs w:val="28"/>
        </w:rPr>
        <w:t xml:space="preserve"> по форме, установленной в приложении 3 к настоящему Положению, состоящего из рекомендаций и предложений по каждому из вопросов, выносимых на слушания.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w:t>
      </w:r>
    </w:p>
    <w:p w:rsidR="003073BE" w:rsidRPr="00705E9E" w:rsidRDefault="003073BE" w:rsidP="00DD088E">
      <w:pPr>
        <w:autoSpaceDE w:val="0"/>
        <w:autoSpaceDN w:val="0"/>
        <w:adjustRightInd w:val="0"/>
        <w:ind w:firstLine="709"/>
        <w:jc w:val="both"/>
        <w:rPr>
          <w:sz w:val="28"/>
          <w:szCs w:val="28"/>
        </w:rPr>
      </w:pPr>
      <w:hyperlink r:id="rId24" w:history="1">
        <w:r w:rsidRPr="00705E9E">
          <w:rPr>
            <w:color w:val="0000FF"/>
            <w:sz w:val="28"/>
            <w:szCs w:val="28"/>
          </w:rPr>
          <w:t>5</w:t>
        </w:r>
      </w:hyperlink>
      <w:r w:rsidRPr="00705E9E">
        <w:rPr>
          <w:sz w:val="28"/>
          <w:szCs w:val="28"/>
        </w:rPr>
        <w:t>) составляет список экспертов слушаний и направляет им приглашения. В состав экспертов включаются все должностные лица, специалисты, представители общественности, подготовившие рекомендации и предложения для проекта итогового документа;</w:t>
      </w:r>
    </w:p>
    <w:p w:rsidR="003073BE" w:rsidRPr="00705E9E" w:rsidRDefault="003073BE" w:rsidP="00DD088E">
      <w:pPr>
        <w:autoSpaceDE w:val="0"/>
        <w:autoSpaceDN w:val="0"/>
        <w:adjustRightInd w:val="0"/>
        <w:ind w:firstLine="709"/>
        <w:jc w:val="both"/>
        <w:rPr>
          <w:sz w:val="28"/>
          <w:szCs w:val="28"/>
        </w:rPr>
      </w:pPr>
      <w:hyperlink r:id="rId25" w:history="1">
        <w:r w:rsidRPr="00705E9E">
          <w:rPr>
            <w:color w:val="0000FF"/>
            <w:sz w:val="28"/>
            <w:szCs w:val="28"/>
          </w:rPr>
          <w:t>6</w:t>
        </w:r>
      </w:hyperlink>
      <w:r w:rsidRPr="00705E9E">
        <w:rPr>
          <w:sz w:val="28"/>
          <w:szCs w:val="28"/>
        </w:rPr>
        <w:t>) назначает ведущего и секретаря слушаний для ведения слушаний и составления протокола;</w:t>
      </w:r>
    </w:p>
    <w:p w:rsidR="003073BE" w:rsidRPr="00705E9E" w:rsidRDefault="003073BE" w:rsidP="00DD088E">
      <w:pPr>
        <w:autoSpaceDE w:val="0"/>
        <w:autoSpaceDN w:val="0"/>
        <w:adjustRightInd w:val="0"/>
        <w:ind w:firstLine="709"/>
        <w:jc w:val="both"/>
        <w:rPr>
          <w:sz w:val="28"/>
          <w:szCs w:val="28"/>
        </w:rPr>
      </w:pPr>
      <w:hyperlink r:id="rId26" w:history="1">
        <w:r w:rsidRPr="00705E9E">
          <w:rPr>
            <w:color w:val="0000FF"/>
            <w:sz w:val="28"/>
            <w:szCs w:val="28"/>
          </w:rPr>
          <w:t>7</w:t>
        </w:r>
      </w:hyperlink>
      <w:r w:rsidRPr="00705E9E">
        <w:rPr>
          <w:sz w:val="28"/>
          <w:szCs w:val="28"/>
        </w:rPr>
        <w:t xml:space="preserve">) оповещает население города о проведении слушаний в соответствии со </w:t>
      </w:r>
      <w:r w:rsidR="00C364AA" w:rsidRPr="00705E9E">
        <w:rPr>
          <w:sz w:val="28"/>
          <w:szCs w:val="28"/>
        </w:rPr>
        <w:t xml:space="preserve">статьей 9 </w:t>
      </w:r>
      <w:r w:rsidRPr="00705E9E">
        <w:rPr>
          <w:sz w:val="28"/>
          <w:szCs w:val="28"/>
        </w:rPr>
        <w:t>настоящего Положения;</w:t>
      </w:r>
    </w:p>
    <w:p w:rsidR="003073BE" w:rsidRPr="00705E9E" w:rsidRDefault="003073BE" w:rsidP="00DD088E">
      <w:pPr>
        <w:autoSpaceDE w:val="0"/>
        <w:autoSpaceDN w:val="0"/>
        <w:adjustRightInd w:val="0"/>
        <w:ind w:firstLine="709"/>
        <w:jc w:val="both"/>
        <w:rPr>
          <w:sz w:val="28"/>
          <w:szCs w:val="28"/>
        </w:rPr>
      </w:pPr>
      <w:hyperlink r:id="rId27" w:history="1">
        <w:r w:rsidRPr="00705E9E">
          <w:rPr>
            <w:color w:val="0000FF"/>
            <w:sz w:val="28"/>
            <w:szCs w:val="28"/>
          </w:rPr>
          <w:t>8</w:t>
        </w:r>
      </w:hyperlink>
      <w:r w:rsidRPr="00705E9E">
        <w:rPr>
          <w:sz w:val="28"/>
          <w:szCs w:val="28"/>
        </w:rPr>
        <w:t>) определяет место и время проведения слушаний с учетом количества приглашенных участников и возможности свободного доступа для жителей города, представителей органов местного самоуправления;</w:t>
      </w:r>
    </w:p>
    <w:p w:rsidR="003073BE" w:rsidRPr="00705E9E" w:rsidRDefault="003073BE" w:rsidP="00DD088E">
      <w:pPr>
        <w:autoSpaceDE w:val="0"/>
        <w:autoSpaceDN w:val="0"/>
        <w:adjustRightInd w:val="0"/>
        <w:ind w:firstLine="709"/>
        <w:jc w:val="both"/>
        <w:rPr>
          <w:sz w:val="28"/>
          <w:szCs w:val="28"/>
        </w:rPr>
      </w:pPr>
      <w:hyperlink r:id="rId28" w:history="1">
        <w:r w:rsidRPr="00705E9E">
          <w:rPr>
            <w:color w:val="0000FF"/>
            <w:sz w:val="28"/>
            <w:szCs w:val="28"/>
          </w:rPr>
          <w:t>9</w:t>
        </w:r>
      </w:hyperlink>
      <w:r w:rsidRPr="00705E9E">
        <w:rPr>
          <w:sz w:val="28"/>
          <w:szCs w:val="28"/>
        </w:rPr>
        <w:t>) регистрирует участников слушаний и обеспечивает их проектом итогового документа.</w:t>
      </w:r>
    </w:p>
    <w:p w:rsidR="003073BE" w:rsidRPr="00705E9E" w:rsidRDefault="003073BE" w:rsidP="00DD088E">
      <w:pPr>
        <w:autoSpaceDE w:val="0"/>
        <w:autoSpaceDN w:val="0"/>
        <w:adjustRightInd w:val="0"/>
        <w:ind w:firstLine="709"/>
        <w:jc w:val="both"/>
        <w:rPr>
          <w:sz w:val="28"/>
          <w:szCs w:val="28"/>
        </w:rPr>
      </w:pPr>
      <w:r w:rsidRPr="00705E9E">
        <w:rPr>
          <w:sz w:val="28"/>
          <w:szCs w:val="28"/>
        </w:rPr>
        <w:t>4. Оргкомитет формирует план работы, распределяет обязанности своих членов и составляет перечень задач по подготовке и проведению слушаний.</w:t>
      </w:r>
    </w:p>
    <w:p w:rsidR="003073BE" w:rsidRDefault="003073BE" w:rsidP="00DD088E">
      <w:pPr>
        <w:autoSpaceDE w:val="0"/>
        <w:autoSpaceDN w:val="0"/>
        <w:adjustRightInd w:val="0"/>
        <w:ind w:firstLine="709"/>
        <w:jc w:val="both"/>
        <w:rPr>
          <w:sz w:val="28"/>
          <w:szCs w:val="28"/>
        </w:rPr>
      </w:pPr>
      <w:r w:rsidRPr="00705E9E">
        <w:rPr>
          <w:sz w:val="28"/>
          <w:szCs w:val="28"/>
        </w:rPr>
        <w:lastRenderedPageBreak/>
        <w:t>5. Оргкомитет вправе создавать рабочие группы для решения конкретных организационных и содержательных задач и привлекать к своей деятельности других лиц.</w:t>
      </w:r>
      <w:r w:rsidR="00FD60CE">
        <w:rPr>
          <w:sz w:val="28"/>
          <w:szCs w:val="28"/>
        </w:rPr>
        <w:t>»;</w:t>
      </w:r>
    </w:p>
    <w:p w:rsidR="00FD60CE" w:rsidRPr="00705E9E" w:rsidRDefault="00FD60CE" w:rsidP="00FD60CE">
      <w:pPr>
        <w:autoSpaceDE w:val="0"/>
        <w:autoSpaceDN w:val="0"/>
        <w:adjustRightInd w:val="0"/>
        <w:ind w:firstLine="709"/>
        <w:jc w:val="both"/>
        <w:rPr>
          <w:sz w:val="28"/>
          <w:szCs w:val="28"/>
        </w:rPr>
      </w:pPr>
      <w:r>
        <w:rPr>
          <w:sz w:val="28"/>
          <w:szCs w:val="28"/>
        </w:rPr>
        <w:t>л) статью 9 изложить</w:t>
      </w:r>
      <w:r w:rsidRPr="00705E9E">
        <w:rPr>
          <w:sz w:val="28"/>
          <w:szCs w:val="28"/>
        </w:rPr>
        <w:t xml:space="preserve"> в следующей редакции:</w:t>
      </w:r>
    </w:p>
    <w:p w:rsidR="003073BE" w:rsidRPr="00705E9E" w:rsidRDefault="00FD60CE" w:rsidP="00FD60CE">
      <w:pPr>
        <w:autoSpaceDE w:val="0"/>
        <w:autoSpaceDN w:val="0"/>
        <w:adjustRightInd w:val="0"/>
        <w:ind w:firstLine="709"/>
        <w:jc w:val="both"/>
        <w:outlineLvl w:val="0"/>
        <w:rPr>
          <w:sz w:val="28"/>
          <w:szCs w:val="28"/>
        </w:rPr>
      </w:pPr>
      <w:bookmarkStart w:id="2" w:name="Par53"/>
      <w:bookmarkEnd w:id="2"/>
      <w:r>
        <w:rPr>
          <w:sz w:val="28"/>
          <w:szCs w:val="28"/>
        </w:rPr>
        <w:t>«</w:t>
      </w:r>
      <w:r w:rsidR="00C364AA" w:rsidRPr="00705E9E">
        <w:rPr>
          <w:sz w:val="28"/>
          <w:szCs w:val="28"/>
        </w:rPr>
        <w:t>Статья 9</w:t>
      </w:r>
      <w:r w:rsidR="003073BE" w:rsidRPr="00705E9E">
        <w:rPr>
          <w:sz w:val="28"/>
          <w:szCs w:val="28"/>
        </w:rPr>
        <w:t>. Извещение населения о слушаниях</w:t>
      </w:r>
    </w:p>
    <w:p w:rsidR="003073BE" w:rsidRPr="00705E9E" w:rsidRDefault="003073BE" w:rsidP="00FD60CE">
      <w:pPr>
        <w:autoSpaceDE w:val="0"/>
        <w:autoSpaceDN w:val="0"/>
        <w:adjustRightInd w:val="0"/>
        <w:ind w:firstLine="709"/>
        <w:jc w:val="both"/>
        <w:rPr>
          <w:sz w:val="28"/>
          <w:szCs w:val="28"/>
        </w:rPr>
      </w:pPr>
      <w:r w:rsidRPr="00705E9E">
        <w:rPr>
          <w:sz w:val="28"/>
          <w:szCs w:val="28"/>
        </w:rPr>
        <w:t>1. Население не позднее чем за 7 дней до даты проведения слушаний извещается о проведении слушани</w:t>
      </w:r>
      <w:r w:rsidR="00DC58E9">
        <w:rPr>
          <w:sz w:val="28"/>
          <w:szCs w:val="28"/>
        </w:rPr>
        <w:t>й путем опубликования в газете «Вестник Горно-Алтайска»</w:t>
      </w:r>
      <w:r w:rsidRPr="00705E9E">
        <w:rPr>
          <w:sz w:val="28"/>
          <w:szCs w:val="28"/>
        </w:rPr>
        <w:t xml:space="preserve"> объявления, содержащего сведения о вопросе либо муниципальном правовом акте, выносимом на слушания, о дате, времени и месте проведения слушаний, об источнике опубликования всех материалов слушаний, а также контактные данные Оргкомитета.</w:t>
      </w:r>
    </w:p>
    <w:p w:rsidR="003073BE" w:rsidRDefault="003073BE" w:rsidP="00FD60CE">
      <w:pPr>
        <w:autoSpaceDE w:val="0"/>
        <w:autoSpaceDN w:val="0"/>
        <w:adjustRightInd w:val="0"/>
        <w:ind w:firstLine="709"/>
        <w:jc w:val="both"/>
        <w:rPr>
          <w:sz w:val="28"/>
          <w:szCs w:val="28"/>
        </w:rPr>
      </w:pPr>
      <w:r w:rsidRPr="00705E9E">
        <w:rPr>
          <w:sz w:val="28"/>
          <w:szCs w:val="28"/>
        </w:rPr>
        <w:t>2. Оргкомитет может использовать и другие формы информирования населения о проводимых слушаниях.</w:t>
      </w:r>
      <w:r w:rsidR="00FD60CE">
        <w:rPr>
          <w:sz w:val="28"/>
          <w:szCs w:val="28"/>
        </w:rPr>
        <w:t>»;</w:t>
      </w:r>
    </w:p>
    <w:p w:rsidR="00FD60CE" w:rsidRPr="00705E9E" w:rsidRDefault="00FD60CE" w:rsidP="00FD60CE">
      <w:pPr>
        <w:autoSpaceDE w:val="0"/>
        <w:autoSpaceDN w:val="0"/>
        <w:adjustRightInd w:val="0"/>
        <w:ind w:firstLine="709"/>
        <w:jc w:val="both"/>
        <w:rPr>
          <w:sz w:val="28"/>
          <w:szCs w:val="28"/>
        </w:rPr>
      </w:pPr>
      <w:r>
        <w:rPr>
          <w:sz w:val="28"/>
          <w:szCs w:val="28"/>
        </w:rPr>
        <w:t xml:space="preserve">м) статью </w:t>
      </w:r>
      <w:r w:rsidR="00D21437">
        <w:rPr>
          <w:sz w:val="28"/>
          <w:szCs w:val="28"/>
        </w:rPr>
        <w:t>10</w:t>
      </w:r>
      <w:r>
        <w:rPr>
          <w:sz w:val="28"/>
          <w:szCs w:val="28"/>
        </w:rPr>
        <w:t xml:space="preserve"> изложить</w:t>
      </w:r>
      <w:r w:rsidRPr="00705E9E">
        <w:rPr>
          <w:sz w:val="28"/>
          <w:szCs w:val="28"/>
        </w:rPr>
        <w:t xml:space="preserve"> в следующей редакции:</w:t>
      </w:r>
    </w:p>
    <w:p w:rsidR="003073BE" w:rsidRPr="00705E9E" w:rsidRDefault="00FD60CE" w:rsidP="00FD60CE">
      <w:pPr>
        <w:autoSpaceDE w:val="0"/>
        <w:autoSpaceDN w:val="0"/>
        <w:adjustRightInd w:val="0"/>
        <w:ind w:firstLine="709"/>
        <w:jc w:val="both"/>
        <w:outlineLvl w:val="0"/>
        <w:rPr>
          <w:sz w:val="28"/>
          <w:szCs w:val="28"/>
        </w:rPr>
      </w:pPr>
      <w:r>
        <w:rPr>
          <w:sz w:val="28"/>
          <w:szCs w:val="28"/>
        </w:rPr>
        <w:t>«</w:t>
      </w:r>
      <w:r w:rsidR="003073BE" w:rsidRPr="00705E9E">
        <w:rPr>
          <w:sz w:val="28"/>
          <w:szCs w:val="28"/>
        </w:rPr>
        <w:t xml:space="preserve">Статья </w:t>
      </w:r>
      <w:r w:rsidR="00040D36" w:rsidRPr="00705E9E">
        <w:rPr>
          <w:sz w:val="28"/>
          <w:szCs w:val="28"/>
        </w:rPr>
        <w:t>10</w:t>
      </w:r>
      <w:r w:rsidR="003073BE" w:rsidRPr="00705E9E">
        <w:rPr>
          <w:sz w:val="28"/>
          <w:szCs w:val="28"/>
        </w:rPr>
        <w:t xml:space="preserve">. Участники </w:t>
      </w:r>
      <w:r w:rsidR="00040D36" w:rsidRPr="00705E9E">
        <w:rPr>
          <w:sz w:val="28"/>
          <w:szCs w:val="28"/>
        </w:rPr>
        <w:t xml:space="preserve">общественных обсуждений или </w:t>
      </w:r>
      <w:r w:rsidR="003073BE" w:rsidRPr="00705E9E">
        <w:rPr>
          <w:sz w:val="28"/>
          <w:szCs w:val="28"/>
        </w:rPr>
        <w:t>слушаний</w:t>
      </w:r>
    </w:p>
    <w:p w:rsidR="003073BE" w:rsidRPr="00705E9E" w:rsidRDefault="003073BE" w:rsidP="00FD60CE">
      <w:pPr>
        <w:autoSpaceDE w:val="0"/>
        <w:autoSpaceDN w:val="0"/>
        <w:adjustRightInd w:val="0"/>
        <w:ind w:firstLine="709"/>
        <w:jc w:val="both"/>
        <w:rPr>
          <w:sz w:val="28"/>
          <w:szCs w:val="28"/>
        </w:rPr>
      </w:pPr>
      <w:r w:rsidRPr="00705E9E">
        <w:rPr>
          <w:sz w:val="28"/>
          <w:szCs w:val="28"/>
        </w:rPr>
        <w:t>1</w:t>
      </w:r>
      <w:r w:rsidRPr="001C10DA">
        <w:rPr>
          <w:sz w:val="28"/>
          <w:szCs w:val="28"/>
        </w:rPr>
        <w:t>. Участниками слушаний, получающими право на выступление для аргументации своих предложений, являются эксперты, которые внесли в оргкомитет в письменной форме свои рекомендации по вопросам слушаний не позднее чем за 1 день до даты проведения слушаний.</w:t>
      </w:r>
    </w:p>
    <w:p w:rsidR="003073BE" w:rsidRPr="00705E9E" w:rsidRDefault="003073BE" w:rsidP="00FD60CE">
      <w:pPr>
        <w:autoSpaceDE w:val="0"/>
        <w:autoSpaceDN w:val="0"/>
        <w:adjustRightInd w:val="0"/>
        <w:ind w:firstLine="709"/>
        <w:jc w:val="both"/>
        <w:rPr>
          <w:sz w:val="28"/>
          <w:szCs w:val="28"/>
        </w:rPr>
      </w:pPr>
      <w:r w:rsidRPr="00705E9E">
        <w:rPr>
          <w:sz w:val="28"/>
          <w:szCs w:val="28"/>
        </w:rPr>
        <w:t>2. Участниками слушаний без права выступления могут быть все заинтересованные жители города, представители органов местного самоуправления, средств массовой информации и другие лица.</w:t>
      </w:r>
    </w:p>
    <w:p w:rsidR="001E0893" w:rsidRPr="00705E9E" w:rsidRDefault="001E0893" w:rsidP="00FD60CE">
      <w:pPr>
        <w:autoSpaceDE w:val="0"/>
        <w:autoSpaceDN w:val="0"/>
        <w:adjustRightInd w:val="0"/>
        <w:ind w:firstLine="709"/>
        <w:jc w:val="both"/>
        <w:rPr>
          <w:sz w:val="28"/>
          <w:szCs w:val="28"/>
        </w:rPr>
      </w:pPr>
      <w:r w:rsidRPr="00705E9E">
        <w:rPr>
          <w:sz w:val="28"/>
          <w:szCs w:val="28"/>
        </w:rPr>
        <w:t>3. 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E0893" w:rsidRDefault="001E0893" w:rsidP="00FD60CE">
      <w:pPr>
        <w:autoSpaceDE w:val="0"/>
        <w:autoSpaceDN w:val="0"/>
        <w:adjustRightInd w:val="0"/>
        <w:ind w:firstLine="709"/>
        <w:jc w:val="both"/>
        <w:rPr>
          <w:sz w:val="28"/>
          <w:szCs w:val="28"/>
        </w:rPr>
      </w:pPr>
      <w:bookmarkStart w:id="3" w:name="Par1"/>
      <w:bookmarkEnd w:id="3"/>
      <w:r w:rsidRPr="00705E9E">
        <w:rPr>
          <w:sz w:val="28"/>
          <w:szCs w:val="28"/>
        </w:rPr>
        <w:t xml:space="preserve">4.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r w:rsidR="00F103F1">
        <w:rPr>
          <w:sz w:val="28"/>
          <w:szCs w:val="28"/>
        </w:rPr>
        <w:t xml:space="preserve"> являются </w:t>
      </w:r>
      <w:r w:rsidRPr="00705E9E">
        <w:rPr>
          <w:sz w:val="28"/>
          <w:szCs w:val="28"/>
        </w:rPr>
        <w:lastRenderedPageBreak/>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29" w:history="1">
        <w:r w:rsidRPr="00705E9E">
          <w:rPr>
            <w:color w:val="0000FF"/>
            <w:sz w:val="28"/>
            <w:szCs w:val="28"/>
          </w:rPr>
          <w:t>частью 3 статьи 39</w:t>
        </w:r>
      </w:hyperlink>
      <w:r w:rsidRPr="00705E9E">
        <w:rPr>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00D21437">
        <w:rPr>
          <w:sz w:val="28"/>
          <w:szCs w:val="28"/>
        </w:rPr>
        <w:t>»;</w:t>
      </w:r>
    </w:p>
    <w:p w:rsidR="00D21437" w:rsidRPr="00705E9E" w:rsidRDefault="00D21437" w:rsidP="00D21437">
      <w:pPr>
        <w:autoSpaceDE w:val="0"/>
        <w:autoSpaceDN w:val="0"/>
        <w:adjustRightInd w:val="0"/>
        <w:ind w:firstLine="709"/>
        <w:jc w:val="both"/>
        <w:rPr>
          <w:sz w:val="28"/>
          <w:szCs w:val="28"/>
        </w:rPr>
      </w:pPr>
      <w:r>
        <w:rPr>
          <w:sz w:val="28"/>
          <w:szCs w:val="28"/>
        </w:rPr>
        <w:t>н) статью 11 изложить</w:t>
      </w:r>
      <w:r w:rsidRPr="00705E9E">
        <w:rPr>
          <w:sz w:val="28"/>
          <w:szCs w:val="28"/>
        </w:rPr>
        <w:t xml:space="preserve"> в следующей редакции:</w:t>
      </w:r>
    </w:p>
    <w:p w:rsidR="003073BE" w:rsidRPr="00705E9E" w:rsidRDefault="00D21437" w:rsidP="00FD60CE">
      <w:pPr>
        <w:autoSpaceDE w:val="0"/>
        <w:autoSpaceDN w:val="0"/>
        <w:adjustRightInd w:val="0"/>
        <w:ind w:firstLine="709"/>
        <w:jc w:val="both"/>
        <w:outlineLvl w:val="0"/>
        <w:rPr>
          <w:sz w:val="28"/>
          <w:szCs w:val="28"/>
        </w:rPr>
      </w:pPr>
      <w:r>
        <w:rPr>
          <w:sz w:val="28"/>
          <w:szCs w:val="28"/>
        </w:rPr>
        <w:t>Статья 11</w:t>
      </w:r>
      <w:r w:rsidR="003073BE" w:rsidRPr="00705E9E">
        <w:rPr>
          <w:sz w:val="28"/>
          <w:szCs w:val="28"/>
        </w:rPr>
        <w:t>. Процедура проведения слушаний</w:t>
      </w:r>
    </w:p>
    <w:p w:rsidR="003073BE" w:rsidRPr="00705E9E" w:rsidRDefault="003073BE" w:rsidP="00FD60CE">
      <w:pPr>
        <w:autoSpaceDE w:val="0"/>
        <w:autoSpaceDN w:val="0"/>
        <w:adjustRightInd w:val="0"/>
        <w:ind w:firstLine="709"/>
        <w:jc w:val="both"/>
        <w:rPr>
          <w:sz w:val="28"/>
          <w:szCs w:val="28"/>
        </w:rPr>
      </w:pPr>
      <w:r w:rsidRPr="00705E9E">
        <w:rPr>
          <w:sz w:val="28"/>
          <w:szCs w:val="28"/>
        </w:rPr>
        <w:t>1. Перед началом проведения слушаний оргкомитет организует регистрацию участников слушаний с выдачей проекта итогового документа.</w:t>
      </w:r>
    </w:p>
    <w:p w:rsidR="003073BE" w:rsidRPr="00705E9E" w:rsidRDefault="003073BE" w:rsidP="00FD60CE">
      <w:pPr>
        <w:autoSpaceDE w:val="0"/>
        <w:autoSpaceDN w:val="0"/>
        <w:adjustRightInd w:val="0"/>
        <w:ind w:firstLine="709"/>
        <w:jc w:val="both"/>
        <w:rPr>
          <w:sz w:val="28"/>
          <w:szCs w:val="28"/>
        </w:rPr>
      </w:pPr>
      <w:r w:rsidRPr="00705E9E">
        <w:rPr>
          <w:sz w:val="28"/>
          <w:szCs w:val="28"/>
        </w:rPr>
        <w:t>2. Ведущий слушаний открывает слушания и оглашает его тему, инициаторов их проведения, предложения оргкомитета по времени выступления участников заседания, представляет себя и секретаря заседания.</w:t>
      </w:r>
    </w:p>
    <w:p w:rsidR="003073BE" w:rsidRPr="00705E9E" w:rsidRDefault="003073BE" w:rsidP="00FD60CE">
      <w:pPr>
        <w:autoSpaceDE w:val="0"/>
        <w:autoSpaceDN w:val="0"/>
        <w:adjustRightInd w:val="0"/>
        <w:ind w:firstLine="709"/>
        <w:jc w:val="both"/>
        <w:rPr>
          <w:sz w:val="28"/>
          <w:szCs w:val="28"/>
        </w:rPr>
      </w:pPr>
      <w:r w:rsidRPr="00705E9E">
        <w:rPr>
          <w:sz w:val="28"/>
          <w:szCs w:val="28"/>
        </w:rPr>
        <w:t>3. Время выступления экспертов определяется голосованием участников слушаний, исходя из количества выступающих и времени, отведенного для проведения заседания, но не может быть менее 3 минут на одно выступление.</w:t>
      </w:r>
    </w:p>
    <w:p w:rsidR="003073BE" w:rsidRPr="00705E9E" w:rsidRDefault="003073BE" w:rsidP="00FD60CE">
      <w:pPr>
        <w:autoSpaceDE w:val="0"/>
        <w:autoSpaceDN w:val="0"/>
        <w:adjustRightInd w:val="0"/>
        <w:ind w:firstLine="709"/>
        <w:jc w:val="both"/>
        <w:rPr>
          <w:sz w:val="28"/>
          <w:szCs w:val="28"/>
        </w:rPr>
      </w:pPr>
      <w:r w:rsidRPr="00705E9E">
        <w:rPr>
          <w:sz w:val="28"/>
          <w:szCs w:val="28"/>
        </w:rPr>
        <w:t>4. Для организации прений ведущий слушаний объявляет вопрос, по которому проводится обсуждение, и предоставляет слово экспертам в порядке размещения их предложений в проекте итогового документа для аргументации их позиции.</w:t>
      </w:r>
    </w:p>
    <w:p w:rsidR="003073BE" w:rsidRPr="00705E9E" w:rsidRDefault="003073BE" w:rsidP="00FD60CE">
      <w:pPr>
        <w:autoSpaceDE w:val="0"/>
        <w:autoSpaceDN w:val="0"/>
        <w:adjustRightInd w:val="0"/>
        <w:ind w:firstLine="709"/>
        <w:jc w:val="both"/>
        <w:rPr>
          <w:sz w:val="28"/>
          <w:szCs w:val="28"/>
        </w:rPr>
      </w:pPr>
      <w:r w:rsidRPr="00705E9E">
        <w:rPr>
          <w:sz w:val="28"/>
          <w:szCs w:val="28"/>
        </w:rPr>
        <w:t>5. По окончании выступления эксперта (или по истечении предоставленного времени) ведущий слушаний дает возможность участникам собрания задать уточняющие вопросы по позиции и (или) аргументам эксперта и предоставляет дополнительное время для ответов на вопросы. Время ответов на вопросы не может превышать времени основного выступления эксперта.</w:t>
      </w:r>
    </w:p>
    <w:p w:rsidR="003073BE" w:rsidRPr="00705E9E" w:rsidRDefault="003073BE" w:rsidP="00FD60CE">
      <w:pPr>
        <w:autoSpaceDE w:val="0"/>
        <w:autoSpaceDN w:val="0"/>
        <w:adjustRightInd w:val="0"/>
        <w:ind w:firstLine="709"/>
        <w:jc w:val="both"/>
        <w:rPr>
          <w:sz w:val="28"/>
          <w:szCs w:val="28"/>
        </w:rPr>
      </w:pPr>
      <w:r w:rsidRPr="00705E9E">
        <w:rPr>
          <w:sz w:val="28"/>
          <w:szCs w:val="28"/>
        </w:rPr>
        <w:t>6. Эксперты вправе снять свои рекомендации и (или) присоединиться к предложениям, выдвинутым другими экспертами слушаний. Решение экспертов об изменении их позиции по рассматриваемому вопросу отражается в протоколе и итоговом документе.</w:t>
      </w:r>
    </w:p>
    <w:p w:rsidR="003073BE" w:rsidRPr="00705E9E" w:rsidRDefault="003073BE" w:rsidP="00FD60CE">
      <w:pPr>
        <w:autoSpaceDE w:val="0"/>
        <w:autoSpaceDN w:val="0"/>
        <w:adjustRightInd w:val="0"/>
        <w:ind w:firstLine="709"/>
        <w:jc w:val="both"/>
        <w:rPr>
          <w:sz w:val="28"/>
          <w:szCs w:val="28"/>
        </w:rPr>
      </w:pPr>
      <w:r w:rsidRPr="00705E9E">
        <w:rPr>
          <w:sz w:val="28"/>
          <w:szCs w:val="28"/>
        </w:rPr>
        <w:t>7. После окончания выступлений экспертов по каждому вопросу повестки слушаний ведущий слушаний обращается к экспертам с вопросом о возможном изменении их позиции по итогам проведенного обсуждения.</w:t>
      </w:r>
    </w:p>
    <w:p w:rsidR="003073BE" w:rsidRPr="00705E9E" w:rsidRDefault="003073BE" w:rsidP="00FD60CE">
      <w:pPr>
        <w:autoSpaceDE w:val="0"/>
        <w:autoSpaceDN w:val="0"/>
        <w:adjustRightInd w:val="0"/>
        <w:ind w:firstLine="709"/>
        <w:jc w:val="both"/>
        <w:rPr>
          <w:sz w:val="28"/>
          <w:szCs w:val="28"/>
        </w:rPr>
      </w:pPr>
      <w:r w:rsidRPr="00705E9E">
        <w:rPr>
          <w:sz w:val="28"/>
          <w:szCs w:val="28"/>
        </w:rPr>
        <w:t xml:space="preserve">8. После окончания прений по всем вопросам повестки слушаний ведущий слушаний предоставляет слово секретарю слушаний для уточнения рекомендаций, оставшихся в итоговом документе после </w:t>
      </w:r>
      <w:r w:rsidRPr="00705E9E">
        <w:rPr>
          <w:sz w:val="28"/>
          <w:szCs w:val="28"/>
        </w:rPr>
        <w:lastRenderedPageBreak/>
        <w:t>рассмотрения всех вопросов заседания. Ведущий слушаний уточняет, не произошло ли дополнительное изменение позиций участников перед окончательным принятием итогового документа.</w:t>
      </w:r>
    </w:p>
    <w:p w:rsidR="003073BE" w:rsidRPr="00705E9E" w:rsidRDefault="003073BE" w:rsidP="00FD60CE">
      <w:pPr>
        <w:autoSpaceDE w:val="0"/>
        <w:autoSpaceDN w:val="0"/>
        <w:adjustRightInd w:val="0"/>
        <w:ind w:firstLine="709"/>
        <w:jc w:val="both"/>
        <w:rPr>
          <w:sz w:val="28"/>
          <w:szCs w:val="28"/>
        </w:rPr>
      </w:pPr>
      <w:r w:rsidRPr="00705E9E">
        <w:rPr>
          <w:sz w:val="28"/>
          <w:szCs w:val="28"/>
        </w:rPr>
        <w:t>9. В итоговый документ слушаний входят все не отозванные их авторами рекомендации и предложения.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 Все изменения позиций экспертов отражаются в протоколе слушаний.</w:t>
      </w:r>
    </w:p>
    <w:p w:rsidR="003073BE" w:rsidRDefault="003073BE" w:rsidP="00FD60CE">
      <w:pPr>
        <w:autoSpaceDE w:val="0"/>
        <w:autoSpaceDN w:val="0"/>
        <w:adjustRightInd w:val="0"/>
        <w:ind w:firstLine="709"/>
        <w:jc w:val="both"/>
        <w:rPr>
          <w:sz w:val="28"/>
          <w:szCs w:val="28"/>
        </w:rPr>
      </w:pPr>
      <w:r w:rsidRPr="00705E9E">
        <w:rPr>
          <w:sz w:val="28"/>
          <w:szCs w:val="28"/>
        </w:rPr>
        <w:t>10. После принятия итогового документа ведущий слушаний напоминает участникам слушаний о возможности внесения в оргкомитет в письменной форме дополнительных предложений и (или) снятии своих рекомендаций из итогового документа в течение последующих 7 дней и закрывает слушания.</w:t>
      </w:r>
      <w:r w:rsidR="00D21437">
        <w:rPr>
          <w:sz w:val="28"/>
          <w:szCs w:val="28"/>
        </w:rPr>
        <w:t>»;</w:t>
      </w:r>
    </w:p>
    <w:p w:rsidR="00D21437" w:rsidRPr="00705E9E" w:rsidRDefault="00D21437" w:rsidP="00D21437">
      <w:pPr>
        <w:autoSpaceDE w:val="0"/>
        <w:autoSpaceDN w:val="0"/>
        <w:adjustRightInd w:val="0"/>
        <w:ind w:firstLine="709"/>
        <w:jc w:val="both"/>
        <w:rPr>
          <w:sz w:val="28"/>
          <w:szCs w:val="28"/>
        </w:rPr>
      </w:pPr>
      <w:r>
        <w:rPr>
          <w:sz w:val="28"/>
          <w:szCs w:val="28"/>
        </w:rPr>
        <w:t>о) статью 10 изложить</w:t>
      </w:r>
      <w:r w:rsidRPr="00705E9E">
        <w:rPr>
          <w:sz w:val="28"/>
          <w:szCs w:val="28"/>
        </w:rPr>
        <w:t xml:space="preserve"> в следующей редакции:</w:t>
      </w:r>
    </w:p>
    <w:p w:rsidR="003073BE" w:rsidRPr="00705E9E" w:rsidRDefault="00D21437" w:rsidP="00FD60CE">
      <w:pPr>
        <w:autoSpaceDE w:val="0"/>
        <w:autoSpaceDN w:val="0"/>
        <w:adjustRightInd w:val="0"/>
        <w:ind w:firstLine="709"/>
        <w:jc w:val="both"/>
        <w:outlineLvl w:val="0"/>
        <w:rPr>
          <w:sz w:val="28"/>
          <w:szCs w:val="28"/>
        </w:rPr>
      </w:pPr>
      <w:r>
        <w:rPr>
          <w:sz w:val="28"/>
          <w:szCs w:val="28"/>
        </w:rPr>
        <w:t>«</w:t>
      </w:r>
      <w:r w:rsidR="003073BE" w:rsidRPr="00705E9E">
        <w:rPr>
          <w:sz w:val="28"/>
          <w:szCs w:val="28"/>
        </w:rPr>
        <w:t>Статья 1</w:t>
      </w:r>
      <w:r w:rsidR="006B6020" w:rsidRPr="00705E9E">
        <w:rPr>
          <w:sz w:val="28"/>
          <w:szCs w:val="28"/>
        </w:rPr>
        <w:t>2</w:t>
      </w:r>
      <w:r w:rsidR="003073BE" w:rsidRPr="00705E9E">
        <w:rPr>
          <w:sz w:val="28"/>
          <w:szCs w:val="28"/>
        </w:rPr>
        <w:t>. Публикация материалов слушаний и учет их результатов при принятии решений органами местного самоуправления</w:t>
      </w:r>
    </w:p>
    <w:p w:rsidR="003073BE" w:rsidRPr="00705E9E" w:rsidRDefault="003073BE" w:rsidP="00FD60CE">
      <w:pPr>
        <w:autoSpaceDE w:val="0"/>
        <w:autoSpaceDN w:val="0"/>
        <w:adjustRightInd w:val="0"/>
        <w:ind w:firstLine="709"/>
        <w:jc w:val="both"/>
        <w:rPr>
          <w:sz w:val="28"/>
          <w:szCs w:val="28"/>
        </w:rPr>
      </w:pPr>
      <w:r w:rsidRPr="00705E9E">
        <w:rPr>
          <w:sz w:val="28"/>
          <w:szCs w:val="28"/>
        </w:rPr>
        <w:t>1. В течение 7 дней после окончания слушаний Оргкомитет организует принятие дополнительных предложений и регистрирует заявления о снятии своих рекомендаций экспертами слушаний и подготавливает итоговый документ к публикации. Все поступившие предложения и изменения в итоговый документ регистрируются в протоколе Оргкомитета, который предъявляется для ознакомления любым заинтересованным лицам.</w:t>
      </w:r>
    </w:p>
    <w:p w:rsidR="003073BE" w:rsidRPr="00705E9E" w:rsidRDefault="003073BE" w:rsidP="00FD60CE">
      <w:pPr>
        <w:autoSpaceDE w:val="0"/>
        <w:autoSpaceDN w:val="0"/>
        <w:adjustRightInd w:val="0"/>
        <w:ind w:firstLine="709"/>
        <w:jc w:val="both"/>
        <w:rPr>
          <w:sz w:val="28"/>
          <w:szCs w:val="28"/>
        </w:rPr>
      </w:pPr>
      <w:r w:rsidRPr="00705E9E">
        <w:rPr>
          <w:sz w:val="28"/>
          <w:szCs w:val="28"/>
        </w:rPr>
        <w:t>Все дополнительно поступившие предложения и материалы оформляются в качестве приложений к итоговому документу слушаний и передаются вместе с ним в орган местного самоуправления, принявший распоряжение о назначении слушаний для принятия решения и последующего хранения.</w:t>
      </w:r>
    </w:p>
    <w:p w:rsidR="003073BE" w:rsidRPr="00705E9E" w:rsidRDefault="003073BE" w:rsidP="00FD60CE">
      <w:pPr>
        <w:autoSpaceDE w:val="0"/>
        <w:autoSpaceDN w:val="0"/>
        <w:adjustRightInd w:val="0"/>
        <w:ind w:firstLine="709"/>
        <w:jc w:val="both"/>
        <w:rPr>
          <w:sz w:val="28"/>
          <w:szCs w:val="28"/>
        </w:rPr>
      </w:pPr>
      <w:r w:rsidRPr="00705E9E">
        <w:rPr>
          <w:sz w:val="28"/>
          <w:szCs w:val="28"/>
        </w:rPr>
        <w:t>Оргкомитет обеспечивает публикацию итогового документа слушаний на официальном порт</w:t>
      </w:r>
      <w:r w:rsidR="00DC58E9">
        <w:rPr>
          <w:sz w:val="28"/>
          <w:szCs w:val="28"/>
        </w:rPr>
        <w:t>але муниципального образования «</w:t>
      </w:r>
      <w:r w:rsidRPr="00705E9E">
        <w:rPr>
          <w:sz w:val="28"/>
          <w:szCs w:val="28"/>
        </w:rPr>
        <w:t>Город Горно-Алтайск</w:t>
      </w:r>
      <w:r w:rsidR="00DC58E9">
        <w:rPr>
          <w:sz w:val="28"/>
          <w:szCs w:val="28"/>
        </w:rPr>
        <w:t>» в сети «Интернет»</w:t>
      </w:r>
      <w:r w:rsidRPr="00705E9E">
        <w:rPr>
          <w:sz w:val="28"/>
          <w:szCs w:val="28"/>
        </w:rPr>
        <w:t xml:space="preserve"> (www.gornoaltaysk.ru).</w:t>
      </w:r>
    </w:p>
    <w:p w:rsidR="003073BE" w:rsidRPr="00705E9E" w:rsidRDefault="003073BE" w:rsidP="00FD60CE">
      <w:pPr>
        <w:autoSpaceDE w:val="0"/>
        <w:autoSpaceDN w:val="0"/>
        <w:adjustRightInd w:val="0"/>
        <w:ind w:firstLine="709"/>
        <w:jc w:val="both"/>
        <w:rPr>
          <w:sz w:val="28"/>
          <w:szCs w:val="28"/>
        </w:rPr>
      </w:pPr>
      <w:r w:rsidRPr="00705E9E">
        <w:rPr>
          <w:sz w:val="28"/>
          <w:szCs w:val="28"/>
        </w:rPr>
        <w:t>2. В случае, если распоряжение о назначении слушаний было принято городским Советом депутатов, Оргкомитет также направляет итоговый документ Мэру города для дачи заключения по каждому вопросу, вынесенному на слушания. Мэр города не позднее 14 дней со дня получения итогового документа направляет в городской Совет депутатов заключение по каждому вопросу с соответствующим обоснованием.</w:t>
      </w:r>
    </w:p>
    <w:p w:rsidR="003073BE" w:rsidRPr="00705E9E" w:rsidRDefault="003073BE" w:rsidP="00FD60CE">
      <w:pPr>
        <w:autoSpaceDE w:val="0"/>
        <w:autoSpaceDN w:val="0"/>
        <w:adjustRightInd w:val="0"/>
        <w:ind w:firstLine="709"/>
        <w:jc w:val="both"/>
        <w:rPr>
          <w:sz w:val="28"/>
          <w:szCs w:val="28"/>
        </w:rPr>
      </w:pPr>
      <w:r w:rsidRPr="00705E9E">
        <w:rPr>
          <w:sz w:val="28"/>
          <w:szCs w:val="28"/>
        </w:rPr>
        <w:t>Городской Совет депутатов в течение 10 дней с момента получения заключения Мэра города на итоговый документ слушаний выносит вопрос о рассмотрении результатов слушаний на рассмотрение постоянной комиссии городского Совета депутатов, в ведении которой находятся рассматриваемые вопросы, и включает в повестку дня очередного заседания городского Совета депутатов.</w:t>
      </w:r>
    </w:p>
    <w:p w:rsidR="003073BE" w:rsidRPr="00705E9E" w:rsidRDefault="003073BE" w:rsidP="00FD60CE">
      <w:pPr>
        <w:autoSpaceDE w:val="0"/>
        <w:autoSpaceDN w:val="0"/>
        <w:adjustRightInd w:val="0"/>
        <w:ind w:firstLine="709"/>
        <w:jc w:val="both"/>
        <w:rPr>
          <w:sz w:val="28"/>
          <w:szCs w:val="28"/>
        </w:rPr>
      </w:pPr>
      <w:r w:rsidRPr="00705E9E">
        <w:rPr>
          <w:sz w:val="28"/>
          <w:szCs w:val="28"/>
        </w:rPr>
        <w:lastRenderedPageBreak/>
        <w:t>Председатель Оргкомитета представляет на заседания постоянных комиссий Горно-Алтайского городского Совета депутатов материалы проведенных слушаний.</w:t>
      </w:r>
    </w:p>
    <w:p w:rsidR="003073BE" w:rsidRPr="00705E9E" w:rsidRDefault="003073BE" w:rsidP="00FD60CE">
      <w:pPr>
        <w:autoSpaceDE w:val="0"/>
        <w:autoSpaceDN w:val="0"/>
        <w:adjustRightInd w:val="0"/>
        <w:ind w:firstLine="709"/>
        <w:jc w:val="both"/>
        <w:rPr>
          <w:sz w:val="28"/>
          <w:szCs w:val="28"/>
        </w:rPr>
      </w:pPr>
      <w:r w:rsidRPr="00705E9E">
        <w:rPr>
          <w:sz w:val="28"/>
          <w:szCs w:val="28"/>
        </w:rPr>
        <w:t>Рассмотрение рекомендаций слушаний проводится городским Советом депутатов по каждому вопросу слушаний, по которому есть рекомендации в итоговом документе.</w:t>
      </w:r>
    </w:p>
    <w:p w:rsidR="003073BE" w:rsidRPr="00705E9E" w:rsidRDefault="003073BE" w:rsidP="00FD60CE">
      <w:pPr>
        <w:autoSpaceDE w:val="0"/>
        <w:autoSpaceDN w:val="0"/>
        <w:adjustRightInd w:val="0"/>
        <w:ind w:firstLine="709"/>
        <w:jc w:val="both"/>
        <w:rPr>
          <w:sz w:val="28"/>
          <w:szCs w:val="28"/>
        </w:rPr>
      </w:pPr>
      <w:r w:rsidRPr="00705E9E">
        <w:rPr>
          <w:sz w:val="28"/>
          <w:szCs w:val="28"/>
        </w:rPr>
        <w:t>3. По итогам публичных слушаний Мэр города или городской Совет депутатов принимают решения по существу каждого из рассматриваемых вопросов.</w:t>
      </w:r>
    </w:p>
    <w:p w:rsidR="003073BE" w:rsidRPr="00705E9E" w:rsidRDefault="003073BE" w:rsidP="00FD60CE">
      <w:pPr>
        <w:autoSpaceDE w:val="0"/>
        <w:autoSpaceDN w:val="0"/>
        <w:adjustRightInd w:val="0"/>
        <w:ind w:firstLine="709"/>
        <w:jc w:val="both"/>
        <w:rPr>
          <w:sz w:val="28"/>
          <w:szCs w:val="28"/>
        </w:rPr>
      </w:pPr>
      <w:r w:rsidRPr="00705E9E">
        <w:rPr>
          <w:sz w:val="28"/>
          <w:szCs w:val="28"/>
        </w:rPr>
        <w:t>4. Решения Мэра города и городского Совета депутатов по итогам рассмотрения результатов слушаний, включая мотивированное обоснование принятых решений, подлежат официальному опубликованию на официальном порт</w:t>
      </w:r>
      <w:r w:rsidR="00DC58E9">
        <w:rPr>
          <w:sz w:val="28"/>
          <w:szCs w:val="28"/>
        </w:rPr>
        <w:t>але муниципального образования «Город Горно-Алтайск» в сети «Интернет»</w:t>
      </w:r>
      <w:r w:rsidRPr="00705E9E">
        <w:rPr>
          <w:sz w:val="28"/>
          <w:szCs w:val="28"/>
        </w:rPr>
        <w:t xml:space="preserve"> (www.gornoaltaysk.ru). Объявление о принятых решениях по итогам</w:t>
      </w:r>
      <w:r w:rsidR="00DC58E9">
        <w:rPr>
          <w:sz w:val="28"/>
          <w:szCs w:val="28"/>
        </w:rPr>
        <w:t xml:space="preserve"> слушаний публикуется в газете «Вестник Горно-Алтайска»</w:t>
      </w:r>
      <w:r w:rsidRPr="00705E9E">
        <w:rPr>
          <w:sz w:val="28"/>
          <w:szCs w:val="28"/>
        </w:rPr>
        <w:t>.</w:t>
      </w:r>
    </w:p>
    <w:p w:rsidR="003073BE" w:rsidRDefault="003073BE" w:rsidP="00FD60CE">
      <w:pPr>
        <w:autoSpaceDE w:val="0"/>
        <w:autoSpaceDN w:val="0"/>
        <w:adjustRightInd w:val="0"/>
        <w:ind w:firstLine="709"/>
        <w:jc w:val="both"/>
        <w:rPr>
          <w:sz w:val="28"/>
          <w:szCs w:val="28"/>
        </w:rPr>
      </w:pPr>
      <w:r w:rsidRPr="00705E9E">
        <w:rPr>
          <w:sz w:val="28"/>
          <w:szCs w:val="28"/>
        </w:rPr>
        <w:t>5. Оргкомитет прекращает свою деятельность после принятия решения по результатам слушаний.</w:t>
      </w:r>
      <w:r w:rsidR="00A6383C">
        <w:rPr>
          <w:sz w:val="28"/>
          <w:szCs w:val="28"/>
        </w:rPr>
        <w:t>»;</w:t>
      </w:r>
    </w:p>
    <w:p w:rsidR="00A6383C" w:rsidRPr="00705E9E" w:rsidRDefault="00A6383C" w:rsidP="00A6383C">
      <w:pPr>
        <w:autoSpaceDE w:val="0"/>
        <w:autoSpaceDN w:val="0"/>
        <w:adjustRightInd w:val="0"/>
        <w:ind w:firstLine="709"/>
        <w:jc w:val="both"/>
        <w:rPr>
          <w:sz w:val="28"/>
          <w:szCs w:val="28"/>
        </w:rPr>
      </w:pPr>
      <w:r>
        <w:rPr>
          <w:sz w:val="28"/>
          <w:szCs w:val="28"/>
        </w:rPr>
        <w:t>п) статью 1</w:t>
      </w:r>
      <w:r w:rsidR="002F5AAD">
        <w:rPr>
          <w:sz w:val="28"/>
          <w:szCs w:val="28"/>
        </w:rPr>
        <w:t>3</w:t>
      </w:r>
      <w:r>
        <w:rPr>
          <w:sz w:val="28"/>
          <w:szCs w:val="28"/>
        </w:rPr>
        <w:t xml:space="preserve"> изложить</w:t>
      </w:r>
      <w:r w:rsidRPr="00705E9E">
        <w:rPr>
          <w:sz w:val="28"/>
          <w:szCs w:val="28"/>
        </w:rPr>
        <w:t xml:space="preserve"> в следующей редакции:</w:t>
      </w:r>
    </w:p>
    <w:p w:rsidR="003073BE" w:rsidRPr="00705E9E" w:rsidRDefault="00A6383C" w:rsidP="00FD60CE">
      <w:pPr>
        <w:autoSpaceDE w:val="0"/>
        <w:autoSpaceDN w:val="0"/>
        <w:adjustRightInd w:val="0"/>
        <w:ind w:firstLine="709"/>
        <w:jc w:val="both"/>
        <w:outlineLvl w:val="0"/>
        <w:rPr>
          <w:sz w:val="28"/>
          <w:szCs w:val="28"/>
        </w:rPr>
      </w:pPr>
      <w:r>
        <w:rPr>
          <w:sz w:val="28"/>
          <w:szCs w:val="28"/>
        </w:rPr>
        <w:t>«</w:t>
      </w:r>
      <w:r w:rsidR="008B6B38" w:rsidRPr="00705E9E">
        <w:rPr>
          <w:sz w:val="28"/>
          <w:szCs w:val="28"/>
        </w:rPr>
        <w:t>Статья 13</w:t>
      </w:r>
      <w:r w:rsidR="003073BE" w:rsidRPr="00705E9E">
        <w:rPr>
          <w:sz w:val="28"/>
          <w:szCs w:val="28"/>
        </w:rPr>
        <w:t xml:space="preserve">. Порядок организации и проведения </w:t>
      </w:r>
      <w:r>
        <w:rPr>
          <w:sz w:val="28"/>
          <w:szCs w:val="28"/>
        </w:rPr>
        <w:t>общественных обсуждений</w:t>
      </w:r>
      <w:r w:rsidR="003073BE" w:rsidRPr="00705E9E">
        <w:rPr>
          <w:sz w:val="28"/>
          <w:szCs w:val="28"/>
        </w:rPr>
        <w:t xml:space="preserve"> по проекту генерального плана, в том числе по внесению в него изменений</w:t>
      </w:r>
    </w:p>
    <w:p w:rsidR="0058614C" w:rsidRPr="00705E9E" w:rsidRDefault="003073BE" w:rsidP="00FD60CE">
      <w:pPr>
        <w:autoSpaceDE w:val="0"/>
        <w:autoSpaceDN w:val="0"/>
        <w:adjustRightInd w:val="0"/>
        <w:ind w:firstLine="709"/>
        <w:jc w:val="both"/>
        <w:rPr>
          <w:sz w:val="28"/>
          <w:szCs w:val="28"/>
        </w:rPr>
      </w:pPr>
      <w:r w:rsidRPr="00705E9E">
        <w:rPr>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58614C" w:rsidRPr="00705E9E">
        <w:rPr>
          <w:sz w:val="28"/>
          <w:szCs w:val="28"/>
        </w:rPr>
        <w:t>по проекту генерального плана, в том числе по проекту внесения в него изменений с учетом положений Градостроительного Кодекса Р</w:t>
      </w:r>
      <w:r w:rsidR="00DC58E9">
        <w:rPr>
          <w:sz w:val="28"/>
          <w:szCs w:val="28"/>
        </w:rPr>
        <w:t xml:space="preserve">оссийской </w:t>
      </w:r>
      <w:r w:rsidR="0058614C" w:rsidRPr="00705E9E">
        <w:rPr>
          <w:sz w:val="28"/>
          <w:szCs w:val="28"/>
        </w:rPr>
        <w:t>Ф</w:t>
      </w:r>
      <w:r w:rsidR="00DC58E9">
        <w:rPr>
          <w:sz w:val="28"/>
          <w:szCs w:val="28"/>
        </w:rPr>
        <w:t>едерации</w:t>
      </w:r>
      <w:r w:rsidR="0058614C" w:rsidRPr="00705E9E">
        <w:rPr>
          <w:sz w:val="28"/>
          <w:szCs w:val="28"/>
        </w:rPr>
        <w:t xml:space="preserve"> проводятся </w:t>
      </w:r>
      <w:r w:rsidR="000909CE" w:rsidRPr="00705E9E">
        <w:rPr>
          <w:sz w:val="28"/>
          <w:szCs w:val="28"/>
        </w:rPr>
        <w:t xml:space="preserve">обязательные </w:t>
      </w:r>
      <w:r w:rsidR="0058614C" w:rsidRPr="00705E9E">
        <w:rPr>
          <w:sz w:val="28"/>
          <w:szCs w:val="28"/>
        </w:rPr>
        <w:t>общественные обсуждения или публичные слушания, за исключением случаев, предусмотренных</w:t>
      </w:r>
      <w:r w:rsidR="00DC58E9">
        <w:rPr>
          <w:sz w:val="28"/>
          <w:szCs w:val="28"/>
        </w:rPr>
        <w:br/>
      </w:r>
      <w:r w:rsidR="0058614C" w:rsidRPr="00705E9E">
        <w:rPr>
          <w:sz w:val="28"/>
          <w:szCs w:val="28"/>
        </w:rPr>
        <w:t>Градостроительным Кодексом РФ  и другими федеральными законами.</w:t>
      </w:r>
    </w:p>
    <w:p w:rsidR="003073BE" w:rsidRPr="00705E9E" w:rsidRDefault="003073BE" w:rsidP="00FD60CE">
      <w:pPr>
        <w:autoSpaceDE w:val="0"/>
        <w:autoSpaceDN w:val="0"/>
        <w:adjustRightInd w:val="0"/>
        <w:ind w:firstLine="709"/>
        <w:jc w:val="both"/>
        <w:rPr>
          <w:sz w:val="28"/>
          <w:szCs w:val="28"/>
        </w:rPr>
      </w:pPr>
      <w:r w:rsidRPr="00705E9E">
        <w:rPr>
          <w:sz w:val="28"/>
          <w:szCs w:val="28"/>
        </w:rPr>
        <w:t xml:space="preserve">2. </w:t>
      </w:r>
      <w:r w:rsidR="000909CE" w:rsidRPr="00705E9E">
        <w:rPr>
          <w:sz w:val="28"/>
          <w:szCs w:val="28"/>
        </w:rPr>
        <w:t xml:space="preserve">Общественные обсуждения </w:t>
      </w:r>
      <w:r w:rsidRPr="00705E9E">
        <w:rPr>
          <w:sz w:val="28"/>
          <w:szCs w:val="28"/>
        </w:rPr>
        <w:t>не проводятся в случае внесения в генеральный план изменений, предусматривающих изменение границ муниципального образования в целях жилищного строительства или определения зон рекреационного назначения.</w:t>
      </w:r>
    </w:p>
    <w:p w:rsidR="003073BE" w:rsidRPr="005B15E9" w:rsidRDefault="003073BE" w:rsidP="00FD60CE">
      <w:pPr>
        <w:autoSpaceDE w:val="0"/>
        <w:autoSpaceDN w:val="0"/>
        <w:adjustRightInd w:val="0"/>
        <w:ind w:firstLine="709"/>
        <w:jc w:val="both"/>
        <w:rPr>
          <w:sz w:val="28"/>
          <w:szCs w:val="28"/>
        </w:rPr>
      </w:pPr>
      <w:r w:rsidRPr="005B15E9">
        <w:rPr>
          <w:sz w:val="28"/>
          <w:szCs w:val="28"/>
        </w:rPr>
        <w:t xml:space="preserve">3. В случае внесения изменений в генеральный план в отношении части территории муниципального образования </w:t>
      </w:r>
      <w:r w:rsidR="002F5AAD">
        <w:rPr>
          <w:sz w:val="28"/>
          <w:szCs w:val="28"/>
        </w:rPr>
        <w:t>общественные обсуждения</w:t>
      </w:r>
      <w:r w:rsidRPr="005B15E9">
        <w:rPr>
          <w:sz w:val="28"/>
          <w:szCs w:val="28"/>
        </w:rPr>
        <w:t xml:space="preserve"> проводятся с участием правообладателей земельных участков и (или) объектов капитального строительства, находящихся в границах территории муниципального образования, в отношении которой осуществлялась подготовка указанных изменений.</w:t>
      </w:r>
    </w:p>
    <w:p w:rsidR="003073BE" w:rsidRPr="00705E9E" w:rsidRDefault="003073BE" w:rsidP="00FD60CE">
      <w:pPr>
        <w:autoSpaceDE w:val="0"/>
        <w:autoSpaceDN w:val="0"/>
        <w:adjustRightInd w:val="0"/>
        <w:ind w:firstLine="709"/>
        <w:jc w:val="both"/>
        <w:rPr>
          <w:sz w:val="28"/>
          <w:szCs w:val="28"/>
        </w:rPr>
      </w:pPr>
      <w:bookmarkStart w:id="4" w:name="Par102"/>
      <w:bookmarkEnd w:id="4"/>
      <w:r w:rsidRPr="005B15E9">
        <w:rPr>
          <w:sz w:val="28"/>
          <w:szCs w:val="28"/>
        </w:rPr>
        <w:t xml:space="preserve">4. При проведении </w:t>
      </w:r>
      <w:r w:rsidR="00585B13" w:rsidRPr="005B15E9">
        <w:rPr>
          <w:sz w:val="28"/>
          <w:szCs w:val="28"/>
        </w:rPr>
        <w:t>общественных обсуждений</w:t>
      </w:r>
      <w:r w:rsidRPr="005B15E9">
        <w:rPr>
          <w:sz w:val="28"/>
          <w:szCs w:val="28"/>
        </w:rPr>
        <w:t xml:space="preserve"> в целях обеспечения </w:t>
      </w:r>
      <w:r w:rsidR="001D0DCA" w:rsidRPr="005B15E9">
        <w:rPr>
          <w:sz w:val="28"/>
          <w:szCs w:val="28"/>
        </w:rPr>
        <w:t xml:space="preserve">участников общественных обсуждений </w:t>
      </w:r>
      <w:r w:rsidRPr="005B15E9">
        <w:rPr>
          <w:sz w:val="28"/>
          <w:szCs w:val="28"/>
        </w:rPr>
        <w:t>равны</w:t>
      </w:r>
      <w:r w:rsidR="001D0DCA" w:rsidRPr="005B15E9">
        <w:rPr>
          <w:sz w:val="28"/>
          <w:szCs w:val="28"/>
        </w:rPr>
        <w:t>ми</w:t>
      </w:r>
      <w:r w:rsidRPr="005B15E9">
        <w:rPr>
          <w:sz w:val="28"/>
          <w:szCs w:val="28"/>
        </w:rPr>
        <w:t xml:space="preserve"> возможност</w:t>
      </w:r>
      <w:r w:rsidR="001D0DCA" w:rsidRPr="005B15E9">
        <w:rPr>
          <w:sz w:val="28"/>
          <w:szCs w:val="28"/>
        </w:rPr>
        <w:t>ями</w:t>
      </w:r>
      <w:r w:rsidRPr="005B15E9">
        <w:rPr>
          <w:sz w:val="28"/>
          <w:szCs w:val="28"/>
        </w:rPr>
        <w:t xml:space="preserve"> для участия в </w:t>
      </w:r>
      <w:r w:rsidR="001D0DCA" w:rsidRPr="005B15E9">
        <w:rPr>
          <w:sz w:val="28"/>
          <w:szCs w:val="28"/>
        </w:rPr>
        <w:t xml:space="preserve">общественных обсуждениях </w:t>
      </w:r>
      <w:r w:rsidRPr="005B15E9">
        <w:rPr>
          <w:sz w:val="28"/>
          <w:szCs w:val="28"/>
        </w:rPr>
        <w:t xml:space="preserve">территория муниципального образования может быть разделена на части. Предельная численность лиц, </w:t>
      </w:r>
      <w:r w:rsidRPr="005B15E9">
        <w:rPr>
          <w:sz w:val="28"/>
          <w:szCs w:val="28"/>
        </w:rPr>
        <w:lastRenderedPageBreak/>
        <w:t>проживающих или зарегистрированных на такой части территории, устанавливается законом Республики Алтай исходя из требования обеспечения всем заинтересованным лицам равных возможностей для выражения своего мнения.</w:t>
      </w:r>
    </w:p>
    <w:p w:rsidR="003073BE" w:rsidRPr="00705E9E" w:rsidRDefault="003073BE" w:rsidP="00FD60CE">
      <w:pPr>
        <w:autoSpaceDE w:val="0"/>
        <w:autoSpaceDN w:val="0"/>
        <w:adjustRightInd w:val="0"/>
        <w:ind w:firstLine="709"/>
        <w:jc w:val="both"/>
        <w:rPr>
          <w:sz w:val="28"/>
          <w:szCs w:val="28"/>
        </w:rPr>
      </w:pPr>
      <w:r w:rsidRPr="00705E9E">
        <w:rPr>
          <w:sz w:val="28"/>
          <w:szCs w:val="28"/>
        </w:rPr>
        <w:t xml:space="preserve">5. Глава администрации города Горно-Алтайска (далее - Глава администрации) при получении проекта генерального плана, прошедшего проверку в отраслевом (функциональном) органе Администрации города Горно-Алтайска, наделенным исполнительно-распорядительными полномочиями по решению вопросов местного значения в сфере земельных отношений, градостроительной и архитектурной деятельности (далее - уполномоченный орган), в течение 10-ти дней принимает решение </w:t>
      </w:r>
      <w:r w:rsidR="00243358" w:rsidRPr="00705E9E">
        <w:rPr>
          <w:sz w:val="28"/>
          <w:szCs w:val="28"/>
        </w:rPr>
        <w:t>о</w:t>
      </w:r>
      <w:r w:rsidRPr="00705E9E">
        <w:rPr>
          <w:sz w:val="28"/>
          <w:szCs w:val="28"/>
        </w:rPr>
        <w:t xml:space="preserve"> проведении </w:t>
      </w:r>
      <w:r w:rsidR="00907387" w:rsidRPr="00705E9E">
        <w:rPr>
          <w:sz w:val="28"/>
          <w:szCs w:val="28"/>
        </w:rPr>
        <w:t xml:space="preserve">общественных обсуждений </w:t>
      </w:r>
      <w:r w:rsidRPr="00705E9E">
        <w:rPr>
          <w:sz w:val="28"/>
          <w:szCs w:val="28"/>
        </w:rPr>
        <w:t xml:space="preserve">по </w:t>
      </w:r>
      <w:r w:rsidR="00243358" w:rsidRPr="00705E9E">
        <w:rPr>
          <w:sz w:val="28"/>
          <w:szCs w:val="28"/>
        </w:rPr>
        <w:t xml:space="preserve">проекту </w:t>
      </w:r>
      <w:r w:rsidRPr="00705E9E">
        <w:rPr>
          <w:sz w:val="28"/>
          <w:szCs w:val="28"/>
        </w:rPr>
        <w:t>генерально</w:t>
      </w:r>
      <w:r w:rsidR="00243358" w:rsidRPr="00705E9E">
        <w:rPr>
          <w:sz w:val="28"/>
          <w:szCs w:val="28"/>
        </w:rPr>
        <w:t>го плана, по проекту внесения изменений в генеральный план</w:t>
      </w:r>
      <w:r w:rsidR="000E438A" w:rsidRPr="00705E9E">
        <w:rPr>
          <w:sz w:val="28"/>
          <w:szCs w:val="28"/>
        </w:rPr>
        <w:t>. Р</w:t>
      </w:r>
      <w:r w:rsidRPr="00705E9E">
        <w:rPr>
          <w:sz w:val="28"/>
          <w:szCs w:val="28"/>
        </w:rPr>
        <w:t>ешение принимается распоряжением Администрации города Горно-Алтайска.</w:t>
      </w:r>
      <w:r w:rsidR="003622A2" w:rsidRPr="00705E9E">
        <w:rPr>
          <w:sz w:val="28"/>
          <w:szCs w:val="28"/>
        </w:rPr>
        <w:t xml:space="preserve"> Оповещение о начале общественных обсуждений осуществляется в форме</w:t>
      </w:r>
      <w:r w:rsidR="000E438A" w:rsidRPr="00705E9E">
        <w:rPr>
          <w:sz w:val="28"/>
          <w:szCs w:val="28"/>
        </w:rPr>
        <w:t xml:space="preserve"> распоряжения.</w:t>
      </w:r>
    </w:p>
    <w:p w:rsidR="003073BE" w:rsidRPr="00705E9E" w:rsidRDefault="003073BE" w:rsidP="00FD60CE">
      <w:pPr>
        <w:autoSpaceDE w:val="0"/>
        <w:autoSpaceDN w:val="0"/>
        <w:adjustRightInd w:val="0"/>
        <w:ind w:firstLine="709"/>
        <w:jc w:val="both"/>
        <w:rPr>
          <w:sz w:val="28"/>
          <w:szCs w:val="28"/>
        </w:rPr>
      </w:pPr>
      <w:r w:rsidRPr="00705E9E">
        <w:rPr>
          <w:sz w:val="28"/>
          <w:szCs w:val="28"/>
        </w:rPr>
        <w:t>6. В р</w:t>
      </w:r>
      <w:r w:rsidR="000E438A" w:rsidRPr="00705E9E">
        <w:rPr>
          <w:sz w:val="28"/>
          <w:szCs w:val="28"/>
        </w:rPr>
        <w:t>аспоряжении</w:t>
      </w:r>
      <w:r w:rsidRPr="00705E9E">
        <w:rPr>
          <w:sz w:val="28"/>
          <w:szCs w:val="28"/>
        </w:rPr>
        <w:t xml:space="preserve"> указываются:</w:t>
      </w:r>
    </w:p>
    <w:p w:rsidR="00315C9C" w:rsidRPr="00705E9E" w:rsidRDefault="00315C9C" w:rsidP="00FD60CE">
      <w:pPr>
        <w:numPr>
          <w:ilvl w:val="0"/>
          <w:numId w:val="3"/>
        </w:numPr>
        <w:autoSpaceDE w:val="0"/>
        <w:autoSpaceDN w:val="0"/>
        <w:adjustRightInd w:val="0"/>
        <w:ind w:left="0" w:firstLine="709"/>
        <w:jc w:val="both"/>
        <w:rPr>
          <w:sz w:val="28"/>
          <w:szCs w:val="28"/>
        </w:rPr>
      </w:pPr>
      <w:r w:rsidRPr="00705E9E">
        <w:rPr>
          <w:sz w:val="28"/>
          <w:szCs w:val="28"/>
        </w:rPr>
        <w:t>информация о проекте, подлежащем рассмотрению на общественных обсуждениях  и перечень информационных материалов к такому проекту;</w:t>
      </w:r>
    </w:p>
    <w:p w:rsidR="00315C9C" w:rsidRPr="00705E9E" w:rsidRDefault="000E438A" w:rsidP="00FD60CE">
      <w:pPr>
        <w:numPr>
          <w:ilvl w:val="0"/>
          <w:numId w:val="3"/>
        </w:numPr>
        <w:autoSpaceDE w:val="0"/>
        <w:autoSpaceDN w:val="0"/>
        <w:adjustRightInd w:val="0"/>
        <w:ind w:left="0" w:firstLine="709"/>
        <w:jc w:val="both"/>
        <w:rPr>
          <w:sz w:val="28"/>
          <w:szCs w:val="28"/>
        </w:rPr>
      </w:pPr>
      <w:r w:rsidRPr="00705E9E">
        <w:rPr>
          <w:sz w:val="28"/>
          <w:szCs w:val="28"/>
        </w:rPr>
        <w:t>информация</w:t>
      </w:r>
      <w:r w:rsidR="00315C9C" w:rsidRPr="00705E9E">
        <w:rPr>
          <w:sz w:val="28"/>
          <w:szCs w:val="28"/>
        </w:rPr>
        <w:t xml:space="preserve"> о порядке и сроках проведения общественных обсуждений по проекту, подлежащему рассмотрению на общественных обсуждениях;</w:t>
      </w:r>
    </w:p>
    <w:p w:rsidR="00315C9C" w:rsidRPr="00705E9E" w:rsidRDefault="0008603A" w:rsidP="00FD60CE">
      <w:pPr>
        <w:numPr>
          <w:ilvl w:val="0"/>
          <w:numId w:val="3"/>
        </w:numPr>
        <w:autoSpaceDE w:val="0"/>
        <w:autoSpaceDN w:val="0"/>
        <w:adjustRightInd w:val="0"/>
        <w:ind w:left="0" w:firstLine="709"/>
        <w:jc w:val="both"/>
        <w:rPr>
          <w:sz w:val="28"/>
          <w:szCs w:val="28"/>
        </w:rPr>
      </w:pPr>
      <w:r w:rsidRPr="00705E9E">
        <w:rPr>
          <w:sz w:val="28"/>
          <w:szCs w:val="28"/>
        </w:rPr>
        <w:t>информация</w:t>
      </w:r>
      <w:r w:rsidR="00315C9C" w:rsidRPr="00705E9E">
        <w:rPr>
          <w:sz w:val="28"/>
          <w:szCs w:val="28"/>
        </w:rPr>
        <w:t xml:space="preserve"> о месте, дате открытия экспозиции или экспозиций проекта, подлежащего рассмотрению на общественных,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44409" w:rsidRPr="00705E9E" w:rsidRDefault="0008603A" w:rsidP="00FD60CE">
      <w:pPr>
        <w:numPr>
          <w:ilvl w:val="0"/>
          <w:numId w:val="3"/>
        </w:numPr>
        <w:autoSpaceDE w:val="0"/>
        <w:autoSpaceDN w:val="0"/>
        <w:adjustRightInd w:val="0"/>
        <w:ind w:left="0" w:firstLine="709"/>
        <w:jc w:val="both"/>
        <w:rPr>
          <w:sz w:val="28"/>
          <w:szCs w:val="28"/>
        </w:rPr>
      </w:pPr>
      <w:r w:rsidRPr="00705E9E">
        <w:rPr>
          <w:sz w:val="28"/>
          <w:szCs w:val="28"/>
        </w:rPr>
        <w:t>информация</w:t>
      </w:r>
      <w:r w:rsidR="00315C9C" w:rsidRPr="00705E9E">
        <w:rPr>
          <w:sz w:val="28"/>
          <w:szCs w:val="28"/>
        </w:rPr>
        <w:t xml:space="preserve">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r w:rsidR="00344409" w:rsidRPr="00705E9E">
        <w:rPr>
          <w:sz w:val="28"/>
          <w:szCs w:val="28"/>
        </w:rPr>
        <w:t>;</w:t>
      </w:r>
    </w:p>
    <w:p w:rsidR="00315C9C" w:rsidRPr="00705E9E" w:rsidRDefault="006F6141" w:rsidP="00FD60CE">
      <w:pPr>
        <w:numPr>
          <w:ilvl w:val="0"/>
          <w:numId w:val="3"/>
        </w:numPr>
        <w:autoSpaceDE w:val="0"/>
        <w:autoSpaceDN w:val="0"/>
        <w:adjustRightInd w:val="0"/>
        <w:ind w:left="0" w:firstLine="709"/>
        <w:jc w:val="both"/>
        <w:rPr>
          <w:sz w:val="28"/>
          <w:szCs w:val="28"/>
        </w:rPr>
      </w:pPr>
      <w:r w:rsidRPr="00705E9E">
        <w:rPr>
          <w:sz w:val="28"/>
          <w:szCs w:val="28"/>
        </w:rPr>
        <w:t>уполномоченн</w:t>
      </w:r>
      <w:r w:rsidR="002B5861" w:rsidRPr="00705E9E">
        <w:rPr>
          <w:sz w:val="28"/>
          <w:szCs w:val="28"/>
        </w:rPr>
        <w:t>ый</w:t>
      </w:r>
      <w:r w:rsidRPr="00705E9E">
        <w:rPr>
          <w:sz w:val="28"/>
          <w:szCs w:val="28"/>
        </w:rPr>
        <w:t xml:space="preserve"> на проведение общественных обсуждений</w:t>
      </w:r>
      <w:r w:rsidR="003050B2">
        <w:rPr>
          <w:sz w:val="28"/>
          <w:szCs w:val="28"/>
        </w:rPr>
        <w:t xml:space="preserve"> </w:t>
      </w:r>
      <w:r w:rsidRPr="00705E9E">
        <w:rPr>
          <w:sz w:val="28"/>
          <w:szCs w:val="28"/>
        </w:rPr>
        <w:t>орган местного самоуправления или созданн</w:t>
      </w:r>
      <w:r w:rsidR="002B5861" w:rsidRPr="00705E9E">
        <w:rPr>
          <w:sz w:val="28"/>
          <w:szCs w:val="28"/>
        </w:rPr>
        <w:t>ый</w:t>
      </w:r>
      <w:r w:rsidRPr="00705E9E">
        <w:rPr>
          <w:sz w:val="28"/>
          <w:szCs w:val="28"/>
        </w:rPr>
        <w:t xml:space="preserve"> им коллегиального совещательн</w:t>
      </w:r>
      <w:r w:rsidR="002B5861" w:rsidRPr="00705E9E">
        <w:rPr>
          <w:sz w:val="28"/>
          <w:szCs w:val="28"/>
        </w:rPr>
        <w:t>ый</w:t>
      </w:r>
      <w:r w:rsidRPr="00705E9E">
        <w:rPr>
          <w:sz w:val="28"/>
          <w:szCs w:val="28"/>
        </w:rPr>
        <w:t xml:space="preserve"> орган </w:t>
      </w:r>
      <w:r w:rsidR="00450835" w:rsidRPr="00705E9E">
        <w:rPr>
          <w:sz w:val="28"/>
          <w:szCs w:val="28"/>
        </w:rPr>
        <w:t>(далее Организатор общественных обсуждений)</w:t>
      </w:r>
      <w:r w:rsidR="00315C9C" w:rsidRPr="00705E9E">
        <w:rPr>
          <w:sz w:val="28"/>
          <w:szCs w:val="28"/>
        </w:rPr>
        <w:t>.</w:t>
      </w:r>
    </w:p>
    <w:p w:rsidR="0008603A" w:rsidRPr="00705E9E" w:rsidRDefault="00315C9C" w:rsidP="00FD60CE">
      <w:pPr>
        <w:autoSpaceDE w:val="0"/>
        <w:autoSpaceDN w:val="0"/>
        <w:adjustRightInd w:val="0"/>
        <w:ind w:firstLine="709"/>
        <w:jc w:val="both"/>
        <w:rPr>
          <w:sz w:val="28"/>
          <w:szCs w:val="28"/>
        </w:rPr>
      </w:pPr>
      <w:r w:rsidRPr="00705E9E">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w:t>
      </w:r>
      <w:r w:rsidR="0008603A" w:rsidRPr="00705E9E">
        <w:rPr>
          <w:sz w:val="28"/>
          <w:szCs w:val="28"/>
        </w:rPr>
        <w:t>.</w:t>
      </w:r>
    </w:p>
    <w:p w:rsidR="00F778C7" w:rsidRPr="00705E9E" w:rsidRDefault="003073BE" w:rsidP="00FD60CE">
      <w:pPr>
        <w:autoSpaceDE w:val="0"/>
        <w:autoSpaceDN w:val="0"/>
        <w:adjustRightInd w:val="0"/>
        <w:ind w:firstLine="709"/>
        <w:jc w:val="both"/>
        <w:rPr>
          <w:sz w:val="28"/>
          <w:szCs w:val="28"/>
        </w:rPr>
      </w:pPr>
      <w:r w:rsidRPr="00705E9E">
        <w:rPr>
          <w:sz w:val="28"/>
          <w:szCs w:val="28"/>
        </w:rPr>
        <w:t xml:space="preserve">7. </w:t>
      </w:r>
      <w:r w:rsidR="00F778C7" w:rsidRPr="00705E9E">
        <w:rPr>
          <w:sz w:val="28"/>
          <w:szCs w:val="28"/>
        </w:rPr>
        <w:t xml:space="preserve">Распоряжение о назначении общественных обсуждений </w:t>
      </w:r>
      <w:r w:rsidR="00450835" w:rsidRPr="00705E9E">
        <w:rPr>
          <w:sz w:val="28"/>
          <w:szCs w:val="28"/>
        </w:rPr>
        <w:t xml:space="preserve">не позднее чем за семь дней до дня размещения на официальном сайте  проекта, </w:t>
      </w:r>
      <w:r w:rsidR="00F778C7" w:rsidRPr="00705E9E">
        <w:rPr>
          <w:sz w:val="28"/>
          <w:szCs w:val="28"/>
        </w:rPr>
        <w:t xml:space="preserve">должно быть </w:t>
      </w:r>
      <w:r w:rsidR="00F82C46" w:rsidRPr="00705E9E">
        <w:rPr>
          <w:sz w:val="28"/>
          <w:szCs w:val="28"/>
        </w:rPr>
        <w:t>опубликовано в порядке, установленном для официального опубликования муниципальных правовых актов, иной официальной информации путем размещения на официальном портале муниципально</w:t>
      </w:r>
      <w:r w:rsidR="00DC58E9">
        <w:rPr>
          <w:sz w:val="28"/>
          <w:szCs w:val="28"/>
        </w:rPr>
        <w:t>го образования «Город Горно-Алтайск» в сети «</w:t>
      </w:r>
      <w:r w:rsidR="00F82C46" w:rsidRPr="00705E9E">
        <w:rPr>
          <w:sz w:val="28"/>
          <w:szCs w:val="28"/>
        </w:rPr>
        <w:t>Интернет</w:t>
      </w:r>
      <w:r w:rsidR="00DC58E9">
        <w:rPr>
          <w:sz w:val="28"/>
          <w:szCs w:val="28"/>
        </w:rPr>
        <w:t>»</w:t>
      </w:r>
      <w:r w:rsidR="00413F03" w:rsidRPr="00705E9E">
        <w:rPr>
          <w:sz w:val="28"/>
          <w:szCs w:val="28"/>
        </w:rPr>
        <w:t>, в газете «Вестник Горно-Алтайска»</w:t>
      </w:r>
      <w:r w:rsidR="00750A57" w:rsidRPr="00705E9E">
        <w:rPr>
          <w:sz w:val="28"/>
          <w:szCs w:val="28"/>
        </w:rPr>
        <w:t xml:space="preserve"> публикуется информация</w:t>
      </w:r>
      <w:r w:rsidR="00413F03" w:rsidRPr="00705E9E">
        <w:rPr>
          <w:sz w:val="28"/>
          <w:szCs w:val="28"/>
        </w:rPr>
        <w:t>, содержащая сведения о реквизитах принятого правового акта</w:t>
      </w:r>
      <w:r w:rsidR="00750A57" w:rsidRPr="00705E9E">
        <w:rPr>
          <w:sz w:val="28"/>
          <w:szCs w:val="28"/>
        </w:rPr>
        <w:t>, кратное содержание.</w:t>
      </w:r>
    </w:p>
    <w:p w:rsidR="00450835" w:rsidRPr="00705E9E" w:rsidRDefault="00750A57" w:rsidP="00FD60CE">
      <w:pPr>
        <w:autoSpaceDE w:val="0"/>
        <w:autoSpaceDN w:val="0"/>
        <w:adjustRightInd w:val="0"/>
        <w:ind w:firstLine="709"/>
        <w:jc w:val="both"/>
        <w:rPr>
          <w:sz w:val="28"/>
          <w:szCs w:val="28"/>
        </w:rPr>
      </w:pPr>
      <w:r w:rsidRPr="00705E9E">
        <w:rPr>
          <w:sz w:val="28"/>
          <w:szCs w:val="28"/>
        </w:rPr>
        <w:lastRenderedPageBreak/>
        <w:t xml:space="preserve">Информация о назначении общественных обсуждений  </w:t>
      </w:r>
      <w:r w:rsidR="00450835" w:rsidRPr="00705E9E">
        <w:rPr>
          <w:sz w:val="28"/>
          <w:szCs w:val="28"/>
        </w:rPr>
        <w:t xml:space="preserve"> распространяется на информационных стендах, оборудованных около здания уполномоченного на проведение общественных обсуждений</w:t>
      </w:r>
      <w:r w:rsidR="006D72A4">
        <w:rPr>
          <w:sz w:val="28"/>
          <w:szCs w:val="28"/>
        </w:rPr>
        <w:t xml:space="preserve"> </w:t>
      </w:r>
      <w:r w:rsidR="00450835" w:rsidRPr="00705E9E">
        <w:rPr>
          <w:sz w:val="28"/>
          <w:szCs w:val="28"/>
        </w:rPr>
        <w:t xml:space="preserve">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045DE6" w:rsidRPr="00705E9E" w:rsidRDefault="00367757" w:rsidP="00FD60CE">
      <w:pPr>
        <w:autoSpaceDE w:val="0"/>
        <w:autoSpaceDN w:val="0"/>
        <w:adjustRightInd w:val="0"/>
        <w:ind w:firstLine="709"/>
        <w:jc w:val="both"/>
        <w:rPr>
          <w:sz w:val="28"/>
          <w:szCs w:val="28"/>
        </w:rPr>
      </w:pPr>
      <w:r w:rsidRPr="00705E9E">
        <w:rPr>
          <w:sz w:val="28"/>
          <w:szCs w:val="28"/>
        </w:rPr>
        <w:t>8</w:t>
      </w:r>
      <w:r w:rsidR="00450835" w:rsidRPr="00705E9E">
        <w:rPr>
          <w:sz w:val="28"/>
          <w:szCs w:val="28"/>
        </w:rPr>
        <w:t>. В</w:t>
      </w:r>
      <w:r w:rsidRPr="00705E9E">
        <w:rPr>
          <w:sz w:val="28"/>
          <w:szCs w:val="28"/>
        </w:rPr>
        <w:t xml:space="preserve"> целях доведения для </w:t>
      </w:r>
      <w:r w:rsidR="006F6141" w:rsidRPr="00705E9E">
        <w:rPr>
          <w:sz w:val="28"/>
          <w:szCs w:val="28"/>
        </w:rPr>
        <w:t xml:space="preserve">населения информации о содержании проекта генерального плана, проекта изменений к нему Организатор общественных обсуждений </w:t>
      </w:r>
      <w:r w:rsidR="00450835" w:rsidRPr="00705E9E">
        <w:rPr>
          <w:sz w:val="28"/>
          <w:szCs w:val="28"/>
        </w:rPr>
        <w:t>провод</w:t>
      </w:r>
      <w:r w:rsidR="006F6141" w:rsidRPr="00705E9E">
        <w:rPr>
          <w:sz w:val="28"/>
          <w:szCs w:val="28"/>
        </w:rPr>
        <w:t>ит</w:t>
      </w:r>
      <w:r w:rsidR="00450835" w:rsidRPr="00705E9E">
        <w:rPr>
          <w:sz w:val="28"/>
          <w:szCs w:val="28"/>
        </w:rPr>
        <w:t xml:space="preserve"> экспозици</w:t>
      </w:r>
      <w:r w:rsidR="006F6141" w:rsidRPr="00705E9E">
        <w:rPr>
          <w:sz w:val="28"/>
          <w:szCs w:val="28"/>
        </w:rPr>
        <w:t>ю</w:t>
      </w:r>
      <w:r w:rsidR="00450835" w:rsidRPr="00705E9E">
        <w:rPr>
          <w:sz w:val="28"/>
          <w:szCs w:val="28"/>
        </w:rPr>
        <w:t xml:space="preserve">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организатор</w:t>
      </w:r>
      <w:r w:rsidR="002B5861" w:rsidRPr="00705E9E">
        <w:rPr>
          <w:sz w:val="28"/>
          <w:szCs w:val="28"/>
        </w:rPr>
        <w:t>а</w:t>
      </w:r>
      <w:r w:rsidR="00450835" w:rsidRPr="00705E9E">
        <w:rPr>
          <w:sz w:val="28"/>
          <w:szCs w:val="28"/>
        </w:rPr>
        <w:t xml:space="preserve"> общественных обсуждений и (или) разработчика проекта, подлежащего рассмотрению на общественных обсуждениях</w:t>
      </w:r>
      <w:r w:rsidR="00045DE6" w:rsidRPr="00705E9E">
        <w:rPr>
          <w:sz w:val="28"/>
          <w:szCs w:val="28"/>
        </w:rPr>
        <w:t>.</w:t>
      </w:r>
    </w:p>
    <w:p w:rsidR="00450835" w:rsidRPr="00705E9E" w:rsidRDefault="00045DE6" w:rsidP="00FD60CE">
      <w:pPr>
        <w:autoSpaceDE w:val="0"/>
        <w:autoSpaceDN w:val="0"/>
        <w:adjustRightInd w:val="0"/>
        <w:ind w:firstLine="709"/>
        <w:jc w:val="both"/>
        <w:rPr>
          <w:sz w:val="28"/>
          <w:szCs w:val="28"/>
        </w:rPr>
      </w:pPr>
      <w:bookmarkStart w:id="5" w:name="Par25"/>
      <w:bookmarkEnd w:id="5"/>
      <w:r w:rsidRPr="00705E9E">
        <w:rPr>
          <w:sz w:val="28"/>
          <w:szCs w:val="28"/>
        </w:rPr>
        <w:t>У</w:t>
      </w:r>
      <w:r w:rsidR="00450835" w:rsidRPr="00705E9E">
        <w:rPr>
          <w:sz w:val="28"/>
          <w:szCs w:val="28"/>
        </w:rPr>
        <w:t>частники общественных обсуждений, прошедшие идентификацию, имеют право вносить предложения и замечания, касающиеся такого проекта:</w:t>
      </w:r>
    </w:p>
    <w:p w:rsidR="00450835" w:rsidRPr="00705E9E" w:rsidRDefault="00450835" w:rsidP="00FD60CE">
      <w:pPr>
        <w:autoSpaceDE w:val="0"/>
        <w:autoSpaceDN w:val="0"/>
        <w:adjustRightInd w:val="0"/>
        <w:ind w:firstLine="709"/>
        <w:jc w:val="both"/>
        <w:rPr>
          <w:sz w:val="28"/>
          <w:szCs w:val="28"/>
        </w:rPr>
      </w:pPr>
      <w:r w:rsidRPr="00705E9E">
        <w:rPr>
          <w:sz w:val="28"/>
          <w:szCs w:val="28"/>
        </w:rPr>
        <w:t>1) посредством официального сайта (в случае проведения общественных обсуждений);</w:t>
      </w:r>
    </w:p>
    <w:p w:rsidR="00450835" w:rsidRPr="00705E9E" w:rsidRDefault="00450835" w:rsidP="00FD60CE">
      <w:pPr>
        <w:autoSpaceDE w:val="0"/>
        <w:autoSpaceDN w:val="0"/>
        <w:adjustRightInd w:val="0"/>
        <w:ind w:firstLine="709"/>
        <w:jc w:val="both"/>
        <w:rPr>
          <w:sz w:val="28"/>
          <w:szCs w:val="28"/>
        </w:rPr>
      </w:pPr>
      <w:r w:rsidRPr="00705E9E">
        <w:rPr>
          <w:sz w:val="28"/>
          <w:szCs w:val="28"/>
        </w:rPr>
        <w:t>2) в письменной форме в адрес организатора общественных обсуждений;</w:t>
      </w:r>
    </w:p>
    <w:p w:rsidR="00450835" w:rsidRPr="00705E9E" w:rsidRDefault="0036128A" w:rsidP="00FD60CE">
      <w:pPr>
        <w:autoSpaceDE w:val="0"/>
        <w:autoSpaceDN w:val="0"/>
        <w:adjustRightInd w:val="0"/>
        <w:ind w:firstLine="709"/>
        <w:jc w:val="both"/>
        <w:rPr>
          <w:sz w:val="28"/>
          <w:szCs w:val="28"/>
        </w:rPr>
      </w:pPr>
      <w:r>
        <w:rPr>
          <w:sz w:val="28"/>
          <w:szCs w:val="28"/>
        </w:rPr>
        <w:t>3</w:t>
      </w:r>
      <w:r w:rsidR="00450835" w:rsidRPr="00705E9E">
        <w:rPr>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450835" w:rsidRPr="00705E9E" w:rsidRDefault="00045DE6" w:rsidP="00FD60CE">
      <w:pPr>
        <w:autoSpaceDE w:val="0"/>
        <w:autoSpaceDN w:val="0"/>
        <w:adjustRightInd w:val="0"/>
        <w:ind w:firstLine="709"/>
        <w:jc w:val="both"/>
        <w:rPr>
          <w:sz w:val="28"/>
          <w:szCs w:val="28"/>
        </w:rPr>
      </w:pPr>
      <w:r w:rsidRPr="00705E9E">
        <w:rPr>
          <w:sz w:val="28"/>
          <w:szCs w:val="28"/>
        </w:rPr>
        <w:t>9</w:t>
      </w:r>
      <w:r w:rsidR="00450835" w:rsidRPr="00705E9E">
        <w:rPr>
          <w:sz w:val="28"/>
          <w:szCs w:val="28"/>
        </w:rPr>
        <w:t xml:space="preserve">. Предложения и замечания, внесенные </w:t>
      </w:r>
      <w:r w:rsidRPr="00705E9E">
        <w:rPr>
          <w:sz w:val="28"/>
          <w:szCs w:val="28"/>
        </w:rPr>
        <w:t xml:space="preserve">участниками </w:t>
      </w:r>
      <w:r w:rsidR="00A375F6" w:rsidRPr="00705E9E">
        <w:rPr>
          <w:sz w:val="28"/>
          <w:szCs w:val="28"/>
        </w:rPr>
        <w:t xml:space="preserve">общественных обсуждений </w:t>
      </w:r>
      <w:r w:rsidR="00450835" w:rsidRPr="00705E9E">
        <w:rPr>
          <w:sz w:val="28"/>
          <w:szCs w:val="28"/>
        </w:rPr>
        <w:t xml:space="preserve">подлежат регистрации, а также обязательному рассмотрению организатором общественных обсуждений, за исключением </w:t>
      </w:r>
      <w:r w:rsidR="00A375F6" w:rsidRPr="00705E9E">
        <w:rPr>
          <w:sz w:val="28"/>
          <w:szCs w:val="28"/>
        </w:rPr>
        <w:t>выявления факта предоставления участником недостоверных сведений.</w:t>
      </w:r>
    </w:p>
    <w:p w:rsidR="00450835" w:rsidRPr="00705E9E" w:rsidRDefault="00E2440A" w:rsidP="00FD60CE">
      <w:pPr>
        <w:autoSpaceDE w:val="0"/>
        <w:autoSpaceDN w:val="0"/>
        <w:adjustRightInd w:val="0"/>
        <w:ind w:firstLine="709"/>
        <w:jc w:val="both"/>
        <w:rPr>
          <w:sz w:val="28"/>
          <w:szCs w:val="28"/>
        </w:rPr>
      </w:pPr>
      <w:bookmarkStart w:id="6" w:name="Par31"/>
      <w:bookmarkEnd w:id="6"/>
      <w:r w:rsidRPr="00705E9E">
        <w:rPr>
          <w:sz w:val="28"/>
          <w:szCs w:val="28"/>
        </w:rPr>
        <w:t>10</w:t>
      </w:r>
      <w:r w:rsidR="00450835" w:rsidRPr="00705E9E">
        <w:rPr>
          <w:sz w:val="28"/>
          <w:szCs w:val="28"/>
        </w:rPr>
        <w:t xml:space="preserve">.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w:t>
      </w:r>
      <w:r w:rsidR="00450835" w:rsidRPr="00705E9E">
        <w:rPr>
          <w:sz w:val="28"/>
          <w:szCs w:val="28"/>
        </w:rPr>
        <w:lastRenderedPageBreak/>
        <w:t>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50835" w:rsidRPr="00705E9E" w:rsidRDefault="00010742" w:rsidP="00FD60CE">
      <w:pPr>
        <w:autoSpaceDE w:val="0"/>
        <w:autoSpaceDN w:val="0"/>
        <w:adjustRightInd w:val="0"/>
        <w:ind w:firstLine="709"/>
        <w:jc w:val="both"/>
        <w:rPr>
          <w:sz w:val="28"/>
          <w:szCs w:val="28"/>
        </w:rPr>
      </w:pPr>
      <w:r w:rsidRPr="00705E9E">
        <w:rPr>
          <w:sz w:val="28"/>
          <w:szCs w:val="28"/>
        </w:rPr>
        <w:t>11</w:t>
      </w:r>
      <w:r w:rsidR="00450835" w:rsidRPr="00705E9E">
        <w:rPr>
          <w:sz w:val="28"/>
          <w:szCs w:val="28"/>
        </w:rPr>
        <w:t xml:space="preserve">. Не требуется представление указанных в </w:t>
      </w:r>
      <w:r w:rsidRPr="00705E9E">
        <w:rPr>
          <w:sz w:val="28"/>
          <w:szCs w:val="28"/>
        </w:rPr>
        <w:t>пункте 10 настоящей с</w:t>
      </w:r>
      <w:r w:rsidR="00450835" w:rsidRPr="00705E9E">
        <w:rPr>
          <w:sz w:val="28"/>
          <w:szCs w:val="28"/>
        </w:rPr>
        <w:t>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w:t>
      </w:r>
      <w:r w:rsidRPr="00705E9E">
        <w:rPr>
          <w:sz w:val="28"/>
          <w:szCs w:val="28"/>
        </w:rPr>
        <w:t>)</w:t>
      </w:r>
      <w:r w:rsidR="00450835" w:rsidRPr="00705E9E">
        <w:rPr>
          <w:sz w:val="28"/>
          <w:szCs w:val="28"/>
        </w:rPr>
        <w:t xml:space="preserve">. При этом для подтверждения сведений, указанных в </w:t>
      </w:r>
      <w:r w:rsidRPr="00705E9E">
        <w:rPr>
          <w:sz w:val="28"/>
          <w:szCs w:val="28"/>
        </w:rPr>
        <w:t>пункте 10 настоящей статьи</w:t>
      </w:r>
      <w:r w:rsidR="00450835" w:rsidRPr="00705E9E">
        <w:rPr>
          <w:sz w:val="28"/>
          <w:szCs w:val="28"/>
        </w:rPr>
        <w:t>, может использоваться единая система идентификации и аутентификации.</w:t>
      </w:r>
    </w:p>
    <w:p w:rsidR="00450835" w:rsidRPr="00705E9E" w:rsidRDefault="00010742" w:rsidP="00FD60CE">
      <w:pPr>
        <w:autoSpaceDE w:val="0"/>
        <w:autoSpaceDN w:val="0"/>
        <w:adjustRightInd w:val="0"/>
        <w:ind w:firstLine="709"/>
        <w:jc w:val="both"/>
        <w:rPr>
          <w:sz w:val="28"/>
          <w:szCs w:val="28"/>
        </w:rPr>
      </w:pPr>
      <w:r w:rsidRPr="00705E9E">
        <w:rPr>
          <w:sz w:val="28"/>
          <w:szCs w:val="28"/>
        </w:rPr>
        <w:t>12</w:t>
      </w:r>
      <w:r w:rsidR="00450835" w:rsidRPr="00705E9E">
        <w:rPr>
          <w:sz w:val="28"/>
          <w:szCs w:val="28"/>
        </w:rPr>
        <w:t xml:space="preserve">. Обработка персональных данных участников общественных обсуждений осуществляется с учетом требований, установленных Федеральным </w:t>
      </w:r>
      <w:hyperlink r:id="rId30" w:history="1">
        <w:r w:rsidR="00450835" w:rsidRPr="00705E9E">
          <w:rPr>
            <w:color w:val="0000FF"/>
            <w:sz w:val="28"/>
            <w:szCs w:val="28"/>
          </w:rPr>
          <w:t>законом</w:t>
        </w:r>
      </w:hyperlink>
      <w:r w:rsidR="00525721">
        <w:rPr>
          <w:sz w:val="28"/>
          <w:szCs w:val="28"/>
        </w:rPr>
        <w:t xml:space="preserve"> от 27 июля 2006 года № 152-ФЗ «</w:t>
      </w:r>
      <w:r w:rsidR="00450835" w:rsidRPr="00705E9E">
        <w:rPr>
          <w:sz w:val="28"/>
          <w:szCs w:val="28"/>
        </w:rPr>
        <w:t>О персональных</w:t>
      </w:r>
      <w:r w:rsidR="00525721">
        <w:rPr>
          <w:sz w:val="28"/>
          <w:szCs w:val="28"/>
        </w:rPr>
        <w:t xml:space="preserve"> данных»</w:t>
      </w:r>
      <w:r w:rsidR="00450835" w:rsidRPr="00705E9E">
        <w:rPr>
          <w:sz w:val="28"/>
          <w:szCs w:val="28"/>
        </w:rPr>
        <w:t>.</w:t>
      </w:r>
    </w:p>
    <w:p w:rsidR="00450835" w:rsidRPr="00705E9E" w:rsidRDefault="00450835" w:rsidP="00FD60CE">
      <w:pPr>
        <w:autoSpaceDE w:val="0"/>
        <w:autoSpaceDN w:val="0"/>
        <w:adjustRightInd w:val="0"/>
        <w:ind w:firstLine="709"/>
        <w:jc w:val="both"/>
        <w:rPr>
          <w:sz w:val="28"/>
          <w:szCs w:val="28"/>
        </w:rPr>
      </w:pPr>
      <w:bookmarkStart w:id="7" w:name="Par34"/>
      <w:bookmarkEnd w:id="7"/>
      <w:r w:rsidRPr="00705E9E">
        <w:rPr>
          <w:sz w:val="28"/>
          <w:szCs w:val="28"/>
        </w:rPr>
        <w:t>1</w:t>
      </w:r>
      <w:r w:rsidR="00010742" w:rsidRPr="00705E9E">
        <w:rPr>
          <w:sz w:val="28"/>
          <w:szCs w:val="28"/>
        </w:rPr>
        <w:t>3</w:t>
      </w:r>
      <w:r w:rsidRPr="00705E9E">
        <w:rPr>
          <w:sz w:val="28"/>
          <w:szCs w:val="28"/>
        </w:rPr>
        <w:t>.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w:t>
      </w:r>
    </w:p>
    <w:p w:rsidR="00450835" w:rsidRPr="00705E9E" w:rsidRDefault="00010742" w:rsidP="00FD60CE">
      <w:pPr>
        <w:autoSpaceDE w:val="0"/>
        <w:autoSpaceDN w:val="0"/>
        <w:adjustRightInd w:val="0"/>
        <w:ind w:firstLine="709"/>
        <w:jc w:val="both"/>
        <w:rPr>
          <w:sz w:val="28"/>
          <w:szCs w:val="28"/>
        </w:rPr>
      </w:pPr>
      <w:r w:rsidRPr="00705E9E">
        <w:rPr>
          <w:sz w:val="28"/>
          <w:szCs w:val="28"/>
        </w:rPr>
        <w:t>14</w:t>
      </w:r>
      <w:r w:rsidR="00450835" w:rsidRPr="00705E9E">
        <w:rPr>
          <w:sz w:val="28"/>
          <w:szCs w:val="28"/>
        </w:rPr>
        <w:t>. Официальный сайт долж</w:t>
      </w:r>
      <w:r w:rsidR="008569E3">
        <w:rPr>
          <w:sz w:val="28"/>
          <w:szCs w:val="28"/>
        </w:rPr>
        <w:t>е</w:t>
      </w:r>
      <w:r w:rsidR="00450835" w:rsidRPr="00705E9E">
        <w:rPr>
          <w:sz w:val="28"/>
          <w:szCs w:val="28"/>
        </w:rPr>
        <w:t>н обеспечивать возможность:</w:t>
      </w:r>
    </w:p>
    <w:p w:rsidR="00450835" w:rsidRPr="00705E9E" w:rsidRDefault="00450835" w:rsidP="00FD60CE">
      <w:pPr>
        <w:autoSpaceDE w:val="0"/>
        <w:autoSpaceDN w:val="0"/>
        <w:adjustRightInd w:val="0"/>
        <w:ind w:firstLine="709"/>
        <w:jc w:val="both"/>
        <w:rPr>
          <w:sz w:val="28"/>
          <w:szCs w:val="28"/>
        </w:rPr>
      </w:pPr>
      <w:r w:rsidRPr="00705E9E">
        <w:rPr>
          <w:sz w:val="28"/>
          <w:szCs w:val="28"/>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450835" w:rsidRPr="00705E9E" w:rsidRDefault="00450835" w:rsidP="00FD60CE">
      <w:pPr>
        <w:autoSpaceDE w:val="0"/>
        <w:autoSpaceDN w:val="0"/>
        <w:adjustRightInd w:val="0"/>
        <w:ind w:firstLine="709"/>
        <w:jc w:val="both"/>
        <w:rPr>
          <w:sz w:val="28"/>
          <w:szCs w:val="28"/>
        </w:rPr>
      </w:pPr>
      <w:r w:rsidRPr="00705E9E">
        <w:rPr>
          <w:sz w:val="28"/>
          <w:szCs w:val="28"/>
        </w:rPr>
        <w:t>2) представления информации о результатах общественных обсуждений, количестве участников общественных обсуждений.</w:t>
      </w:r>
    </w:p>
    <w:p w:rsidR="005706AF" w:rsidRPr="00705E9E" w:rsidRDefault="00010742" w:rsidP="00FD60CE">
      <w:pPr>
        <w:autoSpaceDE w:val="0"/>
        <w:autoSpaceDN w:val="0"/>
        <w:adjustRightInd w:val="0"/>
        <w:ind w:firstLine="709"/>
        <w:jc w:val="both"/>
        <w:rPr>
          <w:sz w:val="28"/>
          <w:szCs w:val="28"/>
        </w:rPr>
      </w:pPr>
      <w:r w:rsidRPr="00705E9E">
        <w:rPr>
          <w:sz w:val="28"/>
          <w:szCs w:val="28"/>
        </w:rPr>
        <w:t>15</w:t>
      </w:r>
      <w:r w:rsidR="005706AF" w:rsidRPr="00705E9E">
        <w:rPr>
          <w:sz w:val="28"/>
          <w:szCs w:val="28"/>
        </w:rPr>
        <w:t>. Участниками общественных обсуждений, получающими право на выступление для аргументации своих предложений, являются заинтересованные лица, которые внесли в комиссию в письменной форме свои предложения по вопросам слушаний не позднее чем за 3 дня до даты проведения публичных слушаний.</w:t>
      </w:r>
    </w:p>
    <w:p w:rsidR="005706AF" w:rsidRPr="00705E9E" w:rsidRDefault="00A412B1" w:rsidP="00FD60CE">
      <w:pPr>
        <w:autoSpaceDE w:val="0"/>
        <w:autoSpaceDN w:val="0"/>
        <w:adjustRightInd w:val="0"/>
        <w:ind w:firstLine="709"/>
        <w:jc w:val="both"/>
        <w:rPr>
          <w:sz w:val="28"/>
          <w:szCs w:val="28"/>
        </w:rPr>
      </w:pPr>
      <w:r w:rsidRPr="00705E9E">
        <w:rPr>
          <w:sz w:val="28"/>
          <w:szCs w:val="28"/>
        </w:rPr>
        <w:t>16</w:t>
      </w:r>
      <w:r w:rsidR="005706AF" w:rsidRPr="00705E9E">
        <w:rPr>
          <w:sz w:val="28"/>
          <w:szCs w:val="28"/>
        </w:rPr>
        <w:t xml:space="preserve">. Участниками </w:t>
      </w:r>
      <w:r w:rsidRPr="00705E9E">
        <w:rPr>
          <w:sz w:val="28"/>
          <w:szCs w:val="28"/>
        </w:rPr>
        <w:t xml:space="preserve">общественных обсуждений </w:t>
      </w:r>
      <w:r w:rsidR="005706AF" w:rsidRPr="00705E9E">
        <w:rPr>
          <w:sz w:val="28"/>
          <w:szCs w:val="28"/>
        </w:rPr>
        <w:t>без права выступления могут быть все заинтересованные лица.</w:t>
      </w:r>
    </w:p>
    <w:p w:rsidR="005706AF" w:rsidRPr="00705E9E" w:rsidRDefault="00A412B1" w:rsidP="00FD60CE">
      <w:pPr>
        <w:autoSpaceDE w:val="0"/>
        <w:autoSpaceDN w:val="0"/>
        <w:adjustRightInd w:val="0"/>
        <w:ind w:firstLine="709"/>
        <w:jc w:val="both"/>
        <w:rPr>
          <w:sz w:val="28"/>
          <w:szCs w:val="28"/>
        </w:rPr>
      </w:pPr>
      <w:r w:rsidRPr="00705E9E">
        <w:rPr>
          <w:sz w:val="28"/>
          <w:szCs w:val="28"/>
        </w:rPr>
        <w:t>17</w:t>
      </w:r>
      <w:r w:rsidR="005706AF" w:rsidRPr="00705E9E">
        <w:rPr>
          <w:sz w:val="28"/>
          <w:szCs w:val="28"/>
        </w:rPr>
        <w:t xml:space="preserve">. Предложения участников </w:t>
      </w:r>
      <w:r w:rsidRPr="00705E9E">
        <w:rPr>
          <w:sz w:val="28"/>
          <w:szCs w:val="28"/>
        </w:rPr>
        <w:t>общественных обсуждений</w:t>
      </w:r>
      <w:r w:rsidR="005706AF" w:rsidRPr="00705E9E">
        <w:rPr>
          <w:sz w:val="28"/>
          <w:szCs w:val="28"/>
        </w:rPr>
        <w:t>, касающиеся проекта генерального плана, подлежат включению в протокол публичных слушаний.</w:t>
      </w:r>
    </w:p>
    <w:p w:rsidR="005706AF" w:rsidRPr="00705E9E" w:rsidRDefault="00A412B1" w:rsidP="00FD60CE">
      <w:pPr>
        <w:autoSpaceDE w:val="0"/>
        <w:autoSpaceDN w:val="0"/>
        <w:adjustRightInd w:val="0"/>
        <w:ind w:firstLine="709"/>
        <w:jc w:val="both"/>
        <w:rPr>
          <w:sz w:val="28"/>
          <w:szCs w:val="28"/>
        </w:rPr>
      </w:pPr>
      <w:r w:rsidRPr="00705E9E">
        <w:rPr>
          <w:sz w:val="28"/>
          <w:szCs w:val="28"/>
        </w:rPr>
        <w:lastRenderedPageBreak/>
        <w:t>18</w:t>
      </w:r>
      <w:r w:rsidR="005706AF" w:rsidRPr="00705E9E">
        <w:rPr>
          <w:sz w:val="28"/>
          <w:szCs w:val="28"/>
        </w:rPr>
        <w:t xml:space="preserve">. Перед началом проведения </w:t>
      </w:r>
      <w:r w:rsidRPr="00705E9E">
        <w:rPr>
          <w:sz w:val="28"/>
          <w:szCs w:val="28"/>
        </w:rPr>
        <w:t xml:space="preserve">общественных обсуждений представитель организатора общественных обсуждений </w:t>
      </w:r>
      <w:r w:rsidR="005706AF" w:rsidRPr="00705E9E">
        <w:rPr>
          <w:sz w:val="28"/>
          <w:szCs w:val="28"/>
        </w:rPr>
        <w:t xml:space="preserve">регистрирует участников </w:t>
      </w:r>
      <w:r w:rsidR="0064780E">
        <w:rPr>
          <w:sz w:val="28"/>
          <w:szCs w:val="28"/>
        </w:rPr>
        <w:t>общественных обсуждений</w:t>
      </w:r>
      <w:r w:rsidR="005706AF" w:rsidRPr="00705E9E">
        <w:rPr>
          <w:sz w:val="28"/>
          <w:szCs w:val="28"/>
        </w:rPr>
        <w:t>.</w:t>
      </w:r>
    </w:p>
    <w:p w:rsidR="00A3274E" w:rsidRPr="00705E9E" w:rsidRDefault="005706AF" w:rsidP="00FD60CE">
      <w:pPr>
        <w:autoSpaceDE w:val="0"/>
        <w:autoSpaceDN w:val="0"/>
        <w:adjustRightInd w:val="0"/>
        <w:ind w:firstLine="709"/>
        <w:jc w:val="both"/>
        <w:rPr>
          <w:sz w:val="28"/>
          <w:szCs w:val="28"/>
        </w:rPr>
      </w:pPr>
      <w:r w:rsidRPr="00705E9E">
        <w:rPr>
          <w:sz w:val="28"/>
          <w:szCs w:val="28"/>
        </w:rPr>
        <w:t>1</w:t>
      </w:r>
      <w:r w:rsidR="00A412B1" w:rsidRPr="00705E9E">
        <w:rPr>
          <w:sz w:val="28"/>
          <w:szCs w:val="28"/>
        </w:rPr>
        <w:t>9</w:t>
      </w:r>
      <w:r w:rsidRPr="00705E9E">
        <w:rPr>
          <w:sz w:val="28"/>
          <w:szCs w:val="28"/>
        </w:rPr>
        <w:t xml:space="preserve">. </w:t>
      </w:r>
      <w:r w:rsidR="00031CBE" w:rsidRPr="00705E9E">
        <w:rPr>
          <w:sz w:val="28"/>
          <w:szCs w:val="28"/>
        </w:rPr>
        <w:t xml:space="preserve">Общественные обсуждения </w:t>
      </w:r>
      <w:r w:rsidRPr="00705E9E">
        <w:rPr>
          <w:sz w:val="28"/>
          <w:szCs w:val="28"/>
        </w:rPr>
        <w:t xml:space="preserve">начинаются с представления состава </w:t>
      </w:r>
      <w:r w:rsidR="00031CBE" w:rsidRPr="00705E9E">
        <w:rPr>
          <w:sz w:val="28"/>
          <w:szCs w:val="28"/>
        </w:rPr>
        <w:t>организатора</w:t>
      </w:r>
      <w:r w:rsidRPr="00705E9E">
        <w:rPr>
          <w:sz w:val="28"/>
          <w:szCs w:val="28"/>
        </w:rPr>
        <w:t xml:space="preserve"> </w:t>
      </w:r>
      <w:r w:rsidR="00031CBE" w:rsidRPr="00705E9E">
        <w:rPr>
          <w:sz w:val="28"/>
          <w:szCs w:val="28"/>
        </w:rPr>
        <w:t xml:space="preserve">общественных обсуждений, </w:t>
      </w:r>
      <w:r w:rsidRPr="00705E9E">
        <w:rPr>
          <w:sz w:val="28"/>
          <w:szCs w:val="28"/>
        </w:rPr>
        <w:t xml:space="preserve">доведения информации о дате и источнике опубликования проекта генерального плана и </w:t>
      </w:r>
      <w:r w:rsidR="00031CBE" w:rsidRPr="00705E9E">
        <w:rPr>
          <w:sz w:val="28"/>
          <w:szCs w:val="28"/>
        </w:rPr>
        <w:t>распоряжения</w:t>
      </w:r>
      <w:r w:rsidRPr="00705E9E">
        <w:rPr>
          <w:sz w:val="28"/>
          <w:szCs w:val="28"/>
        </w:rPr>
        <w:t xml:space="preserve">, продолжаются докладом о регламенте (порядке) проведения </w:t>
      </w:r>
      <w:r w:rsidR="00031CBE" w:rsidRPr="00705E9E">
        <w:rPr>
          <w:sz w:val="28"/>
          <w:szCs w:val="28"/>
        </w:rPr>
        <w:t>общественных обсуждений</w:t>
      </w:r>
      <w:r w:rsidRPr="00705E9E">
        <w:rPr>
          <w:sz w:val="28"/>
          <w:szCs w:val="28"/>
        </w:rPr>
        <w:t xml:space="preserve">, проекте генерального плана, оглашением поступивших письменных предложений, ответов на них членов </w:t>
      </w:r>
      <w:r w:rsidR="00031CBE" w:rsidRPr="00705E9E">
        <w:rPr>
          <w:sz w:val="28"/>
          <w:szCs w:val="28"/>
        </w:rPr>
        <w:t xml:space="preserve">организатора общественных обсуждений </w:t>
      </w:r>
      <w:r w:rsidRPr="00705E9E">
        <w:rPr>
          <w:sz w:val="28"/>
          <w:szCs w:val="28"/>
        </w:rPr>
        <w:t xml:space="preserve">и иных уполномоченных лиц, выступлением участников </w:t>
      </w:r>
      <w:r w:rsidR="00031CBE" w:rsidRPr="00705E9E">
        <w:rPr>
          <w:sz w:val="28"/>
          <w:szCs w:val="28"/>
        </w:rPr>
        <w:t>общественных обсуждений</w:t>
      </w:r>
      <w:r w:rsidRPr="00705E9E">
        <w:rPr>
          <w:sz w:val="28"/>
          <w:szCs w:val="28"/>
        </w:rPr>
        <w:t>, обсуждением предложений.</w:t>
      </w:r>
    </w:p>
    <w:p w:rsidR="005706AF" w:rsidRPr="00705E9E" w:rsidRDefault="00031CBE" w:rsidP="00FD60CE">
      <w:pPr>
        <w:autoSpaceDE w:val="0"/>
        <w:autoSpaceDN w:val="0"/>
        <w:adjustRightInd w:val="0"/>
        <w:ind w:firstLine="709"/>
        <w:jc w:val="both"/>
        <w:rPr>
          <w:sz w:val="28"/>
          <w:szCs w:val="28"/>
        </w:rPr>
      </w:pPr>
      <w:r w:rsidRPr="00705E9E">
        <w:rPr>
          <w:sz w:val="28"/>
          <w:szCs w:val="28"/>
        </w:rPr>
        <w:t>20</w:t>
      </w:r>
      <w:r w:rsidR="005706AF" w:rsidRPr="00705E9E">
        <w:rPr>
          <w:sz w:val="28"/>
          <w:szCs w:val="28"/>
        </w:rPr>
        <w:t xml:space="preserve">. Время выступления участников </w:t>
      </w:r>
      <w:r w:rsidRPr="00705E9E">
        <w:rPr>
          <w:sz w:val="28"/>
          <w:szCs w:val="28"/>
        </w:rPr>
        <w:t xml:space="preserve">общественных обсуждений </w:t>
      </w:r>
      <w:r w:rsidR="005706AF" w:rsidRPr="00705E9E">
        <w:rPr>
          <w:sz w:val="28"/>
          <w:szCs w:val="28"/>
        </w:rPr>
        <w:t xml:space="preserve">определяется председателем </w:t>
      </w:r>
      <w:r w:rsidR="00A3274E" w:rsidRPr="00705E9E">
        <w:rPr>
          <w:sz w:val="28"/>
          <w:szCs w:val="28"/>
        </w:rPr>
        <w:t xml:space="preserve">организатора общественных обсуждений </w:t>
      </w:r>
      <w:r w:rsidR="005706AF" w:rsidRPr="00705E9E">
        <w:rPr>
          <w:sz w:val="28"/>
          <w:szCs w:val="28"/>
        </w:rPr>
        <w:t xml:space="preserve">исходя из количества участников и времени, отведенного на проведение </w:t>
      </w:r>
      <w:r w:rsidR="00A3274E" w:rsidRPr="00705E9E">
        <w:rPr>
          <w:sz w:val="28"/>
          <w:szCs w:val="28"/>
        </w:rPr>
        <w:t xml:space="preserve"> общественных обсуждений</w:t>
      </w:r>
      <w:r w:rsidR="005706AF" w:rsidRPr="00705E9E">
        <w:rPr>
          <w:sz w:val="28"/>
          <w:szCs w:val="28"/>
        </w:rPr>
        <w:t>.</w:t>
      </w:r>
    </w:p>
    <w:p w:rsidR="00450835" w:rsidRPr="00705E9E" w:rsidRDefault="00A3274E" w:rsidP="00FD60CE">
      <w:pPr>
        <w:autoSpaceDE w:val="0"/>
        <w:autoSpaceDN w:val="0"/>
        <w:adjustRightInd w:val="0"/>
        <w:ind w:firstLine="709"/>
        <w:jc w:val="both"/>
        <w:rPr>
          <w:sz w:val="28"/>
          <w:szCs w:val="28"/>
        </w:rPr>
      </w:pPr>
      <w:r w:rsidRPr="00705E9E">
        <w:rPr>
          <w:sz w:val="28"/>
          <w:szCs w:val="28"/>
        </w:rPr>
        <w:t xml:space="preserve">21. </w:t>
      </w:r>
      <w:r w:rsidR="00450835" w:rsidRPr="00705E9E">
        <w:rPr>
          <w:sz w:val="28"/>
          <w:szCs w:val="28"/>
        </w:rPr>
        <w:t>Организатор общественных обсуждений подготавливает и оформляет протокол общественных обсуждений, в котором указываются:</w:t>
      </w:r>
    </w:p>
    <w:p w:rsidR="00450835" w:rsidRPr="00705E9E" w:rsidRDefault="00450835" w:rsidP="00FD60CE">
      <w:pPr>
        <w:autoSpaceDE w:val="0"/>
        <w:autoSpaceDN w:val="0"/>
        <w:adjustRightInd w:val="0"/>
        <w:ind w:firstLine="709"/>
        <w:jc w:val="both"/>
        <w:rPr>
          <w:sz w:val="28"/>
          <w:szCs w:val="28"/>
        </w:rPr>
      </w:pPr>
      <w:r w:rsidRPr="00705E9E">
        <w:rPr>
          <w:sz w:val="28"/>
          <w:szCs w:val="28"/>
        </w:rPr>
        <w:t>1) дата оформления протокола общественных обсуждений или публичных слушаний;</w:t>
      </w:r>
    </w:p>
    <w:p w:rsidR="00450835" w:rsidRPr="00705E9E" w:rsidRDefault="00450835" w:rsidP="00FD60CE">
      <w:pPr>
        <w:autoSpaceDE w:val="0"/>
        <w:autoSpaceDN w:val="0"/>
        <w:adjustRightInd w:val="0"/>
        <w:ind w:firstLine="709"/>
        <w:jc w:val="both"/>
        <w:rPr>
          <w:sz w:val="28"/>
          <w:szCs w:val="28"/>
        </w:rPr>
      </w:pPr>
      <w:r w:rsidRPr="00705E9E">
        <w:rPr>
          <w:sz w:val="28"/>
          <w:szCs w:val="28"/>
        </w:rPr>
        <w:t>2) информация об организаторе общественных обсуждений или публичных слушаний;</w:t>
      </w:r>
    </w:p>
    <w:p w:rsidR="00450835" w:rsidRPr="00705E9E" w:rsidRDefault="00450835" w:rsidP="00FD60CE">
      <w:pPr>
        <w:autoSpaceDE w:val="0"/>
        <w:autoSpaceDN w:val="0"/>
        <w:adjustRightInd w:val="0"/>
        <w:ind w:firstLine="709"/>
        <w:jc w:val="both"/>
        <w:rPr>
          <w:sz w:val="28"/>
          <w:szCs w:val="28"/>
        </w:rPr>
      </w:pPr>
      <w:r w:rsidRPr="00705E9E">
        <w:rPr>
          <w:sz w:val="28"/>
          <w:szCs w:val="28"/>
        </w:rPr>
        <w:t xml:space="preserve">3) информация, содержащаяся в опубликованном </w:t>
      </w:r>
      <w:r w:rsidR="00687B5D" w:rsidRPr="00705E9E">
        <w:rPr>
          <w:sz w:val="28"/>
          <w:szCs w:val="28"/>
        </w:rPr>
        <w:t>распоряжении</w:t>
      </w:r>
      <w:r w:rsidRPr="00705E9E">
        <w:rPr>
          <w:sz w:val="28"/>
          <w:szCs w:val="28"/>
        </w:rPr>
        <w:t xml:space="preserve"> о начале общественных обсуждений или публичных слушаний, дата и источник его опубликования;</w:t>
      </w:r>
    </w:p>
    <w:p w:rsidR="00450835" w:rsidRPr="00705E9E" w:rsidRDefault="00450835" w:rsidP="00FD60CE">
      <w:pPr>
        <w:autoSpaceDE w:val="0"/>
        <w:autoSpaceDN w:val="0"/>
        <w:adjustRightInd w:val="0"/>
        <w:ind w:firstLine="709"/>
        <w:jc w:val="both"/>
        <w:rPr>
          <w:sz w:val="28"/>
          <w:szCs w:val="28"/>
        </w:rPr>
      </w:pPr>
      <w:r w:rsidRPr="00705E9E">
        <w:rPr>
          <w:sz w:val="28"/>
          <w:szCs w:val="28"/>
        </w:rPr>
        <w:t>4) информация о сроке, в течение которого принимались предложения и замечания уча</w:t>
      </w:r>
      <w:r w:rsidR="0064780E">
        <w:rPr>
          <w:sz w:val="28"/>
          <w:szCs w:val="28"/>
        </w:rPr>
        <w:t>стников общественных обсуждений</w:t>
      </w:r>
      <w:r w:rsidRPr="00705E9E">
        <w:rPr>
          <w:sz w:val="28"/>
          <w:szCs w:val="28"/>
        </w:rPr>
        <w:t>, о территории, в пределах которой проводятся общественные обсуждения;</w:t>
      </w:r>
    </w:p>
    <w:p w:rsidR="00450835" w:rsidRPr="00705E9E" w:rsidRDefault="00450835" w:rsidP="00FD60CE">
      <w:pPr>
        <w:autoSpaceDE w:val="0"/>
        <w:autoSpaceDN w:val="0"/>
        <w:adjustRightInd w:val="0"/>
        <w:ind w:firstLine="709"/>
        <w:jc w:val="both"/>
        <w:rPr>
          <w:sz w:val="28"/>
          <w:szCs w:val="28"/>
        </w:rPr>
      </w:pPr>
      <w:r w:rsidRPr="00705E9E">
        <w:rPr>
          <w:sz w:val="28"/>
          <w:szCs w:val="28"/>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450835" w:rsidRPr="00705E9E" w:rsidRDefault="00A3274E" w:rsidP="00FD60CE">
      <w:pPr>
        <w:autoSpaceDE w:val="0"/>
        <w:autoSpaceDN w:val="0"/>
        <w:adjustRightInd w:val="0"/>
        <w:ind w:firstLine="709"/>
        <w:jc w:val="both"/>
        <w:rPr>
          <w:sz w:val="28"/>
          <w:szCs w:val="28"/>
        </w:rPr>
      </w:pPr>
      <w:r w:rsidRPr="00705E9E">
        <w:rPr>
          <w:sz w:val="28"/>
          <w:szCs w:val="28"/>
        </w:rPr>
        <w:t>22</w:t>
      </w:r>
      <w:r w:rsidR="00450835" w:rsidRPr="00705E9E">
        <w:rPr>
          <w:sz w:val="28"/>
          <w:szCs w:val="28"/>
        </w:rPr>
        <w:t>.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50835" w:rsidRPr="00705E9E" w:rsidRDefault="00A3274E" w:rsidP="00FD60CE">
      <w:pPr>
        <w:autoSpaceDE w:val="0"/>
        <w:autoSpaceDN w:val="0"/>
        <w:adjustRightInd w:val="0"/>
        <w:ind w:firstLine="709"/>
        <w:jc w:val="both"/>
        <w:rPr>
          <w:sz w:val="28"/>
          <w:szCs w:val="28"/>
        </w:rPr>
      </w:pPr>
      <w:r w:rsidRPr="00705E9E">
        <w:rPr>
          <w:sz w:val="28"/>
          <w:szCs w:val="28"/>
        </w:rPr>
        <w:t>23</w:t>
      </w:r>
      <w:r w:rsidR="00450835" w:rsidRPr="00705E9E">
        <w:rPr>
          <w:sz w:val="28"/>
          <w:szCs w:val="28"/>
        </w:rPr>
        <w:t>.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w:t>
      </w:r>
      <w:r w:rsidR="00543894">
        <w:rPr>
          <w:sz w:val="28"/>
          <w:szCs w:val="28"/>
        </w:rPr>
        <w:t xml:space="preserve">отокола общественных </w:t>
      </w:r>
      <w:r w:rsidR="00543894">
        <w:rPr>
          <w:sz w:val="28"/>
          <w:szCs w:val="28"/>
        </w:rPr>
        <w:lastRenderedPageBreak/>
        <w:t>обсуждений</w:t>
      </w:r>
      <w:r w:rsidR="00450835" w:rsidRPr="00705E9E">
        <w:rPr>
          <w:sz w:val="28"/>
          <w:szCs w:val="28"/>
        </w:rPr>
        <w:t>, содержащую внесенные этим участником предложения и замечания.</w:t>
      </w:r>
    </w:p>
    <w:p w:rsidR="00FB3A36" w:rsidRPr="00705E9E" w:rsidRDefault="00A3274E" w:rsidP="00FD60CE">
      <w:pPr>
        <w:autoSpaceDE w:val="0"/>
        <w:autoSpaceDN w:val="0"/>
        <w:adjustRightInd w:val="0"/>
        <w:ind w:firstLine="709"/>
        <w:jc w:val="both"/>
        <w:rPr>
          <w:sz w:val="28"/>
          <w:szCs w:val="28"/>
        </w:rPr>
      </w:pPr>
      <w:r w:rsidRPr="00705E9E">
        <w:rPr>
          <w:sz w:val="28"/>
          <w:szCs w:val="28"/>
        </w:rPr>
        <w:t>24</w:t>
      </w:r>
      <w:r w:rsidR="00450835" w:rsidRPr="00705E9E">
        <w:rPr>
          <w:sz w:val="28"/>
          <w:szCs w:val="28"/>
        </w:rPr>
        <w:t xml:space="preserve">. </w:t>
      </w:r>
      <w:r w:rsidR="00FB3A36" w:rsidRPr="00705E9E">
        <w:rPr>
          <w:sz w:val="28"/>
          <w:szCs w:val="28"/>
        </w:rPr>
        <w:t>Общественны</w:t>
      </w:r>
      <w:r w:rsidR="008C39AB" w:rsidRPr="00705E9E">
        <w:rPr>
          <w:sz w:val="28"/>
          <w:szCs w:val="28"/>
        </w:rPr>
        <w:t>е</w:t>
      </w:r>
      <w:r w:rsidR="00FB3A36" w:rsidRPr="00705E9E">
        <w:rPr>
          <w:sz w:val="28"/>
          <w:szCs w:val="28"/>
        </w:rPr>
        <w:t xml:space="preserve"> обсуждени</w:t>
      </w:r>
      <w:r w:rsidR="008C39AB" w:rsidRPr="00705E9E">
        <w:rPr>
          <w:sz w:val="28"/>
          <w:szCs w:val="28"/>
        </w:rPr>
        <w:t>я</w:t>
      </w:r>
      <w:r w:rsidR="00FB3A36" w:rsidRPr="00705E9E">
        <w:rPr>
          <w:sz w:val="28"/>
          <w:szCs w:val="28"/>
        </w:rPr>
        <w:t xml:space="preserve"> считаются завершенными после высказывания всеми желающими участниками общественных обсуждений своих предложений по существу обсуждаемого проекта генерального плана. Председатель комиссии напоминает участникам общественных обсуждений о возможности внесения в комиссию в письменной форме дополнительных предложений и (или) снятии своих предложений из итогового документа в течение последующих 2 дней и закрывает слушания.</w:t>
      </w:r>
    </w:p>
    <w:p w:rsidR="008C39AB" w:rsidRPr="00705E9E" w:rsidRDefault="00E56324" w:rsidP="00FD60CE">
      <w:pPr>
        <w:autoSpaceDE w:val="0"/>
        <w:autoSpaceDN w:val="0"/>
        <w:adjustRightInd w:val="0"/>
        <w:ind w:firstLine="709"/>
        <w:jc w:val="both"/>
        <w:rPr>
          <w:sz w:val="28"/>
          <w:szCs w:val="28"/>
        </w:rPr>
      </w:pPr>
      <w:r w:rsidRPr="00705E9E">
        <w:rPr>
          <w:sz w:val="28"/>
          <w:szCs w:val="28"/>
        </w:rPr>
        <w:t>2</w:t>
      </w:r>
      <w:r w:rsidR="00133596" w:rsidRPr="00705E9E">
        <w:rPr>
          <w:sz w:val="28"/>
          <w:szCs w:val="28"/>
        </w:rPr>
        <w:t>5</w:t>
      </w:r>
      <w:r w:rsidRPr="00705E9E">
        <w:rPr>
          <w:sz w:val="28"/>
          <w:szCs w:val="28"/>
        </w:rPr>
        <w:t xml:space="preserve">. </w:t>
      </w:r>
      <w:r w:rsidR="00036D72" w:rsidRPr="00705E9E">
        <w:rPr>
          <w:sz w:val="28"/>
          <w:szCs w:val="28"/>
        </w:rPr>
        <w:t xml:space="preserve">Организатор общественных обсуждений подготавливает и оформляет протокол общественных обсуждений </w:t>
      </w:r>
      <w:r w:rsidR="008C39AB" w:rsidRPr="00705E9E">
        <w:rPr>
          <w:sz w:val="28"/>
          <w:szCs w:val="28"/>
        </w:rPr>
        <w:t>не позднее семи рабочих дней со дня истечения срока приема замечаний и предложений участников общественных обсуждений или публичных слушаний.</w:t>
      </w:r>
      <w:r w:rsidR="00036D72" w:rsidRPr="00705E9E">
        <w:rPr>
          <w:sz w:val="28"/>
          <w:szCs w:val="28"/>
        </w:rPr>
        <w:t xml:space="preserve"> </w:t>
      </w:r>
    </w:p>
    <w:p w:rsidR="008C39AB" w:rsidRPr="00705E9E" w:rsidRDefault="00133596" w:rsidP="00FD60CE">
      <w:pPr>
        <w:autoSpaceDE w:val="0"/>
        <w:autoSpaceDN w:val="0"/>
        <w:adjustRightInd w:val="0"/>
        <w:ind w:firstLine="709"/>
        <w:jc w:val="both"/>
        <w:rPr>
          <w:sz w:val="28"/>
          <w:szCs w:val="28"/>
        </w:rPr>
      </w:pPr>
      <w:r w:rsidRPr="00705E9E">
        <w:rPr>
          <w:sz w:val="28"/>
          <w:szCs w:val="28"/>
        </w:rPr>
        <w:t xml:space="preserve">26. </w:t>
      </w:r>
      <w:r w:rsidR="008C39AB" w:rsidRPr="00705E9E">
        <w:rPr>
          <w:sz w:val="28"/>
          <w:szCs w:val="28"/>
        </w:rPr>
        <w:t>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133596" w:rsidRPr="00705E9E" w:rsidRDefault="00133596" w:rsidP="00FD60CE">
      <w:pPr>
        <w:autoSpaceDE w:val="0"/>
        <w:autoSpaceDN w:val="0"/>
        <w:adjustRightInd w:val="0"/>
        <w:ind w:firstLine="709"/>
        <w:jc w:val="both"/>
        <w:rPr>
          <w:sz w:val="28"/>
          <w:szCs w:val="28"/>
        </w:rPr>
      </w:pPr>
      <w:r w:rsidRPr="00705E9E">
        <w:rPr>
          <w:sz w:val="28"/>
          <w:szCs w:val="28"/>
        </w:rPr>
        <w:t xml:space="preserve">В случае разделения территории муниципального образования для проведения публичных слушаний на части в соответствии с </w:t>
      </w:r>
      <w:hyperlink w:anchor="Par102" w:history="1">
        <w:r w:rsidRPr="00705E9E">
          <w:rPr>
            <w:color w:val="0000FF"/>
            <w:sz w:val="28"/>
            <w:szCs w:val="28"/>
          </w:rPr>
          <w:t>частью 4</w:t>
        </w:r>
      </w:hyperlink>
      <w:r w:rsidRPr="00705E9E">
        <w:rPr>
          <w:sz w:val="28"/>
          <w:szCs w:val="28"/>
        </w:rPr>
        <w:t xml:space="preserve"> настоящей статьи составляется одно заключение о результатах </w:t>
      </w:r>
      <w:r w:rsidR="00543894">
        <w:rPr>
          <w:sz w:val="28"/>
          <w:szCs w:val="28"/>
        </w:rPr>
        <w:t>общественных обсуждений</w:t>
      </w:r>
      <w:r w:rsidRPr="00705E9E">
        <w:rPr>
          <w:sz w:val="28"/>
          <w:szCs w:val="28"/>
        </w:rPr>
        <w:t xml:space="preserve"> по проекту генерального плана.</w:t>
      </w:r>
    </w:p>
    <w:p w:rsidR="00450835" w:rsidRPr="00705E9E" w:rsidRDefault="00450835" w:rsidP="00FD60CE">
      <w:pPr>
        <w:autoSpaceDE w:val="0"/>
        <w:autoSpaceDN w:val="0"/>
        <w:adjustRightInd w:val="0"/>
        <w:ind w:firstLine="709"/>
        <w:jc w:val="both"/>
        <w:rPr>
          <w:sz w:val="28"/>
          <w:szCs w:val="28"/>
        </w:rPr>
      </w:pPr>
      <w:r w:rsidRPr="00705E9E">
        <w:rPr>
          <w:sz w:val="28"/>
          <w:szCs w:val="28"/>
        </w:rPr>
        <w:t>В заключении о результатах общественных обсуждений должн</w:t>
      </w:r>
      <w:r w:rsidR="00543894">
        <w:rPr>
          <w:sz w:val="28"/>
          <w:szCs w:val="28"/>
        </w:rPr>
        <w:t>ы</w:t>
      </w:r>
      <w:r w:rsidRPr="00705E9E">
        <w:rPr>
          <w:sz w:val="28"/>
          <w:szCs w:val="28"/>
        </w:rPr>
        <w:t xml:space="preserve"> быть указаны:</w:t>
      </w:r>
    </w:p>
    <w:p w:rsidR="00450835" w:rsidRPr="00705E9E" w:rsidRDefault="00450835" w:rsidP="00FD60CE">
      <w:pPr>
        <w:autoSpaceDE w:val="0"/>
        <w:autoSpaceDN w:val="0"/>
        <w:adjustRightInd w:val="0"/>
        <w:ind w:firstLine="709"/>
        <w:jc w:val="both"/>
        <w:rPr>
          <w:sz w:val="28"/>
          <w:szCs w:val="28"/>
        </w:rPr>
      </w:pPr>
      <w:r w:rsidRPr="00705E9E">
        <w:rPr>
          <w:sz w:val="28"/>
          <w:szCs w:val="28"/>
        </w:rPr>
        <w:t>1) дата оформления заключения о результатах общественных обсуждений;</w:t>
      </w:r>
    </w:p>
    <w:p w:rsidR="00450835" w:rsidRPr="00705E9E" w:rsidRDefault="00450835" w:rsidP="00FD60CE">
      <w:pPr>
        <w:autoSpaceDE w:val="0"/>
        <w:autoSpaceDN w:val="0"/>
        <w:adjustRightInd w:val="0"/>
        <w:ind w:firstLine="709"/>
        <w:jc w:val="both"/>
        <w:rPr>
          <w:sz w:val="28"/>
          <w:szCs w:val="28"/>
        </w:rPr>
      </w:pPr>
      <w:r w:rsidRPr="00705E9E">
        <w:rPr>
          <w:sz w:val="28"/>
          <w:szCs w:val="28"/>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450835" w:rsidRPr="00705E9E" w:rsidRDefault="00450835" w:rsidP="00FD60CE">
      <w:pPr>
        <w:autoSpaceDE w:val="0"/>
        <w:autoSpaceDN w:val="0"/>
        <w:adjustRightInd w:val="0"/>
        <w:ind w:firstLine="709"/>
        <w:jc w:val="both"/>
        <w:rPr>
          <w:sz w:val="28"/>
          <w:szCs w:val="28"/>
        </w:rPr>
      </w:pPr>
      <w:r w:rsidRPr="00705E9E">
        <w:rPr>
          <w:sz w:val="28"/>
          <w:szCs w:val="28"/>
        </w:rPr>
        <w:t>3) реквизиты протокола общественных обсуждений, на основании которого подготовлено заключение о результатах общественных обсуждений;</w:t>
      </w:r>
    </w:p>
    <w:p w:rsidR="00450835" w:rsidRPr="00705E9E" w:rsidRDefault="00450835" w:rsidP="00FD60CE">
      <w:pPr>
        <w:autoSpaceDE w:val="0"/>
        <w:autoSpaceDN w:val="0"/>
        <w:adjustRightInd w:val="0"/>
        <w:ind w:firstLine="709"/>
        <w:jc w:val="both"/>
        <w:rPr>
          <w:sz w:val="28"/>
          <w:szCs w:val="28"/>
        </w:rPr>
      </w:pPr>
      <w:r w:rsidRPr="00705E9E">
        <w:rPr>
          <w:sz w:val="28"/>
          <w:szCs w:val="28"/>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450835" w:rsidRPr="00705E9E" w:rsidRDefault="00450835" w:rsidP="00FD60CE">
      <w:pPr>
        <w:autoSpaceDE w:val="0"/>
        <w:autoSpaceDN w:val="0"/>
        <w:adjustRightInd w:val="0"/>
        <w:ind w:firstLine="709"/>
        <w:jc w:val="both"/>
        <w:rPr>
          <w:sz w:val="28"/>
          <w:szCs w:val="28"/>
        </w:rPr>
      </w:pPr>
      <w:r w:rsidRPr="00705E9E">
        <w:rPr>
          <w:sz w:val="28"/>
          <w:szCs w:val="28"/>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3073BE" w:rsidRPr="00705E9E" w:rsidRDefault="003073BE" w:rsidP="00FD60CE">
      <w:pPr>
        <w:autoSpaceDE w:val="0"/>
        <w:autoSpaceDN w:val="0"/>
        <w:adjustRightInd w:val="0"/>
        <w:ind w:firstLine="709"/>
        <w:jc w:val="both"/>
        <w:rPr>
          <w:sz w:val="28"/>
          <w:szCs w:val="28"/>
        </w:rPr>
      </w:pPr>
      <w:r w:rsidRPr="00705E9E">
        <w:rPr>
          <w:sz w:val="28"/>
          <w:szCs w:val="28"/>
        </w:rPr>
        <w:lastRenderedPageBreak/>
        <w:t>2</w:t>
      </w:r>
      <w:r w:rsidR="001E79C4" w:rsidRPr="00705E9E">
        <w:rPr>
          <w:sz w:val="28"/>
          <w:szCs w:val="28"/>
        </w:rPr>
        <w:t>7</w:t>
      </w:r>
      <w:r w:rsidRPr="00705E9E">
        <w:rPr>
          <w:sz w:val="28"/>
          <w:szCs w:val="28"/>
        </w:rPr>
        <w:t xml:space="preserve">. После завершения </w:t>
      </w:r>
      <w:r w:rsidR="001E79C4" w:rsidRPr="00705E9E">
        <w:rPr>
          <w:sz w:val="28"/>
          <w:szCs w:val="28"/>
        </w:rPr>
        <w:t xml:space="preserve">общественных обсуждений </w:t>
      </w:r>
      <w:r w:rsidR="00C77605">
        <w:rPr>
          <w:sz w:val="28"/>
          <w:szCs w:val="28"/>
        </w:rPr>
        <w:t>О</w:t>
      </w:r>
      <w:r w:rsidR="001E79C4" w:rsidRPr="00705E9E">
        <w:rPr>
          <w:sz w:val="28"/>
          <w:szCs w:val="28"/>
        </w:rPr>
        <w:t>рганизатор</w:t>
      </w:r>
      <w:r w:rsidRPr="00705E9E">
        <w:rPr>
          <w:sz w:val="28"/>
          <w:szCs w:val="28"/>
        </w:rPr>
        <w:t xml:space="preserve"> </w:t>
      </w:r>
      <w:r w:rsidR="001E79C4" w:rsidRPr="00705E9E">
        <w:rPr>
          <w:sz w:val="28"/>
          <w:szCs w:val="28"/>
        </w:rPr>
        <w:t xml:space="preserve">общественных обсуждений </w:t>
      </w:r>
      <w:r w:rsidRPr="00705E9E">
        <w:rPr>
          <w:sz w:val="28"/>
          <w:szCs w:val="28"/>
        </w:rPr>
        <w:t xml:space="preserve">в течение 10-ти дней, с учетом всех поступивших в комиссию предложений, составляет заключение о результатах </w:t>
      </w:r>
      <w:r w:rsidR="00C77605">
        <w:rPr>
          <w:sz w:val="28"/>
          <w:szCs w:val="28"/>
        </w:rPr>
        <w:t>общественных обсуждений</w:t>
      </w:r>
      <w:r w:rsidRPr="00705E9E">
        <w:rPr>
          <w:sz w:val="28"/>
          <w:szCs w:val="28"/>
        </w:rPr>
        <w:t xml:space="preserve"> и представляет проект генерального плана</w:t>
      </w:r>
      <w:r w:rsidR="00701E5A" w:rsidRPr="00705E9E">
        <w:rPr>
          <w:sz w:val="28"/>
          <w:szCs w:val="28"/>
        </w:rPr>
        <w:t>, проект внесения изменений в него</w:t>
      </w:r>
      <w:r w:rsidRPr="00705E9E">
        <w:rPr>
          <w:sz w:val="28"/>
          <w:szCs w:val="28"/>
        </w:rPr>
        <w:t xml:space="preserve"> Главе администрации. Обязательными приложениями к проекту генерального плана являются протокол </w:t>
      </w:r>
      <w:r w:rsidR="00C77605">
        <w:rPr>
          <w:sz w:val="28"/>
          <w:szCs w:val="28"/>
        </w:rPr>
        <w:t>общественных обсуждений</w:t>
      </w:r>
      <w:r w:rsidR="00C77605" w:rsidRPr="00705E9E">
        <w:rPr>
          <w:sz w:val="28"/>
          <w:szCs w:val="28"/>
        </w:rPr>
        <w:t xml:space="preserve"> </w:t>
      </w:r>
      <w:r w:rsidRPr="00705E9E">
        <w:rPr>
          <w:sz w:val="28"/>
          <w:szCs w:val="28"/>
        </w:rPr>
        <w:t xml:space="preserve">и заключение о результатах </w:t>
      </w:r>
      <w:r w:rsidR="00C77605">
        <w:rPr>
          <w:sz w:val="28"/>
          <w:szCs w:val="28"/>
        </w:rPr>
        <w:t>общественных обсуждений</w:t>
      </w:r>
      <w:r w:rsidRPr="00705E9E">
        <w:rPr>
          <w:sz w:val="28"/>
          <w:szCs w:val="28"/>
        </w:rPr>
        <w:t>.</w:t>
      </w:r>
    </w:p>
    <w:p w:rsidR="003073BE" w:rsidRPr="00705E9E" w:rsidRDefault="001E79C4" w:rsidP="00FD60CE">
      <w:pPr>
        <w:autoSpaceDE w:val="0"/>
        <w:autoSpaceDN w:val="0"/>
        <w:adjustRightInd w:val="0"/>
        <w:ind w:firstLine="709"/>
        <w:jc w:val="both"/>
        <w:rPr>
          <w:sz w:val="28"/>
          <w:szCs w:val="28"/>
        </w:rPr>
      </w:pPr>
      <w:r w:rsidRPr="00705E9E">
        <w:rPr>
          <w:sz w:val="28"/>
          <w:szCs w:val="28"/>
        </w:rPr>
        <w:t>28</w:t>
      </w:r>
      <w:r w:rsidR="003073BE" w:rsidRPr="00705E9E">
        <w:rPr>
          <w:sz w:val="28"/>
          <w:szCs w:val="28"/>
        </w:rPr>
        <w:t xml:space="preserve">. Заключение о результатах </w:t>
      </w:r>
      <w:r w:rsidRPr="00705E9E">
        <w:rPr>
          <w:sz w:val="28"/>
          <w:szCs w:val="28"/>
        </w:rPr>
        <w:t xml:space="preserve">общественных обсуждений </w:t>
      </w:r>
      <w:r w:rsidR="003073BE" w:rsidRPr="00705E9E">
        <w:rPr>
          <w:sz w:val="28"/>
          <w:szCs w:val="28"/>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портале муниципального обра</w:t>
      </w:r>
      <w:r w:rsidR="00525721">
        <w:rPr>
          <w:sz w:val="28"/>
          <w:szCs w:val="28"/>
        </w:rPr>
        <w:t>зования «Город Горно-Алтайск»</w:t>
      </w:r>
      <w:r w:rsidR="003073BE" w:rsidRPr="00705E9E">
        <w:rPr>
          <w:sz w:val="28"/>
          <w:szCs w:val="28"/>
        </w:rPr>
        <w:t xml:space="preserve"> в информаци</w:t>
      </w:r>
      <w:r w:rsidR="00525721">
        <w:rPr>
          <w:sz w:val="28"/>
          <w:szCs w:val="28"/>
        </w:rPr>
        <w:t>онно-телекоммуникационной сети «</w:t>
      </w:r>
      <w:r w:rsidR="003073BE" w:rsidRPr="00705E9E">
        <w:rPr>
          <w:sz w:val="28"/>
          <w:szCs w:val="28"/>
        </w:rPr>
        <w:t>Интернет</w:t>
      </w:r>
      <w:r w:rsidR="00525721">
        <w:rPr>
          <w:sz w:val="28"/>
          <w:szCs w:val="28"/>
        </w:rPr>
        <w:t>»</w:t>
      </w:r>
      <w:r w:rsidR="003073BE" w:rsidRPr="00705E9E">
        <w:rPr>
          <w:sz w:val="28"/>
          <w:szCs w:val="28"/>
        </w:rPr>
        <w:t>.</w:t>
      </w:r>
    </w:p>
    <w:p w:rsidR="003073BE" w:rsidRDefault="003073BE" w:rsidP="00FD60CE">
      <w:pPr>
        <w:autoSpaceDE w:val="0"/>
        <w:autoSpaceDN w:val="0"/>
        <w:adjustRightInd w:val="0"/>
        <w:ind w:firstLine="709"/>
        <w:jc w:val="both"/>
        <w:rPr>
          <w:sz w:val="28"/>
          <w:szCs w:val="28"/>
        </w:rPr>
      </w:pPr>
      <w:r w:rsidRPr="00705E9E">
        <w:rPr>
          <w:sz w:val="28"/>
          <w:szCs w:val="28"/>
        </w:rPr>
        <w:t>2</w:t>
      </w:r>
      <w:r w:rsidR="001E79C4" w:rsidRPr="00705E9E">
        <w:rPr>
          <w:sz w:val="28"/>
          <w:szCs w:val="28"/>
        </w:rPr>
        <w:t>9</w:t>
      </w:r>
      <w:r w:rsidRPr="00705E9E">
        <w:rPr>
          <w:sz w:val="28"/>
          <w:szCs w:val="28"/>
        </w:rPr>
        <w:t xml:space="preserve">. Срок проведения </w:t>
      </w:r>
      <w:r w:rsidR="001E79C4" w:rsidRPr="00705E9E">
        <w:rPr>
          <w:sz w:val="28"/>
          <w:szCs w:val="28"/>
        </w:rPr>
        <w:t xml:space="preserve">общественных обсуждений </w:t>
      </w:r>
      <w:r w:rsidRPr="00705E9E">
        <w:rPr>
          <w:sz w:val="28"/>
          <w:szCs w:val="28"/>
        </w:rPr>
        <w:t>с момента оповещения жителей муниципального образования о</w:t>
      </w:r>
      <w:r w:rsidR="00701E5A" w:rsidRPr="00705E9E">
        <w:rPr>
          <w:sz w:val="28"/>
          <w:szCs w:val="28"/>
        </w:rPr>
        <w:t>б их проведении</w:t>
      </w:r>
      <w:r w:rsidRPr="00705E9E">
        <w:rPr>
          <w:sz w:val="28"/>
          <w:szCs w:val="28"/>
        </w:rPr>
        <w:t xml:space="preserve"> до дня опубликования заключения о результатах </w:t>
      </w:r>
      <w:r w:rsidR="00701E5A" w:rsidRPr="00705E9E">
        <w:rPr>
          <w:sz w:val="28"/>
          <w:szCs w:val="28"/>
        </w:rPr>
        <w:t xml:space="preserve">общественных обсуждений </w:t>
      </w:r>
      <w:r w:rsidRPr="00705E9E">
        <w:rPr>
          <w:sz w:val="28"/>
          <w:szCs w:val="28"/>
        </w:rPr>
        <w:t>не может быть менее одного месяца и более трех месяцев.</w:t>
      </w:r>
      <w:r w:rsidR="00041BC3">
        <w:rPr>
          <w:sz w:val="28"/>
          <w:szCs w:val="28"/>
        </w:rPr>
        <w:t>»;</w:t>
      </w:r>
    </w:p>
    <w:p w:rsidR="00EE79F9" w:rsidRPr="00705E9E" w:rsidRDefault="00EE79F9" w:rsidP="00EE79F9">
      <w:pPr>
        <w:autoSpaceDE w:val="0"/>
        <w:autoSpaceDN w:val="0"/>
        <w:adjustRightInd w:val="0"/>
        <w:ind w:firstLine="709"/>
        <w:jc w:val="both"/>
        <w:rPr>
          <w:sz w:val="28"/>
          <w:szCs w:val="28"/>
        </w:rPr>
      </w:pPr>
      <w:r>
        <w:rPr>
          <w:sz w:val="28"/>
          <w:szCs w:val="28"/>
        </w:rPr>
        <w:t>р) статью 14 изложить</w:t>
      </w:r>
      <w:r w:rsidRPr="00705E9E">
        <w:rPr>
          <w:sz w:val="28"/>
          <w:szCs w:val="28"/>
        </w:rPr>
        <w:t xml:space="preserve"> в следующей редакции:</w:t>
      </w:r>
    </w:p>
    <w:p w:rsidR="00EE79F9" w:rsidRPr="00705E9E" w:rsidRDefault="00EE79F9" w:rsidP="00EE79F9">
      <w:pPr>
        <w:autoSpaceDE w:val="0"/>
        <w:autoSpaceDN w:val="0"/>
        <w:adjustRightInd w:val="0"/>
        <w:ind w:firstLine="709"/>
        <w:jc w:val="both"/>
        <w:outlineLvl w:val="0"/>
        <w:rPr>
          <w:sz w:val="28"/>
          <w:szCs w:val="28"/>
        </w:rPr>
      </w:pPr>
      <w:r>
        <w:rPr>
          <w:sz w:val="28"/>
          <w:szCs w:val="28"/>
        </w:rPr>
        <w:t>«</w:t>
      </w:r>
      <w:r w:rsidRPr="00705E9E">
        <w:rPr>
          <w:sz w:val="28"/>
          <w:szCs w:val="28"/>
        </w:rPr>
        <w:t>Статья 1</w:t>
      </w:r>
      <w:r>
        <w:rPr>
          <w:sz w:val="28"/>
          <w:szCs w:val="28"/>
        </w:rPr>
        <w:t>4</w:t>
      </w:r>
      <w:r w:rsidRPr="00705E9E">
        <w:rPr>
          <w:sz w:val="28"/>
          <w:szCs w:val="28"/>
        </w:rPr>
        <w:t xml:space="preserve">. Порядок организации и проведения </w:t>
      </w:r>
      <w:r>
        <w:rPr>
          <w:sz w:val="28"/>
          <w:szCs w:val="28"/>
        </w:rPr>
        <w:t>общественных обсуждений</w:t>
      </w:r>
      <w:r w:rsidRPr="00705E9E">
        <w:rPr>
          <w:sz w:val="28"/>
          <w:szCs w:val="28"/>
        </w:rPr>
        <w:t xml:space="preserve"> по проекту </w:t>
      </w:r>
      <w:r>
        <w:rPr>
          <w:sz w:val="28"/>
          <w:szCs w:val="28"/>
        </w:rPr>
        <w:t>правил благоустройства территории</w:t>
      </w:r>
      <w:r w:rsidRPr="00705E9E">
        <w:rPr>
          <w:sz w:val="28"/>
          <w:szCs w:val="28"/>
        </w:rPr>
        <w:t>, в том числе по внесению в него изменений</w:t>
      </w:r>
    </w:p>
    <w:p w:rsidR="00EE79F9" w:rsidRPr="00705E9E" w:rsidRDefault="00EE79F9" w:rsidP="00EE79F9">
      <w:pPr>
        <w:autoSpaceDE w:val="0"/>
        <w:autoSpaceDN w:val="0"/>
        <w:adjustRightInd w:val="0"/>
        <w:ind w:firstLine="709"/>
        <w:jc w:val="both"/>
        <w:rPr>
          <w:sz w:val="28"/>
          <w:szCs w:val="28"/>
        </w:rPr>
      </w:pPr>
      <w:r w:rsidRPr="00705E9E">
        <w:rPr>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w:t>
      </w:r>
      <w:r>
        <w:rPr>
          <w:sz w:val="28"/>
          <w:szCs w:val="28"/>
        </w:rPr>
        <w:t>правил благоустройства территории</w:t>
      </w:r>
      <w:r w:rsidRPr="00705E9E">
        <w:rPr>
          <w:sz w:val="28"/>
          <w:szCs w:val="28"/>
        </w:rPr>
        <w:t xml:space="preserve">, в том числе по проекту внесения в него изменений с учетом положений Градостроительного </w:t>
      </w:r>
      <w:r w:rsidR="00525721">
        <w:rPr>
          <w:sz w:val="28"/>
          <w:szCs w:val="28"/>
        </w:rPr>
        <w:t>к</w:t>
      </w:r>
      <w:r w:rsidRPr="00705E9E">
        <w:rPr>
          <w:sz w:val="28"/>
          <w:szCs w:val="28"/>
        </w:rPr>
        <w:t>одекса Р</w:t>
      </w:r>
      <w:r w:rsidR="00525721">
        <w:rPr>
          <w:sz w:val="28"/>
          <w:szCs w:val="28"/>
        </w:rPr>
        <w:t xml:space="preserve">оссийской </w:t>
      </w:r>
      <w:r w:rsidRPr="00705E9E">
        <w:rPr>
          <w:sz w:val="28"/>
          <w:szCs w:val="28"/>
        </w:rPr>
        <w:t>Ф</w:t>
      </w:r>
      <w:r w:rsidR="00525721">
        <w:rPr>
          <w:sz w:val="28"/>
          <w:szCs w:val="28"/>
        </w:rPr>
        <w:t>едерации</w:t>
      </w:r>
      <w:r w:rsidRPr="00705E9E">
        <w:rPr>
          <w:sz w:val="28"/>
          <w:szCs w:val="28"/>
        </w:rPr>
        <w:t xml:space="preserve"> проводятся обязательные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EE79F9" w:rsidRPr="00705E9E" w:rsidRDefault="00EE79F9" w:rsidP="00EE79F9">
      <w:pPr>
        <w:autoSpaceDE w:val="0"/>
        <w:autoSpaceDN w:val="0"/>
        <w:adjustRightInd w:val="0"/>
        <w:ind w:firstLine="709"/>
        <w:jc w:val="both"/>
        <w:rPr>
          <w:sz w:val="28"/>
          <w:szCs w:val="28"/>
        </w:rPr>
      </w:pPr>
      <w:r w:rsidRPr="00705E9E">
        <w:rPr>
          <w:sz w:val="28"/>
          <w:szCs w:val="28"/>
        </w:rPr>
        <w:t xml:space="preserve">2. Глава администрации города Горно-Алтайска (далее - Глава администрации) при получении проекта </w:t>
      </w:r>
      <w:r w:rsidR="00D30CA6">
        <w:rPr>
          <w:sz w:val="28"/>
          <w:szCs w:val="28"/>
        </w:rPr>
        <w:t>правил благоустройства территории</w:t>
      </w:r>
      <w:r w:rsidRPr="00705E9E">
        <w:rPr>
          <w:sz w:val="28"/>
          <w:szCs w:val="28"/>
        </w:rPr>
        <w:t xml:space="preserve">, прошедшего проверку в отраслевом (функциональном) органе Администрации города Горно-Алтайска, наделенным исполнительно-распорядительными полномочиями по решению вопросов местного значения в сфере </w:t>
      </w:r>
      <w:r w:rsidR="00D30CA6">
        <w:rPr>
          <w:sz w:val="28"/>
          <w:szCs w:val="28"/>
        </w:rPr>
        <w:t>благоустройства территории города</w:t>
      </w:r>
      <w:r w:rsidRPr="00705E9E">
        <w:rPr>
          <w:sz w:val="28"/>
          <w:szCs w:val="28"/>
        </w:rPr>
        <w:t xml:space="preserve"> (далее - уполномоченный орган), в течение 10-ти дней принимает решение о проведении общественных обсуждений по проекту </w:t>
      </w:r>
      <w:r w:rsidR="00D30CA6">
        <w:rPr>
          <w:sz w:val="28"/>
          <w:szCs w:val="28"/>
        </w:rPr>
        <w:t>правил благоустройства территории</w:t>
      </w:r>
      <w:r w:rsidRPr="00705E9E">
        <w:rPr>
          <w:sz w:val="28"/>
          <w:szCs w:val="28"/>
        </w:rPr>
        <w:t>, по проекту внесения изменений в генеральный план. Решение принимается распоряжением Администрации города Горно-Алтайска. Оповещение о начале общественных обсуждений осуществляется в форме распоряжения.</w:t>
      </w:r>
    </w:p>
    <w:p w:rsidR="00EE79F9" w:rsidRPr="00705E9E" w:rsidRDefault="00694472" w:rsidP="00EE79F9">
      <w:pPr>
        <w:autoSpaceDE w:val="0"/>
        <w:autoSpaceDN w:val="0"/>
        <w:adjustRightInd w:val="0"/>
        <w:ind w:firstLine="709"/>
        <w:jc w:val="both"/>
        <w:rPr>
          <w:sz w:val="28"/>
          <w:szCs w:val="28"/>
        </w:rPr>
      </w:pPr>
      <w:r>
        <w:rPr>
          <w:sz w:val="28"/>
          <w:szCs w:val="28"/>
        </w:rPr>
        <w:t>3</w:t>
      </w:r>
      <w:r w:rsidR="00EE79F9" w:rsidRPr="00705E9E">
        <w:rPr>
          <w:sz w:val="28"/>
          <w:szCs w:val="28"/>
        </w:rPr>
        <w:t>. В распоряжении указываются:</w:t>
      </w:r>
    </w:p>
    <w:p w:rsidR="00EE79F9" w:rsidRPr="00705E9E" w:rsidRDefault="00EE79F9" w:rsidP="00EE79F9">
      <w:pPr>
        <w:numPr>
          <w:ilvl w:val="0"/>
          <w:numId w:val="3"/>
        </w:numPr>
        <w:autoSpaceDE w:val="0"/>
        <w:autoSpaceDN w:val="0"/>
        <w:adjustRightInd w:val="0"/>
        <w:ind w:left="0" w:firstLine="709"/>
        <w:jc w:val="both"/>
        <w:rPr>
          <w:sz w:val="28"/>
          <w:szCs w:val="28"/>
        </w:rPr>
      </w:pPr>
      <w:r w:rsidRPr="00705E9E">
        <w:rPr>
          <w:sz w:val="28"/>
          <w:szCs w:val="28"/>
        </w:rPr>
        <w:lastRenderedPageBreak/>
        <w:t>информация о проекте, подлежащем рассмотрению на общественных обсуждениях  и перечень информационных материалов к такому проекту;</w:t>
      </w:r>
    </w:p>
    <w:p w:rsidR="00EE79F9" w:rsidRPr="00705E9E" w:rsidRDefault="00EE79F9" w:rsidP="00EE79F9">
      <w:pPr>
        <w:numPr>
          <w:ilvl w:val="0"/>
          <w:numId w:val="3"/>
        </w:numPr>
        <w:autoSpaceDE w:val="0"/>
        <w:autoSpaceDN w:val="0"/>
        <w:adjustRightInd w:val="0"/>
        <w:ind w:left="0" w:firstLine="709"/>
        <w:jc w:val="both"/>
        <w:rPr>
          <w:sz w:val="28"/>
          <w:szCs w:val="28"/>
        </w:rPr>
      </w:pPr>
      <w:r w:rsidRPr="00705E9E">
        <w:rPr>
          <w:sz w:val="28"/>
          <w:szCs w:val="28"/>
        </w:rPr>
        <w:t>информация о порядке и сроках проведения общественных обсуждений по проекту, подлежащему рассмотрению на общественных обсуждениях;</w:t>
      </w:r>
    </w:p>
    <w:p w:rsidR="00EE79F9" w:rsidRPr="00705E9E" w:rsidRDefault="00EE79F9" w:rsidP="00EE79F9">
      <w:pPr>
        <w:numPr>
          <w:ilvl w:val="0"/>
          <w:numId w:val="3"/>
        </w:numPr>
        <w:autoSpaceDE w:val="0"/>
        <w:autoSpaceDN w:val="0"/>
        <w:adjustRightInd w:val="0"/>
        <w:ind w:left="0" w:firstLine="709"/>
        <w:jc w:val="both"/>
        <w:rPr>
          <w:sz w:val="28"/>
          <w:szCs w:val="28"/>
        </w:rPr>
      </w:pPr>
      <w:r w:rsidRPr="00705E9E">
        <w:rPr>
          <w:sz w:val="28"/>
          <w:szCs w:val="28"/>
        </w:rPr>
        <w:t>информация о месте, дате открытия экспозиции или экспозиций проекта, подлежащего рассмотрению на общественных,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E79F9" w:rsidRPr="00705E9E" w:rsidRDefault="00EE79F9" w:rsidP="00EE79F9">
      <w:pPr>
        <w:numPr>
          <w:ilvl w:val="0"/>
          <w:numId w:val="3"/>
        </w:numPr>
        <w:autoSpaceDE w:val="0"/>
        <w:autoSpaceDN w:val="0"/>
        <w:adjustRightInd w:val="0"/>
        <w:ind w:left="0" w:firstLine="709"/>
        <w:jc w:val="both"/>
        <w:rPr>
          <w:sz w:val="28"/>
          <w:szCs w:val="28"/>
        </w:rPr>
      </w:pPr>
      <w:r w:rsidRPr="00705E9E">
        <w:rPr>
          <w:sz w:val="28"/>
          <w:szCs w:val="28"/>
        </w:rPr>
        <w:t>информация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EE79F9" w:rsidRPr="00705E9E" w:rsidRDefault="00EE79F9" w:rsidP="00EE79F9">
      <w:pPr>
        <w:numPr>
          <w:ilvl w:val="0"/>
          <w:numId w:val="3"/>
        </w:numPr>
        <w:autoSpaceDE w:val="0"/>
        <w:autoSpaceDN w:val="0"/>
        <w:adjustRightInd w:val="0"/>
        <w:ind w:left="0" w:firstLine="709"/>
        <w:jc w:val="both"/>
        <w:rPr>
          <w:sz w:val="28"/>
          <w:szCs w:val="28"/>
        </w:rPr>
      </w:pPr>
      <w:r w:rsidRPr="00705E9E">
        <w:rPr>
          <w:sz w:val="28"/>
          <w:szCs w:val="28"/>
        </w:rPr>
        <w:t>уполномоченный на проведение общественных обсуждений</w:t>
      </w:r>
      <w:r>
        <w:rPr>
          <w:sz w:val="28"/>
          <w:szCs w:val="28"/>
        </w:rPr>
        <w:t xml:space="preserve"> </w:t>
      </w:r>
      <w:r w:rsidRPr="00705E9E">
        <w:rPr>
          <w:sz w:val="28"/>
          <w:szCs w:val="28"/>
        </w:rPr>
        <w:t>орган местного самоуправления или созданный им коллегиального совещательный орган (далее Организатор общественных обсуждений).</w:t>
      </w:r>
    </w:p>
    <w:p w:rsidR="00EE79F9" w:rsidRPr="00705E9E" w:rsidRDefault="00EE79F9" w:rsidP="00EE79F9">
      <w:pPr>
        <w:autoSpaceDE w:val="0"/>
        <w:autoSpaceDN w:val="0"/>
        <w:adjustRightInd w:val="0"/>
        <w:ind w:firstLine="709"/>
        <w:jc w:val="both"/>
        <w:rPr>
          <w:sz w:val="28"/>
          <w:szCs w:val="28"/>
        </w:rPr>
      </w:pPr>
      <w:r w:rsidRPr="00705E9E">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w:t>
      </w:r>
    </w:p>
    <w:p w:rsidR="00EE79F9" w:rsidRPr="00705E9E" w:rsidRDefault="00694472" w:rsidP="00EE79F9">
      <w:pPr>
        <w:autoSpaceDE w:val="0"/>
        <w:autoSpaceDN w:val="0"/>
        <w:adjustRightInd w:val="0"/>
        <w:ind w:firstLine="709"/>
        <w:jc w:val="both"/>
        <w:rPr>
          <w:sz w:val="28"/>
          <w:szCs w:val="28"/>
        </w:rPr>
      </w:pPr>
      <w:r>
        <w:rPr>
          <w:sz w:val="28"/>
          <w:szCs w:val="28"/>
        </w:rPr>
        <w:t>4</w:t>
      </w:r>
      <w:r w:rsidR="00EE79F9" w:rsidRPr="00705E9E">
        <w:rPr>
          <w:sz w:val="28"/>
          <w:szCs w:val="28"/>
        </w:rPr>
        <w:t xml:space="preserve">. Распоряжение о назначении общественных обсуждений не позднее чем за семь дней до дня размещения на официальном сайте  проекта, должно быть опубликовано в порядке, установленном для официального опубликования муниципальных правовых актов, иной официальной информации путем размещения на официальном портале муниципального образования </w:t>
      </w:r>
      <w:r w:rsidR="00525721">
        <w:rPr>
          <w:sz w:val="28"/>
          <w:szCs w:val="28"/>
        </w:rPr>
        <w:t>«Город Горно-Алтайск» в сети «</w:t>
      </w:r>
      <w:r w:rsidR="00EE79F9" w:rsidRPr="00705E9E">
        <w:rPr>
          <w:sz w:val="28"/>
          <w:szCs w:val="28"/>
        </w:rPr>
        <w:t>Интернет</w:t>
      </w:r>
      <w:r w:rsidR="00525721">
        <w:rPr>
          <w:sz w:val="28"/>
          <w:szCs w:val="28"/>
        </w:rPr>
        <w:t>»</w:t>
      </w:r>
      <w:r w:rsidR="00EE79F9" w:rsidRPr="00705E9E">
        <w:rPr>
          <w:sz w:val="28"/>
          <w:szCs w:val="28"/>
        </w:rPr>
        <w:t>, в газете «Вестник Горно-Алтайска» публикуется информация, содержащая сведения о реквизитах принятого правового акта, кратное содержание.</w:t>
      </w:r>
    </w:p>
    <w:p w:rsidR="00EE79F9" w:rsidRPr="00705E9E" w:rsidRDefault="00EE79F9" w:rsidP="00EE79F9">
      <w:pPr>
        <w:autoSpaceDE w:val="0"/>
        <w:autoSpaceDN w:val="0"/>
        <w:adjustRightInd w:val="0"/>
        <w:ind w:firstLine="709"/>
        <w:jc w:val="both"/>
        <w:rPr>
          <w:sz w:val="28"/>
          <w:szCs w:val="28"/>
        </w:rPr>
      </w:pPr>
      <w:r w:rsidRPr="00705E9E">
        <w:rPr>
          <w:sz w:val="28"/>
          <w:szCs w:val="28"/>
        </w:rPr>
        <w:t>Информация о назначении общественных обсуждений   распространяется на информационных стендах, оборудованных около здания уполномоченного на проведение общественных обсуждений</w:t>
      </w:r>
      <w:r>
        <w:rPr>
          <w:sz w:val="28"/>
          <w:szCs w:val="28"/>
        </w:rPr>
        <w:t xml:space="preserve"> </w:t>
      </w:r>
      <w:r w:rsidRPr="00705E9E">
        <w:rPr>
          <w:sz w:val="28"/>
          <w:szCs w:val="28"/>
        </w:rPr>
        <w:t xml:space="preserve">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EE79F9" w:rsidRPr="00705E9E" w:rsidRDefault="00694472" w:rsidP="00EE79F9">
      <w:pPr>
        <w:autoSpaceDE w:val="0"/>
        <w:autoSpaceDN w:val="0"/>
        <w:adjustRightInd w:val="0"/>
        <w:ind w:firstLine="709"/>
        <w:jc w:val="both"/>
        <w:rPr>
          <w:sz w:val="28"/>
          <w:szCs w:val="28"/>
        </w:rPr>
      </w:pPr>
      <w:r>
        <w:rPr>
          <w:sz w:val="28"/>
          <w:szCs w:val="28"/>
        </w:rPr>
        <w:t>5</w:t>
      </w:r>
      <w:r w:rsidR="00EE79F9" w:rsidRPr="00705E9E">
        <w:rPr>
          <w:sz w:val="28"/>
          <w:szCs w:val="28"/>
        </w:rPr>
        <w:t xml:space="preserve">. В целях доведения для населения информации о содержании проекта </w:t>
      </w:r>
      <w:r>
        <w:rPr>
          <w:sz w:val="28"/>
          <w:szCs w:val="28"/>
        </w:rPr>
        <w:t>правил благоустройства территории города</w:t>
      </w:r>
      <w:r w:rsidR="00EE79F9" w:rsidRPr="00705E9E">
        <w:rPr>
          <w:sz w:val="28"/>
          <w:szCs w:val="28"/>
        </w:rPr>
        <w:t xml:space="preserve">, проекта изменений к нему Организатор общественных обсуждений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w:t>
      </w:r>
      <w:r w:rsidR="00EE79F9" w:rsidRPr="00705E9E">
        <w:rPr>
          <w:sz w:val="28"/>
          <w:szCs w:val="28"/>
        </w:rPr>
        <w:lastRenderedPageBreak/>
        <w:t>рассмотрению на общественных обсуждениях. 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w:t>
      </w:r>
    </w:p>
    <w:p w:rsidR="00EE79F9" w:rsidRPr="00705E9E" w:rsidRDefault="00EE79F9" w:rsidP="00EE79F9">
      <w:pPr>
        <w:autoSpaceDE w:val="0"/>
        <w:autoSpaceDN w:val="0"/>
        <w:adjustRightInd w:val="0"/>
        <w:ind w:firstLine="709"/>
        <w:jc w:val="both"/>
        <w:rPr>
          <w:sz w:val="28"/>
          <w:szCs w:val="28"/>
        </w:rPr>
      </w:pPr>
      <w:r w:rsidRPr="00705E9E">
        <w:rPr>
          <w:sz w:val="28"/>
          <w:szCs w:val="28"/>
        </w:rPr>
        <w:t>Участники общественных обсуждений, прошедшие идентификацию, имеют право вносить предложения и замечания, касающиеся такого проекта:</w:t>
      </w:r>
    </w:p>
    <w:p w:rsidR="00EE79F9" w:rsidRPr="00705E9E" w:rsidRDefault="00EE79F9" w:rsidP="00EE79F9">
      <w:pPr>
        <w:autoSpaceDE w:val="0"/>
        <w:autoSpaceDN w:val="0"/>
        <w:adjustRightInd w:val="0"/>
        <w:ind w:firstLine="709"/>
        <w:jc w:val="both"/>
        <w:rPr>
          <w:sz w:val="28"/>
          <w:szCs w:val="28"/>
        </w:rPr>
      </w:pPr>
      <w:r w:rsidRPr="00705E9E">
        <w:rPr>
          <w:sz w:val="28"/>
          <w:szCs w:val="28"/>
        </w:rPr>
        <w:t>1) посредством официального сайта (в случае проведения общественных обсуждений);</w:t>
      </w:r>
    </w:p>
    <w:p w:rsidR="00EE79F9" w:rsidRPr="00705E9E" w:rsidRDefault="00EE79F9" w:rsidP="00EE79F9">
      <w:pPr>
        <w:autoSpaceDE w:val="0"/>
        <w:autoSpaceDN w:val="0"/>
        <w:adjustRightInd w:val="0"/>
        <w:ind w:firstLine="709"/>
        <w:jc w:val="both"/>
        <w:rPr>
          <w:sz w:val="28"/>
          <w:szCs w:val="28"/>
        </w:rPr>
      </w:pPr>
      <w:r w:rsidRPr="00705E9E">
        <w:rPr>
          <w:sz w:val="28"/>
          <w:szCs w:val="28"/>
        </w:rPr>
        <w:t>2) в письменной форме в адрес организатора общественных обсуждений;</w:t>
      </w:r>
    </w:p>
    <w:p w:rsidR="00EE79F9" w:rsidRPr="00705E9E" w:rsidRDefault="00EE79F9" w:rsidP="00EE79F9">
      <w:pPr>
        <w:autoSpaceDE w:val="0"/>
        <w:autoSpaceDN w:val="0"/>
        <w:adjustRightInd w:val="0"/>
        <w:ind w:firstLine="709"/>
        <w:jc w:val="both"/>
        <w:rPr>
          <w:sz w:val="28"/>
          <w:szCs w:val="28"/>
        </w:rPr>
      </w:pPr>
      <w:r>
        <w:rPr>
          <w:sz w:val="28"/>
          <w:szCs w:val="28"/>
        </w:rPr>
        <w:t>3</w:t>
      </w:r>
      <w:r w:rsidRPr="00705E9E">
        <w:rPr>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EE79F9" w:rsidRPr="00705E9E" w:rsidRDefault="00DD27D7" w:rsidP="00EE79F9">
      <w:pPr>
        <w:autoSpaceDE w:val="0"/>
        <w:autoSpaceDN w:val="0"/>
        <w:adjustRightInd w:val="0"/>
        <w:ind w:firstLine="709"/>
        <w:jc w:val="both"/>
        <w:rPr>
          <w:sz w:val="28"/>
          <w:szCs w:val="28"/>
        </w:rPr>
      </w:pPr>
      <w:r>
        <w:rPr>
          <w:sz w:val="28"/>
          <w:szCs w:val="28"/>
        </w:rPr>
        <w:t>6</w:t>
      </w:r>
      <w:r w:rsidR="00EE79F9" w:rsidRPr="00705E9E">
        <w:rPr>
          <w:sz w:val="28"/>
          <w:szCs w:val="28"/>
        </w:rPr>
        <w:t>. Предложения и замечания, внесенные участниками общественных обсуждений подлежат регистрации, а также обязательному рассмотрению организатором общественных обсуждений, за исключением выявления факта предоставления участником недостоверных сведений.</w:t>
      </w:r>
    </w:p>
    <w:p w:rsidR="00EE79F9" w:rsidRPr="00705E9E" w:rsidRDefault="00DD27D7" w:rsidP="00EE79F9">
      <w:pPr>
        <w:autoSpaceDE w:val="0"/>
        <w:autoSpaceDN w:val="0"/>
        <w:adjustRightInd w:val="0"/>
        <w:ind w:firstLine="709"/>
        <w:jc w:val="both"/>
        <w:rPr>
          <w:sz w:val="28"/>
          <w:szCs w:val="28"/>
        </w:rPr>
      </w:pPr>
      <w:r>
        <w:rPr>
          <w:sz w:val="28"/>
          <w:szCs w:val="28"/>
        </w:rPr>
        <w:t>7</w:t>
      </w:r>
      <w:r w:rsidR="00EE79F9" w:rsidRPr="00705E9E">
        <w:rPr>
          <w:sz w:val="28"/>
          <w:szCs w:val="28"/>
        </w:rPr>
        <w:t>.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E79F9" w:rsidRPr="00705E9E" w:rsidRDefault="00DD27D7" w:rsidP="00EE79F9">
      <w:pPr>
        <w:autoSpaceDE w:val="0"/>
        <w:autoSpaceDN w:val="0"/>
        <w:adjustRightInd w:val="0"/>
        <w:ind w:firstLine="709"/>
        <w:jc w:val="both"/>
        <w:rPr>
          <w:sz w:val="28"/>
          <w:szCs w:val="28"/>
        </w:rPr>
      </w:pPr>
      <w:r>
        <w:rPr>
          <w:sz w:val="28"/>
          <w:szCs w:val="28"/>
        </w:rPr>
        <w:t>8</w:t>
      </w:r>
      <w:r w:rsidR="00EE79F9" w:rsidRPr="00705E9E">
        <w:rPr>
          <w:sz w:val="28"/>
          <w:szCs w:val="28"/>
        </w:rPr>
        <w:t xml:space="preserve">. Не требуется представление указанных в </w:t>
      </w:r>
      <w:r>
        <w:rPr>
          <w:sz w:val="28"/>
          <w:szCs w:val="28"/>
        </w:rPr>
        <w:t>пункте 7</w:t>
      </w:r>
      <w:r w:rsidR="00EE79F9" w:rsidRPr="00705E9E">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w:t>
      </w:r>
      <w:r w:rsidR="00EE79F9" w:rsidRPr="00705E9E">
        <w:rPr>
          <w:sz w:val="28"/>
          <w:szCs w:val="28"/>
        </w:rPr>
        <w:lastRenderedPageBreak/>
        <w:t>При этом для подтверждения сведений, указанных в пункте 10 настоящей статьи, может использоваться единая система идентификации и аутентификации.</w:t>
      </w:r>
    </w:p>
    <w:p w:rsidR="00EE79F9" w:rsidRPr="00705E9E" w:rsidRDefault="00DD27D7" w:rsidP="00EE79F9">
      <w:pPr>
        <w:autoSpaceDE w:val="0"/>
        <w:autoSpaceDN w:val="0"/>
        <w:adjustRightInd w:val="0"/>
        <w:ind w:firstLine="709"/>
        <w:jc w:val="both"/>
        <w:rPr>
          <w:sz w:val="28"/>
          <w:szCs w:val="28"/>
        </w:rPr>
      </w:pPr>
      <w:r>
        <w:rPr>
          <w:sz w:val="28"/>
          <w:szCs w:val="28"/>
        </w:rPr>
        <w:t>9</w:t>
      </w:r>
      <w:r w:rsidR="00EE79F9" w:rsidRPr="00705E9E">
        <w:rPr>
          <w:sz w:val="28"/>
          <w:szCs w:val="28"/>
        </w:rPr>
        <w:t xml:space="preserve">. Обработка персональных данных участников общественных обсуждений осуществляется с учетом требований, установленных Федеральным </w:t>
      </w:r>
      <w:hyperlink r:id="rId31" w:history="1">
        <w:r w:rsidR="00EE79F9" w:rsidRPr="00705E9E">
          <w:rPr>
            <w:color w:val="0000FF"/>
            <w:sz w:val="28"/>
            <w:szCs w:val="28"/>
          </w:rPr>
          <w:t>законом</w:t>
        </w:r>
      </w:hyperlink>
      <w:r w:rsidR="00525721">
        <w:rPr>
          <w:sz w:val="28"/>
          <w:szCs w:val="28"/>
        </w:rPr>
        <w:t xml:space="preserve"> от 27 июля 2006 года № 152-ФЗ «О персональных данных»</w:t>
      </w:r>
      <w:r w:rsidR="00EE79F9" w:rsidRPr="00705E9E">
        <w:rPr>
          <w:sz w:val="28"/>
          <w:szCs w:val="28"/>
        </w:rPr>
        <w:t>.</w:t>
      </w:r>
    </w:p>
    <w:p w:rsidR="00EE79F9" w:rsidRPr="00705E9E" w:rsidRDefault="00EE79F9" w:rsidP="00EE79F9">
      <w:pPr>
        <w:autoSpaceDE w:val="0"/>
        <w:autoSpaceDN w:val="0"/>
        <w:adjustRightInd w:val="0"/>
        <w:ind w:firstLine="709"/>
        <w:jc w:val="both"/>
        <w:rPr>
          <w:sz w:val="28"/>
          <w:szCs w:val="28"/>
        </w:rPr>
      </w:pPr>
      <w:r w:rsidRPr="00705E9E">
        <w:rPr>
          <w:sz w:val="28"/>
          <w:szCs w:val="28"/>
        </w:rPr>
        <w:t>1</w:t>
      </w:r>
      <w:r w:rsidR="00DD27D7">
        <w:rPr>
          <w:sz w:val="28"/>
          <w:szCs w:val="28"/>
        </w:rPr>
        <w:t>0</w:t>
      </w:r>
      <w:r w:rsidRPr="00705E9E">
        <w:rPr>
          <w:sz w:val="28"/>
          <w:szCs w:val="28"/>
        </w:rPr>
        <w:t>.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w:t>
      </w:r>
    </w:p>
    <w:p w:rsidR="00EE79F9" w:rsidRPr="00705E9E" w:rsidRDefault="00DD27D7" w:rsidP="00EE79F9">
      <w:pPr>
        <w:autoSpaceDE w:val="0"/>
        <w:autoSpaceDN w:val="0"/>
        <w:adjustRightInd w:val="0"/>
        <w:ind w:firstLine="709"/>
        <w:jc w:val="both"/>
        <w:rPr>
          <w:sz w:val="28"/>
          <w:szCs w:val="28"/>
        </w:rPr>
      </w:pPr>
      <w:r>
        <w:rPr>
          <w:sz w:val="28"/>
          <w:szCs w:val="28"/>
        </w:rPr>
        <w:t>11</w:t>
      </w:r>
      <w:r w:rsidR="00EE79F9" w:rsidRPr="00705E9E">
        <w:rPr>
          <w:sz w:val="28"/>
          <w:szCs w:val="28"/>
        </w:rPr>
        <w:t>. Официальный сайт долж</w:t>
      </w:r>
      <w:r w:rsidR="00EE79F9">
        <w:rPr>
          <w:sz w:val="28"/>
          <w:szCs w:val="28"/>
        </w:rPr>
        <w:t>е</w:t>
      </w:r>
      <w:r w:rsidR="00EE79F9" w:rsidRPr="00705E9E">
        <w:rPr>
          <w:sz w:val="28"/>
          <w:szCs w:val="28"/>
        </w:rPr>
        <w:t>н обеспечивать возможность:</w:t>
      </w:r>
    </w:p>
    <w:p w:rsidR="00EE79F9" w:rsidRPr="00705E9E" w:rsidRDefault="00EE79F9" w:rsidP="00EE79F9">
      <w:pPr>
        <w:autoSpaceDE w:val="0"/>
        <w:autoSpaceDN w:val="0"/>
        <w:adjustRightInd w:val="0"/>
        <w:ind w:firstLine="709"/>
        <w:jc w:val="both"/>
        <w:rPr>
          <w:sz w:val="28"/>
          <w:szCs w:val="28"/>
        </w:rPr>
      </w:pPr>
      <w:r w:rsidRPr="00705E9E">
        <w:rPr>
          <w:sz w:val="28"/>
          <w:szCs w:val="28"/>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EE79F9" w:rsidRPr="00705E9E" w:rsidRDefault="00EE79F9" w:rsidP="00EE79F9">
      <w:pPr>
        <w:autoSpaceDE w:val="0"/>
        <w:autoSpaceDN w:val="0"/>
        <w:adjustRightInd w:val="0"/>
        <w:ind w:firstLine="709"/>
        <w:jc w:val="both"/>
        <w:rPr>
          <w:sz w:val="28"/>
          <w:szCs w:val="28"/>
        </w:rPr>
      </w:pPr>
      <w:r w:rsidRPr="00705E9E">
        <w:rPr>
          <w:sz w:val="28"/>
          <w:szCs w:val="28"/>
        </w:rPr>
        <w:t>2) представления информации о результатах общественных обсуждений, количестве участников общественных обсуждений.</w:t>
      </w:r>
    </w:p>
    <w:p w:rsidR="00EE79F9" w:rsidRPr="00705E9E" w:rsidRDefault="00DD27D7" w:rsidP="00EE79F9">
      <w:pPr>
        <w:autoSpaceDE w:val="0"/>
        <w:autoSpaceDN w:val="0"/>
        <w:adjustRightInd w:val="0"/>
        <w:ind w:firstLine="709"/>
        <w:jc w:val="both"/>
        <w:rPr>
          <w:sz w:val="28"/>
          <w:szCs w:val="28"/>
        </w:rPr>
      </w:pPr>
      <w:r>
        <w:rPr>
          <w:sz w:val="28"/>
          <w:szCs w:val="28"/>
        </w:rPr>
        <w:t>12</w:t>
      </w:r>
      <w:r w:rsidR="00EE79F9" w:rsidRPr="00705E9E">
        <w:rPr>
          <w:sz w:val="28"/>
          <w:szCs w:val="28"/>
        </w:rPr>
        <w:t>. Участниками общественных обсуждений, получающими право на выступление для аргументации своих предложений, являются заинтересованные лица, которые внесли в комиссию в письменной форме свои предложения по вопросам слушаний не позднее чем за 3 дня до даты проведения публичных слушаний.</w:t>
      </w:r>
    </w:p>
    <w:p w:rsidR="00EE79F9" w:rsidRPr="00705E9E" w:rsidRDefault="00EE79F9" w:rsidP="00EE79F9">
      <w:pPr>
        <w:autoSpaceDE w:val="0"/>
        <w:autoSpaceDN w:val="0"/>
        <w:adjustRightInd w:val="0"/>
        <w:ind w:firstLine="709"/>
        <w:jc w:val="both"/>
        <w:rPr>
          <w:sz w:val="28"/>
          <w:szCs w:val="28"/>
        </w:rPr>
      </w:pPr>
      <w:r w:rsidRPr="00705E9E">
        <w:rPr>
          <w:sz w:val="28"/>
          <w:szCs w:val="28"/>
        </w:rPr>
        <w:t>1</w:t>
      </w:r>
      <w:r w:rsidR="00DD27D7">
        <w:rPr>
          <w:sz w:val="28"/>
          <w:szCs w:val="28"/>
        </w:rPr>
        <w:t>3</w:t>
      </w:r>
      <w:r w:rsidRPr="00705E9E">
        <w:rPr>
          <w:sz w:val="28"/>
          <w:szCs w:val="28"/>
        </w:rPr>
        <w:t>. Участниками общественных обсуждений без права выступления могут быть все заинтересованные лица.</w:t>
      </w:r>
    </w:p>
    <w:p w:rsidR="00EE79F9" w:rsidRPr="00705E9E" w:rsidRDefault="00EE79F9" w:rsidP="00EE79F9">
      <w:pPr>
        <w:autoSpaceDE w:val="0"/>
        <w:autoSpaceDN w:val="0"/>
        <w:adjustRightInd w:val="0"/>
        <w:ind w:firstLine="709"/>
        <w:jc w:val="both"/>
        <w:rPr>
          <w:sz w:val="28"/>
          <w:szCs w:val="28"/>
        </w:rPr>
      </w:pPr>
      <w:r w:rsidRPr="00705E9E">
        <w:rPr>
          <w:sz w:val="28"/>
          <w:szCs w:val="28"/>
        </w:rPr>
        <w:t>1</w:t>
      </w:r>
      <w:r w:rsidR="00DD27D7">
        <w:rPr>
          <w:sz w:val="28"/>
          <w:szCs w:val="28"/>
        </w:rPr>
        <w:t>4</w:t>
      </w:r>
      <w:r w:rsidRPr="00705E9E">
        <w:rPr>
          <w:sz w:val="28"/>
          <w:szCs w:val="28"/>
        </w:rPr>
        <w:t>. Предложения участников общественных обсуждений, касающиеся проекта генерального плана, подлежат включению в протокол публичных слушаний.</w:t>
      </w:r>
    </w:p>
    <w:p w:rsidR="00EE79F9" w:rsidRPr="00705E9E" w:rsidRDefault="00DD27D7" w:rsidP="00EE79F9">
      <w:pPr>
        <w:autoSpaceDE w:val="0"/>
        <w:autoSpaceDN w:val="0"/>
        <w:adjustRightInd w:val="0"/>
        <w:ind w:firstLine="709"/>
        <w:jc w:val="both"/>
        <w:rPr>
          <w:sz w:val="28"/>
          <w:szCs w:val="28"/>
        </w:rPr>
      </w:pPr>
      <w:r>
        <w:rPr>
          <w:sz w:val="28"/>
          <w:szCs w:val="28"/>
        </w:rPr>
        <w:t>15</w:t>
      </w:r>
      <w:r w:rsidR="00EE79F9" w:rsidRPr="00705E9E">
        <w:rPr>
          <w:sz w:val="28"/>
          <w:szCs w:val="28"/>
        </w:rPr>
        <w:t xml:space="preserve">. Перед началом проведения общественных обсуждений представитель организатора общественных обсуждений регистрирует участников </w:t>
      </w:r>
      <w:r w:rsidR="00EE79F9">
        <w:rPr>
          <w:sz w:val="28"/>
          <w:szCs w:val="28"/>
        </w:rPr>
        <w:t>общественных обсуждений</w:t>
      </w:r>
      <w:r w:rsidR="00EE79F9" w:rsidRPr="00705E9E">
        <w:rPr>
          <w:sz w:val="28"/>
          <w:szCs w:val="28"/>
        </w:rPr>
        <w:t>.</w:t>
      </w:r>
    </w:p>
    <w:p w:rsidR="00EE79F9" w:rsidRPr="00705E9E" w:rsidRDefault="00EE79F9" w:rsidP="00EE79F9">
      <w:pPr>
        <w:autoSpaceDE w:val="0"/>
        <w:autoSpaceDN w:val="0"/>
        <w:adjustRightInd w:val="0"/>
        <w:ind w:firstLine="709"/>
        <w:jc w:val="both"/>
        <w:rPr>
          <w:sz w:val="28"/>
          <w:szCs w:val="28"/>
        </w:rPr>
      </w:pPr>
      <w:r w:rsidRPr="00705E9E">
        <w:rPr>
          <w:sz w:val="28"/>
          <w:szCs w:val="28"/>
        </w:rPr>
        <w:t>1</w:t>
      </w:r>
      <w:r w:rsidR="00DD27D7">
        <w:rPr>
          <w:sz w:val="28"/>
          <w:szCs w:val="28"/>
        </w:rPr>
        <w:t>6</w:t>
      </w:r>
      <w:r w:rsidRPr="00705E9E">
        <w:rPr>
          <w:sz w:val="28"/>
          <w:szCs w:val="28"/>
        </w:rPr>
        <w:t>. Общественные обсуждения начинаются с представления состава организатора общественных обсуждений, доведения информации о дате и источнике опубликования проекта генерального плана и распоряжения, продолжаются докладом о регламенте (порядке) проведения общественных обсуждений, проекте генерального плана, оглашением поступивших письменных предложений, ответов на них членов организатора общественных обсуждений и иных уполномоченных лиц, выступлением участников общественных обсуждений, обсуждением предложений.</w:t>
      </w:r>
    </w:p>
    <w:p w:rsidR="00EE79F9" w:rsidRPr="00705E9E" w:rsidRDefault="00DD27D7" w:rsidP="00EE79F9">
      <w:pPr>
        <w:autoSpaceDE w:val="0"/>
        <w:autoSpaceDN w:val="0"/>
        <w:adjustRightInd w:val="0"/>
        <w:ind w:firstLine="709"/>
        <w:jc w:val="both"/>
        <w:rPr>
          <w:sz w:val="28"/>
          <w:szCs w:val="28"/>
        </w:rPr>
      </w:pPr>
      <w:r>
        <w:rPr>
          <w:sz w:val="28"/>
          <w:szCs w:val="28"/>
        </w:rPr>
        <w:t>17</w:t>
      </w:r>
      <w:r w:rsidR="00EE79F9" w:rsidRPr="00705E9E">
        <w:rPr>
          <w:sz w:val="28"/>
          <w:szCs w:val="28"/>
        </w:rPr>
        <w:t>. Время выступления участников общественных обсуждений определяется председателем организатора общественных обсуждений исходя из количества участников и времени, отведенного на проведение  общественных обсуждений.</w:t>
      </w:r>
    </w:p>
    <w:p w:rsidR="00EE79F9" w:rsidRPr="00705E9E" w:rsidRDefault="00DD27D7" w:rsidP="00EE79F9">
      <w:pPr>
        <w:autoSpaceDE w:val="0"/>
        <w:autoSpaceDN w:val="0"/>
        <w:adjustRightInd w:val="0"/>
        <w:ind w:firstLine="709"/>
        <w:jc w:val="both"/>
        <w:rPr>
          <w:sz w:val="28"/>
          <w:szCs w:val="28"/>
        </w:rPr>
      </w:pPr>
      <w:r>
        <w:rPr>
          <w:sz w:val="28"/>
          <w:szCs w:val="28"/>
        </w:rPr>
        <w:lastRenderedPageBreak/>
        <w:t>18</w:t>
      </w:r>
      <w:r w:rsidR="00EE79F9" w:rsidRPr="00705E9E">
        <w:rPr>
          <w:sz w:val="28"/>
          <w:szCs w:val="28"/>
        </w:rPr>
        <w:t>. Организатор общественных обсуждений подготавливает и оформляет протокол общественных обсуждений, в котором указываются:</w:t>
      </w:r>
    </w:p>
    <w:p w:rsidR="00EE79F9" w:rsidRPr="00705E9E" w:rsidRDefault="00EE79F9" w:rsidP="00EE79F9">
      <w:pPr>
        <w:autoSpaceDE w:val="0"/>
        <w:autoSpaceDN w:val="0"/>
        <w:adjustRightInd w:val="0"/>
        <w:ind w:firstLine="709"/>
        <w:jc w:val="both"/>
        <w:rPr>
          <w:sz w:val="28"/>
          <w:szCs w:val="28"/>
        </w:rPr>
      </w:pPr>
      <w:r w:rsidRPr="00705E9E">
        <w:rPr>
          <w:sz w:val="28"/>
          <w:szCs w:val="28"/>
        </w:rPr>
        <w:t>1) дата оформления протокола общественных обсуждений или публичных слушаний;</w:t>
      </w:r>
    </w:p>
    <w:p w:rsidR="00EE79F9" w:rsidRPr="00705E9E" w:rsidRDefault="00EE79F9" w:rsidP="00EE79F9">
      <w:pPr>
        <w:autoSpaceDE w:val="0"/>
        <w:autoSpaceDN w:val="0"/>
        <w:adjustRightInd w:val="0"/>
        <w:ind w:firstLine="709"/>
        <w:jc w:val="both"/>
        <w:rPr>
          <w:sz w:val="28"/>
          <w:szCs w:val="28"/>
        </w:rPr>
      </w:pPr>
      <w:r w:rsidRPr="00705E9E">
        <w:rPr>
          <w:sz w:val="28"/>
          <w:szCs w:val="28"/>
        </w:rPr>
        <w:t>2) информация об организаторе общественных обсуждений или публичных слушаний;</w:t>
      </w:r>
    </w:p>
    <w:p w:rsidR="00EE79F9" w:rsidRPr="00705E9E" w:rsidRDefault="00EE79F9" w:rsidP="00EE79F9">
      <w:pPr>
        <w:autoSpaceDE w:val="0"/>
        <w:autoSpaceDN w:val="0"/>
        <w:adjustRightInd w:val="0"/>
        <w:ind w:firstLine="709"/>
        <w:jc w:val="both"/>
        <w:rPr>
          <w:sz w:val="28"/>
          <w:szCs w:val="28"/>
        </w:rPr>
      </w:pPr>
      <w:r w:rsidRPr="00705E9E">
        <w:rPr>
          <w:sz w:val="28"/>
          <w:szCs w:val="28"/>
        </w:rPr>
        <w:t>3) информация, содержащаяся в опубликованном распоряжении о начале общественных обсуждений или публичных слушаний, дата и источник его опубликования;</w:t>
      </w:r>
    </w:p>
    <w:p w:rsidR="00EE79F9" w:rsidRPr="00705E9E" w:rsidRDefault="00EE79F9" w:rsidP="00EE79F9">
      <w:pPr>
        <w:autoSpaceDE w:val="0"/>
        <w:autoSpaceDN w:val="0"/>
        <w:adjustRightInd w:val="0"/>
        <w:ind w:firstLine="709"/>
        <w:jc w:val="both"/>
        <w:rPr>
          <w:sz w:val="28"/>
          <w:szCs w:val="28"/>
        </w:rPr>
      </w:pPr>
      <w:r w:rsidRPr="00705E9E">
        <w:rPr>
          <w:sz w:val="28"/>
          <w:szCs w:val="28"/>
        </w:rPr>
        <w:t>4) информация о сроке, в течение которого принимались предложения и замечания уча</w:t>
      </w:r>
      <w:r>
        <w:rPr>
          <w:sz w:val="28"/>
          <w:szCs w:val="28"/>
        </w:rPr>
        <w:t>стников общественных обсуждений</w:t>
      </w:r>
      <w:r w:rsidRPr="00705E9E">
        <w:rPr>
          <w:sz w:val="28"/>
          <w:szCs w:val="28"/>
        </w:rPr>
        <w:t>, о территории, в пределах которой проводятся общественные обсуждения;</w:t>
      </w:r>
    </w:p>
    <w:p w:rsidR="00EE79F9" w:rsidRPr="00705E9E" w:rsidRDefault="00EE79F9" w:rsidP="00EE79F9">
      <w:pPr>
        <w:autoSpaceDE w:val="0"/>
        <w:autoSpaceDN w:val="0"/>
        <w:adjustRightInd w:val="0"/>
        <w:ind w:firstLine="709"/>
        <w:jc w:val="both"/>
        <w:rPr>
          <w:sz w:val="28"/>
          <w:szCs w:val="28"/>
        </w:rPr>
      </w:pPr>
      <w:r w:rsidRPr="00705E9E">
        <w:rPr>
          <w:sz w:val="28"/>
          <w:szCs w:val="28"/>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EE79F9" w:rsidRPr="00705E9E" w:rsidRDefault="00DD27D7" w:rsidP="00EE79F9">
      <w:pPr>
        <w:autoSpaceDE w:val="0"/>
        <w:autoSpaceDN w:val="0"/>
        <w:adjustRightInd w:val="0"/>
        <w:ind w:firstLine="709"/>
        <w:jc w:val="both"/>
        <w:rPr>
          <w:sz w:val="28"/>
          <w:szCs w:val="28"/>
        </w:rPr>
      </w:pPr>
      <w:r>
        <w:rPr>
          <w:sz w:val="28"/>
          <w:szCs w:val="28"/>
        </w:rPr>
        <w:t>19</w:t>
      </w:r>
      <w:r w:rsidR="00EE79F9" w:rsidRPr="00705E9E">
        <w:rPr>
          <w:sz w:val="28"/>
          <w:szCs w:val="28"/>
        </w:rPr>
        <w:t>.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E79F9" w:rsidRPr="00705E9E" w:rsidRDefault="00DD27D7" w:rsidP="00EE79F9">
      <w:pPr>
        <w:autoSpaceDE w:val="0"/>
        <w:autoSpaceDN w:val="0"/>
        <w:adjustRightInd w:val="0"/>
        <w:ind w:firstLine="709"/>
        <w:jc w:val="both"/>
        <w:rPr>
          <w:sz w:val="28"/>
          <w:szCs w:val="28"/>
        </w:rPr>
      </w:pPr>
      <w:r>
        <w:rPr>
          <w:sz w:val="28"/>
          <w:szCs w:val="28"/>
        </w:rPr>
        <w:t>20</w:t>
      </w:r>
      <w:r w:rsidR="00EE79F9" w:rsidRPr="00705E9E">
        <w:rPr>
          <w:sz w:val="28"/>
          <w:szCs w:val="28"/>
        </w:rPr>
        <w:t>.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w:t>
      </w:r>
      <w:r w:rsidR="00EE79F9">
        <w:rPr>
          <w:sz w:val="28"/>
          <w:szCs w:val="28"/>
        </w:rPr>
        <w:t>отокола общественных обсуждений</w:t>
      </w:r>
      <w:r w:rsidR="00EE79F9" w:rsidRPr="00705E9E">
        <w:rPr>
          <w:sz w:val="28"/>
          <w:szCs w:val="28"/>
        </w:rPr>
        <w:t>, содержащую внесенные этим участником предложения и замечания.</w:t>
      </w:r>
    </w:p>
    <w:p w:rsidR="00EE79F9" w:rsidRPr="00705E9E" w:rsidRDefault="00DD27D7" w:rsidP="00EE79F9">
      <w:pPr>
        <w:autoSpaceDE w:val="0"/>
        <w:autoSpaceDN w:val="0"/>
        <w:adjustRightInd w:val="0"/>
        <w:ind w:firstLine="709"/>
        <w:jc w:val="both"/>
        <w:rPr>
          <w:sz w:val="28"/>
          <w:szCs w:val="28"/>
        </w:rPr>
      </w:pPr>
      <w:r>
        <w:rPr>
          <w:sz w:val="28"/>
          <w:szCs w:val="28"/>
        </w:rPr>
        <w:t>21</w:t>
      </w:r>
      <w:r w:rsidR="00EE79F9" w:rsidRPr="00705E9E">
        <w:rPr>
          <w:sz w:val="28"/>
          <w:szCs w:val="28"/>
        </w:rPr>
        <w:t>. Общественные обсуждения считаются завершенными после высказывания всеми желающими участниками общественных обсуждений своих предложений по существу обсуждаемого проекта генерального плана. Председатель комиссии напоминает участникам общественных обсуждений о возможности внесения в комиссию в письменной форме дополнительных предложений и (или) снятии своих предложений из итогового документа в течение последующих 2 дней и закрывает слушания.</w:t>
      </w:r>
    </w:p>
    <w:p w:rsidR="00EE79F9" w:rsidRPr="00705E9E" w:rsidRDefault="00EE79F9" w:rsidP="00EE79F9">
      <w:pPr>
        <w:autoSpaceDE w:val="0"/>
        <w:autoSpaceDN w:val="0"/>
        <w:adjustRightInd w:val="0"/>
        <w:ind w:firstLine="709"/>
        <w:jc w:val="both"/>
        <w:rPr>
          <w:sz w:val="28"/>
          <w:szCs w:val="28"/>
        </w:rPr>
      </w:pPr>
      <w:r w:rsidRPr="00705E9E">
        <w:rPr>
          <w:sz w:val="28"/>
          <w:szCs w:val="28"/>
        </w:rPr>
        <w:t>2</w:t>
      </w:r>
      <w:r w:rsidR="00DD27D7">
        <w:rPr>
          <w:sz w:val="28"/>
          <w:szCs w:val="28"/>
        </w:rPr>
        <w:t>2</w:t>
      </w:r>
      <w:r w:rsidRPr="00705E9E">
        <w:rPr>
          <w:sz w:val="28"/>
          <w:szCs w:val="28"/>
        </w:rPr>
        <w:t xml:space="preserve">. Организатор общественных обсуждений подготавливает и оформляет протокол общественных обсуждений не позднее семи рабочих дней со дня истечения срока приема замечаний и предложений участников общественных обсуждений или публичных слушаний. </w:t>
      </w:r>
    </w:p>
    <w:p w:rsidR="00EE79F9" w:rsidRPr="00705E9E" w:rsidRDefault="00DD27D7" w:rsidP="00EE79F9">
      <w:pPr>
        <w:autoSpaceDE w:val="0"/>
        <w:autoSpaceDN w:val="0"/>
        <w:adjustRightInd w:val="0"/>
        <w:ind w:firstLine="709"/>
        <w:jc w:val="both"/>
        <w:rPr>
          <w:sz w:val="28"/>
          <w:szCs w:val="28"/>
        </w:rPr>
      </w:pPr>
      <w:r>
        <w:rPr>
          <w:sz w:val="28"/>
          <w:szCs w:val="28"/>
        </w:rPr>
        <w:lastRenderedPageBreak/>
        <w:t>23</w:t>
      </w:r>
      <w:r w:rsidR="00EE79F9" w:rsidRPr="00705E9E">
        <w:rPr>
          <w:sz w:val="28"/>
          <w:szCs w:val="28"/>
        </w:rPr>
        <w:t>.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EE79F9" w:rsidRPr="00705E9E" w:rsidRDefault="00EE79F9" w:rsidP="00EE79F9">
      <w:pPr>
        <w:autoSpaceDE w:val="0"/>
        <w:autoSpaceDN w:val="0"/>
        <w:adjustRightInd w:val="0"/>
        <w:ind w:firstLine="709"/>
        <w:jc w:val="both"/>
        <w:rPr>
          <w:sz w:val="28"/>
          <w:szCs w:val="28"/>
        </w:rPr>
      </w:pPr>
      <w:r w:rsidRPr="00705E9E">
        <w:rPr>
          <w:sz w:val="28"/>
          <w:szCs w:val="28"/>
        </w:rPr>
        <w:t>В заключении о результатах общественных обсуждений должн</w:t>
      </w:r>
      <w:r>
        <w:rPr>
          <w:sz w:val="28"/>
          <w:szCs w:val="28"/>
        </w:rPr>
        <w:t>ы</w:t>
      </w:r>
      <w:r w:rsidRPr="00705E9E">
        <w:rPr>
          <w:sz w:val="28"/>
          <w:szCs w:val="28"/>
        </w:rPr>
        <w:t xml:space="preserve"> быть указаны:</w:t>
      </w:r>
    </w:p>
    <w:p w:rsidR="00EE79F9" w:rsidRPr="00705E9E" w:rsidRDefault="00EE79F9" w:rsidP="00EE79F9">
      <w:pPr>
        <w:autoSpaceDE w:val="0"/>
        <w:autoSpaceDN w:val="0"/>
        <w:adjustRightInd w:val="0"/>
        <w:ind w:firstLine="709"/>
        <w:jc w:val="both"/>
        <w:rPr>
          <w:sz w:val="28"/>
          <w:szCs w:val="28"/>
        </w:rPr>
      </w:pPr>
      <w:r w:rsidRPr="00705E9E">
        <w:rPr>
          <w:sz w:val="28"/>
          <w:szCs w:val="28"/>
        </w:rPr>
        <w:t>1) дата оформления заключения о результатах общественных обсуждений;</w:t>
      </w:r>
    </w:p>
    <w:p w:rsidR="00EE79F9" w:rsidRPr="00705E9E" w:rsidRDefault="00EE79F9" w:rsidP="00EE79F9">
      <w:pPr>
        <w:autoSpaceDE w:val="0"/>
        <w:autoSpaceDN w:val="0"/>
        <w:adjustRightInd w:val="0"/>
        <w:ind w:firstLine="709"/>
        <w:jc w:val="both"/>
        <w:rPr>
          <w:sz w:val="28"/>
          <w:szCs w:val="28"/>
        </w:rPr>
      </w:pPr>
      <w:r w:rsidRPr="00705E9E">
        <w:rPr>
          <w:sz w:val="28"/>
          <w:szCs w:val="28"/>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EE79F9" w:rsidRPr="00705E9E" w:rsidRDefault="00EE79F9" w:rsidP="00EE79F9">
      <w:pPr>
        <w:autoSpaceDE w:val="0"/>
        <w:autoSpaceDN w:val="0"/>
        <w:adjustRightInd w:val="0"/>
        <w:ind w:firstLine="709"/>
        <w:jc w:val="both"/>
        <w:rPr>
          <w:sz w:val="28"/>
          <w:szCs w:val="28"/>
        </w:rPr>
      </w:pPr>
      <w:r w:rsidRPr="00705E9E">
        <w:rPr>
          <w:sz w:val="28"/>
          <w:szCs w:val="28"/>
        </w:rPr>
        <w:t>3) реквизиты протокола общественных обсуждений, на основании которого подготовлено заключение о результатах общественных обсуждений;</w:t>
      </w:r>
    </w:p>
    <w:p w:rsidR="00EE79F9" w:rsidRPr="00705E9E" w:rsidRDefault="00EE79F9" w:rsidP="00EE79F9">
      <w:pPr>
        <w:autoSpaceDE w:val="0"/>
        <w:autoSpaceDN w:val="0"/>
        <w:adjustRightInd w:val="0"/>
        <w:ind w:firstLine="709"/>
        <w:jc w:val="both"/>
        <w:rPr>
          <w:sz w:val="28"/>
          <w:szCs w:val="28"/>
        </w:rPr>
      </w:pPr>
      <w:r w:rsidRPr="00705E9E">
        <w:rPr>
          <w:sz w:val="28"/>
          <w:szCs w:val="28"/>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EE79F9" w:rsidRPr="00705E9E" w:rsidRDefault="00EE79F9" w:rsidP="00EE79F9">
      <w:pPr>
        <w:autoSpaceDE w:val="0"/>
        <w:autoSpaceDN w:val="0"/>
        <w:adjustRightInd w:val="0"/>
        <w:ind w:firstLine="709"/>
        <w:jc w:val="both"/>
        <w:rPr>
          <w:sz w:val="28"/>
          <w:szCs w:val="28"/>
        </w:rPr>
      </w:pPr>
      <w:r w:rsidRPr="00705E9E">
        <w:rPr>
          <w:sz w:val="28"/>
          <w:szCs w:val="28"/>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EE79F9" w:rsidRPr="00705E9E" w:rsidRDefault="00EE79F9" w:rsidP="00EE79F9">
      <w:pPr>
        <w:autoSpaceDE w:val="0"/>
        <w:autoSpaceDN w:val="0"/>
        <w:adjustRightInd w:val="0"/>
        <w:ind w:firstLine="709"/>
        <w:jc w:val="both"/>
        <w:rPr>
          <w:sz w:val="28"/>
          <w:szCs w:val="28"/>
        </w:rPr>
      </w:pPr>
      <w:r w:rsidRPr="00705E9E">
        <w:rPr>
          <w:sz w:val="28"/>
          <w:szCs w:val="28"/>
        </w:rPr>
        <w:t>2</w:t>
      </w:r>
      <w:r w:rsidR="00710E43">
        <w:rPr>
          <w:sz w:val="28"/>
          <w:szCs w:val="28"/>
        </w:rPr>
        <w:t>4</w:t>
      </w:r>
      <w:r w:rsidRPr="00705E9E">
        <w:rPr>
          <w:sz w:val="28"/>
          <w:szCs w:val="28"/>
        </w:rPr>
        <w:t xml:space="preserve">. После завершения общественных обсуждений </w:t>
      </w:r>
      <w:r>
        <w:rPr>
          <w:sz w:val="28"/>
          <w:szCs w:val="28"/>
        </w:rPr>
        <w:t>О</w:t>
      </w:r>
      <w:r w:rsidRPr="00705E9E">
        <w:rPr>
          <w:sz w:val="28"/>
          <w:szCs w:val="28"/>
        </w:rPr>
        <w:t xml:space="preserve">рганизатор общественных обсуждений в течение 10-ти дней, с учетом всех поступивших в комиссию предложений, составляет заключение о результатах </w:t>
      </w:r>
      <w:r>
        <w:rPr>
          <w:sz w:val="28"/>
          <w:szCs w:val="28"/>
        </w:rPr>
        <w:t>общественных обсуждений</w:t>
      </w:r>
      <w:r w:rsidRPr="00705E9E">
        <w:rPr>
          <w:sz w:val="28"/>
          <w:szCs w:val="28"/>
        </w:rPr>
        <w:t xml:space="preserve"> и представляет проект </w:t>
      </w:r>
      <w:r w:rsidR="00710E43">
        <w:rPr>
          <w:sz w:val="28"/>
          <w:szCs w:val="28"/>
        </w:rPr>
        <w:t>правил благоустройства территории города</w:t>
      </w:r>
      <w:r w:rsidRPr="00705E9E">
        <w:rPr>
          <w:sz w:val="28"/>
          <w:szCs w:val="28"/>
        </w:rPr>
        <w:t xml:space="preserve">, проект внесения изменений в него Главе администрации. Обязательными приложениями к проекту </w:t>
      </w:r>
      <w:r w:rsidR="00710E43">
        <w:rPr>
          <w:sz w:val="28"/>
          <w:szCs w:val="28"/>
        </w:rPr>
        <w:t>правил благоустройства территории города</w:t>
      </w:r>
      <w:r w:rsidR="00710E43" w:rsidRPr="00705E9E">
        <w:rPr>
          <w:sz w:val="28"/>
          <w:szCs w:val="28"/>
        </w:rPr>
        <w:t xml:space="preserve"> </w:t>
      </w:r>
      <w:r w:rsidRPr="00705E9E">
        <w:rPr>
          <w:sz w:val="28"/>
          <w:szCs w:val="28"/>
        </w:rPr>
        <w:t xml:space="preserve">являются протокол </w:t>
      </w:r>
      <w:r>
        <w:rPr>
          <w:sz w:val="28"/>
          <w:szCs w:val="28"/>
        </w:rPr>
        <w:t>общественных обсуждений</w:t>
      </w:r>
      <w:r w:rsidRPr="00705E9E">
        <w:rPr>
          <w:sz w:val="28"/>
          <w:szCs w:val="28"/>
        </w:rPr>
        <w:t xml:space="preserve"> и заключение о результатах </w:t>
      </w:r>
      <w:r>
        <w:rPr>
          <w:sz w:val="28"/>
          <w:szCs w:val="28"/>
        </w:rPr>
        <w:t>общественных обсуждений</w:t>
      </w:r>
      <w:r w:rsidRPr="00705E9E">
        <w:rPr>
          <w:sz w:val="28"/>
          <w:szCs w:val="28"/>
        </w:rPr>
        <w:t>.</w:t>
      </w:r>
    </w:p>
    <w:p w:rsidR="00EE79F9" w:rsidRPr="00705E9E" w:rsidRDefault="00710E43" w:rsidP="00EE79F9">
      <w:pPr>
        <w:autoSpaceDE w:val="0"/>
        <w:autoSpaceDN w:val="0"/>
        <w:adjustRightInd w:val="0"/>
        <w:ind w:firstLine="709"/>
        <w:jc w:val="both"/>
        <w:rPr>
          <w:sz w:val="28"/>
          <w:szCs w:val="28"/>
        </w:rPr>
      </w:pPr>
      <w:r>
        <w:rPr>
          <w:sz w:val="28"/>
          <w:szCs w:val="28"/>
        </w:rPr>
        <w:t>25</w:t>
      </w:r>
      <w:r w:rsidR="00EE79F9" w:rsidRPr="00705E9E">
        <w:rPr>
          <w:sz w:val="28"/>
          <w:szCs w:val="28"/>
        </w:rPr>
        <w:t>.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порт</w:t>
      </w:r>
      <w:r w:rsidR="00C20463">
        <w:rPr>
          <w:sz w:val="28"/>
          <w:szCs w:val="28"/>
        </w:rPr>
        <w:t>але муниципального образования «Город Горно-Алтайск»</w:t>
      </w:r>
      <w:r w:rsidR="00EE79F9" w:rsidRPr="00705E9E">
        <w:rPr>
          <w:sz w:val="28"/>
          <w:szCs w:val="28"/>
        </w:rPr>
        <w:t xml:space="preserve"> в информаци</w:t>
      </w:r>
      <w:r w:rsidR="00C20463">
        <w:rPr>
          <w:sz w:val="28"/>
          <w:szCs w:val="28"/>
        </w:rPr>
        <w:t>онно-телекоммуникационной сети «</w:t>
      </w:r>
      <w:r w:rsidR="00EE79F9" w:rsidRPr="00705E9E">
        <w:rPr>
          <w:sz w:val="28"/>
          <w:szCs w:val="28"/>
        </w:rPr>
        <w:t>Инте</w:t>
      </w:r>
      <w:r w:rsidR="00C20463">
        <w:rPr>
          <w:sz w:val="28"/>
          <w:szCs w:val="28"/>
        </w:rPr>
        <w:t>рнет»</w:t>
      </w:r>
      <w:r w:rsidR="00EE79F9" w:rsidRPr="00705E9E">
        <w:rPr>
          <w:sz w:val="28"/>
          <w:szCs w:val="28"/>
        </w:rPr>
        <w:t>.</w:t>
      </w:r>
    </w:p>
    <w:p w:rsidR="00EE79F9" w:rsidRDefault="00EE79F9" w:rsidP="00EE79F9">
      <w:pPr>
        <w:autoSpaceDE w:val="0"/>
        <w:autoSpaceDN w:val="0"/>
        <w:adjustRightInd w:val="0"/>
        <w:ind w:firstLine="709"/>
        <w:jc w:val="both"/>
        <w:rPr>
          <w:sz w:val="28"/>
          <w:szCs w:val="28"/>
        </w:rPr>
      </w:pPr>
      <w:r w:rsidRPr="00705E9E">
        <w:rPr>
          <w:sz w:val="28"/>
          <w:szCs w:val="28"/>
        </w:rPr>
        <w:t>2</w:t>
      </w:r>
      <w:r w:rsidR="00710E43">
        <w:rPr>
          <w:sz w:val="28"/>
          <w:szCs w:val="28"/>
        </w:rPr>
        <w:t>6</w:t>
      </w:r>
      <w:r w:rsidRPr="00705E9E">
        <w:rPr>
          <w:sz w:val="28"/>
          <w:szCs w:val="28"/>
        </w:rPr>
        <w:t>. Срок проведения общественных обсуждений с момента оповещения жителей муниципального образования об их проведении до дня опубликования заключения о результатах общественных обсуждений не может быть менее одного месяца и более трех месяцев.</w:t>
      </w:r>
      <w:r>
        <w:rPr>
          <w:sz w:val="28"/>
          <w:szCs w:val="28"/>
        </w:rPr>
        <w:t>».</w:t>
      </w:r>
    </w:p>
    <w:p w:rsidR="00E5256C" w:rsidRDefault="00E5256C" w:rsidP="00E5256C">
      <w:pPr>
        <w:widowControl w:val="0"/>
        <w:autoSpaceDE w:val="0"/>
        <w:autoSpaceDN w:val="0"/>
        <w:adjustRightInd w:val="0"/>
        <w:jc w:val="both"/>
        <w:rPr>
          <w:sz w:val="28"/>
          <w:szCs w:val="28"/>
        </w:rPr>
      </w:pPr>
    </w:p>
    <w:sectPr w:rsidR="00E5256C" w:rsidSect="00596589">
      <w:headerReference w:type="even" r:id="rId32"/>
      <w:headerReference w:type="default" r:id="rId33"/>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CC" w:rsidRDefault="002542CC">
      <w:r>
        <w:separator/>
      </w:r>
    </w:p>
  </w:endnote>
  <w:endnote w:type="continuationSeparator" w:id="0">
    <w:p w:rsidR="002542CC" w:rsidRDefault="0025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choolbook SayanAltai">
    <w:panose1 w:val="02000503040000020003"/>
    <w:charset w:val="CC"/>
    <w:family w:val="auto"/>
    <w:pitch w:val="variable"/>
    <w:sig w:usb0="8000020F"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CC" w:rsidRDefault="002542CC">
      <w:r>
        <w:separator/>
      </w:r>
    </w:p>
  </w:footnote>
  <w:footnote w:type="continuationSeparator" w:id="0">
    <w:p w:rsidR="002542CC" w:rsidRDefault="0025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A0" w:rsidRDefault="009524A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524A0" w:rsidRDefault="009524A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89" w:rsidRDefault="00786689">
    <w:pPr>
      <w:pStyle w:val="a3"/>
      <w:jc w:val="center"/>
    </w:pPr>
    <w:r>
      <w:fldChar w:fldCharType="begin"/>
    </w:r>
    <w:r>
      <w:instrText xml:space="preserve"> PAGE   \* MERGEFORMAT </w:instrText>
    </w:r>
    <w:r>
      <w:fldChar w:fldCharType="separate"/>
    </w:r>
    <w:r w:rsidR="0056207A">
      <w:rPr>
        <w:noProof/>
      </w:rPr>
      <w:t>21</w:t>
    </w:r>
    <w:r>
      <w:fldChar w:fldCharType="end"/>
    </w:r>
  </w:p>
  <w:p w:rsidR="009524A0" w:rsidRDefault="009524A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1DC"/>
    <w:multiLevelType w:val="hybridMultilevel"/>
    <w:tmpl w:val="21029AD0"/>
    <w:lvl w:ilvl="0" w:tplc="F90850B2">
      <w:start w:val="1"/>
      <w:numFmt w:val="russianLower"/>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
    <w:nsid w:val="11BB736E"/>
    <w:multiLevelType w:val="hybridMultilevel"/>
    <w:tmpl w:val="673A8324"/>
    <w:lvl w:ilvl="0" w:tplc="29947BF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4D15D87"/>
    <w:multiLevelType w:val="hybridMultilevel"/>
    <w:tmpl w:val="92683EBA"/>
    <w:lvl w:ilvl="0" w:tplc="F90850B2">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15087E7E"/>
    <w:multiLevelType w:val="hybridMultilevel"/>
    <w:tmpl w:val="EA7E919E"/>
    <w:lvl w:ilvl="0" w:tplc="F90850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8C5C0C"/>
    <w:multiLevelType w:val="hybridMultilevel"/>
    <w:tmpl w:val="92B6BB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70827"/>
    <w:multiLevelType w:val="hybridMultilevel"/>
    <w:tmpl w:val="47CE1BB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915E6E"/>
    <w:multiLevelType w:val="hybridMultilevel"/>
    <w:tmpl w:val="93328AF6"/>
    <w:lvl w:ilvl="0" w:tplc="A27AA4B0">
      <w:start w:val="1"/>
      <w:numFmt w:val="russianLower"/>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BBE4D1A"/>
    <w:multiLevelType w:val="hybridMultilevel"/>
    <w:tmpl w:val="081EA5C4"/>
    <w:lvl w:ilvl="0" w:tplc="9F2A99F0">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F8539B2"/>
    <w:multiLevelType w:val="hybridMultilevel"/>
    <w:tmpl w:val="5FD00DDA"/>
    <w:lvl w:ilvl="0" w:tplc="F90850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8C3F0E"/>
    <w:multiLevelType w:val="hybridMultilevel"/>
    <w:tmpl w:val="862A6F76"/>
    <w:lvl w:ilvl="0" w:tplc="17825F42">
      <w:start w:val="1"/>
      <w:numFmt w:val="decimal"/>
      <w:suff w:val="space"/>
      <w:lvlText w:val="%1)"/>
      <w:lvlJc w:val="left"/>
      <w:pPr>
        <w:ind w:left="161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957005F"/>
    <w:multiLevelType w:val="hybridMultilevel"/>
    <w:tmpl w:val="E49E431C"/>
    <w:lvl w:ilvl="0" w:tplc="F90850B2">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CE50B67"/>
    <w:multiLevelType w:val="hybridMultilevel"/>
    <w:tmpl w:val="4EC650DC"/>
    <w:lvl w:ilvl="0" w:tplc="17825F42">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5EB767C0"/>
    <w:multiLevelType w:val="hybridMultilevel"/>
    <w:tmpl w:val="073CDB1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1A00FA3"/>
    <w:multiLevelType w:val="hybridMultilevel"/>
    <w:tmpl w:val="482ACC40"/>
    <w:lvl w:ilvl="0" w:tplc="411650C0">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58030CF"/>
    <w:multiLevelType w:val="hybridMultilevel"/>
    <w:tmpl w:val="29647014"/>
    <w:lvl w:ilvl="0" w:tplc="F90850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D021EB"/>
    <w:multiLevelType w:val="hybridMultilevel"/>
    <w:tmpl w:val="EAAC869E"/>
    <w:lvl w:ilvl="0" w:tplc="F90850B2">
      <w:start w:val="1"/>
      <w:numFmt w:val="russianLower"/>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num w:numId="1">
    <w:abstractNumId w:val="4"/>
  </w:num>
  <w:num w:numId="2">
    <w:abstractNumId w:val="11"/>
  </w:num>
  <w:num w:numId="3">
    <w:abstractNumId w:val="7"/>
  </w:num>
  <w:num w:numId="4">
    <w:abstractNumId w:val="1"/>
  </w:num>
  <w:num w:numId="5">
    <w:abstractNumId w:val="13"/>
  </w:num>
  <w:num w:numId="6">
    <w:abstractNumId w:val="12"/>
  </w:num>
  <w:num w:numId="7">
    <w:abstractNumId w:val="5"/>
  </w:num>
  <w:num w:numId="8">
    <w:abstractNumId w:val="6"/>
  </w:num>
  <w:num w:numId="9">
    <w:abstractNumId w:val="8"/>
  </w:num>
  <w:num w:numId="10">
    <w:abstractNumId w:val="3"/>
  </w:num>
  <w:num w:numId="11">
    <w:abstractNumId w:val="15"/>
  </w:num>
  <w:num w:numId="12">
    <w:abstractNumId w:val="14"/>
  </w:num>
  <w:num w:numId="13">
    <w:abstractNumId w:val="10"/>
  </w:num>
  <w:num w:numId="14">
    <w:abstractNumId w:val="0"/>
  </w:num>
  <w:num w:numId="15">
    <w:abstractNumId w:val="2"/>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72"/>
    <w:rsid w:val="00000208"/>
    <w:rsid w:val="00000A21"/>
    <w:rsid w:val="00002B32"/>
    <w:rsid w:val="00003B92"/>
    <w:rsid w:val="00004342"/>
    <w:rsid w:val="0000440E"/>
    <w:rsid w:val="00004733"/>
    <w:rsid w:val="0000782E"/>
    <w:rsid w:val="00007C9F"/>
    <w:rsid w:val="00007F9D"/>
    <w:rsid w:val="00010742"/>
    <w:rsid w:val="00010A69"/>
    <w:rsid w:val="000111A5"/>
    <w:rsid w:val="00011A4E"/>
    <w:rsid w:val="00012FB1"/>
    <w:rsid w:val="00014B04"/>
    <w:rsid w:val="0001772E"/>
    <w:rsid w:val="000179D1"/>
    <w:rsid w:val="00021DBA"/>
    <w:rsid w:val="0002334F"/>
    <w:rsid w:val="00023415"/>
    <w:rsid w:val="00023F6B"/>
    <w:rsid w:val="000311B8"/>
    <w:rsid w:val="00031CBE"/>
    <w:rsid w:val="000344A9"/>
    <w:rsid w:val="00035394"/>
    <w:rsid w:val="000366C1"/>
    <w:rsid w:val="00036D72"/>
    <w:rsid w:val="000404D4"/>
    <w:rsid w:val="00040D36"/>
    <w:rsid w:val="00041BC3"/>
    <w:rsid w:val="000436A5"/>
    <w:rsid w:val="00045DE6"/>
    <w:rsid w:val="000472D3"/>
    <w:rsid w:val="0005037A"/>
    <w:rsid w:val="00055761"/>
    <w:rsid w:val="00055D21"/>
    <w:rsid w:val="00060018"/>
    <w:rsid w:val="00061003"/>
    <w:rsid w:val="000628F2"/>
    <w:rsid w:val="000629FE"/>
    <w:rsid w:val="00063E57"/>
    <w:rsid w:val="000666DA"/>
    <w:rsid w:val="000668C8"/>
    <w:rsid w:val="00073B5E"/>
    <w:rsid w:val="000749E8"/>
    <w:rsid w:val="000754C0"/>
    <w:rsid w:val="00076D47"/>
    <w:rsid w:val="0008119C"/>
    <w:rsid w:val="0008474C"/>
    <w:rsid w:val="00085D00"/>
    <w:rsid w:val="0008603A"/>
    <w:rsid w:val="000909CE"/>
    <w:rsid w:val="00091EFD"/>
    <w:rsid w:val="000926A5"/>
    <w:rsid w:val="00093AAA"/>
    <w:rsid w:val="00094AE5"/>
    <w:rsid w:val="00095EB7"/>
    <w:rsid w:val="000964C8"/>
    <w:rsid w:val="000A08C7"/>
    <w:rsid w:val="000A0BC1"/>
    <w:rsid w:val="000A1A5E"/>
    <w:rsid w:val="000A3335"/>
    <w:rsid w:val="000A3918"/>
    <w:rsid w:val="000A53CC"/>
    <w:rsid w:val="000A5E71"/>
    <w:rsid w:val="000A6991"/>
    <w:rsid w:val="000B0DA5"/>
    <w:rsid w:val="000B0F97"/>
    <w:rsid w:val="000B4AD3"/>
    <w:rsid w:val="000C03AB"/>
    <w:rsid w:val="000C07A8"/>
    <w:rsid w:val="000C7B64"/>
    <w:rsid w:val="000D1BA7"/>
    <w:rsid w:val="000D2E59"/>
    <w:rsid w:val="000D46D9"/>
    <w:rsid w:val="000D4CC3"/>
    <w:rsid w:val="000D60C4"/>
    <w:rsid w:val="000D6C9B"/>
    <w:rsid w:val="000E1F19"/>
    <w:rsid w:val="000E2FE7"/>
    <w:rsid w:val="000E438A"/>
    <w:rsid w:val="000E460F"/>
    <w:rsid w:val="000E5739"/>
    <w:rsid w:val="000E5A4D"/>
    <w:rsid w:val="000F1DFD"/>
    <w:rsid w:val="000F567B"/>
    <w:rsid w:val="000F5B7A"/>
    <w:rsid w:val="000F76A7"/>
    <w:rsid w:val="00101345"/>
    <w:rsid w:val="0010142C"/>
    <w:rsid w:val="00101660"/>
    <w:rsid w:val="00102A6A"/>
    <w:rsid w:val="00105122"/>
    <w:rsid w:val="00105372"/>
    <w:rsid w:val="00111466"/>
    <w:rsid w:val="001116BC"/>
    <w:rsid w:val="001121F0"/>
    <w:rsid w:val="00115C69"/>
    <w:rsid w:val="00116C03"/>
    <w:rsid w:val="001218D3"/>
    <w:rsid w:val="0012209C"/>
    <w:rsid w:val="00122D06"/>
    <w:rsid w:val="00123423"/>
    <w:rsid w:val="001234DF"/>
    <w:rsid w:val="0012531D"/>
    <w:rsid w:val="001267B9"/>
    <w:rsid w:val="00127AA3"/>
    <w:rsid w:val="0013114F"/>
    <w:rsid w:val="001332B2"/>
    <w:rsid w:val="00133596"/>
    <w:rsid w:val="00133698"/>
    <w:rsid w:val="001337A0"/>
    <w:rsid w:val="001342B0"/>
    <w:rsid w:val="00136067"/>
    <w:rsid w:val="00136658"/>
    <w:rsid w:val="00136925"/>
    <w:rsid w:val="00136A69"/>
    <w:rsid w:val="00136C6D"/>
    <w:rsid w:val="001377D2"/>
    <w:rsid w:val="001420F3"/>
    <w:rsid w:val="0014221C"/>
    <w:rsid w:val="001423F9"/>
    <w:rsid w:val="00142701"/>
    <w:rsid w:val="00145305"/>
    <w:rsid w:val="0014703D"/>
    <w:rsid w:val="001525B5"/>
    <w:rsid w:val="00154064"/>
    <w:rsid w:val="00154376"/>
    <w:rsid w:val="00157728"/>
    <w:rsid w:val="00161656"/>
    <w:rsid w:val="0016180C"/>
    <w:rsid w:val="00161896"/>
    <w:rsid w:val="00161BBA"/>
    <w:rsid w:val="00161C6E"/>
    <w:rsid w:val="00163163"/>
    <w:rsid w:val="0016355C"/>
    <w:rsid w:val="00165A9A"/>
    <w:rsid w:val="00172EED"/>
    <w:rsid w:val="001736C1"/>
    <w:rsid w:val="00176D57"/>
    <w:rsid w:val="00177BF5"/>
    <w:rsid w:val="0018024C"/>
    <w:rsid w:val="0018091C"/>
    <w:rsid w:val="00180A59"/>
    <w:rsid w:val="00190C8D"/>
    <w:rsid w:val="0019289E"/>
    <w:rsid w:val="00192C0E"/>
    <w:rsid w:val="001947C7"/>
    <w:rsid w:val="00196848"/>
    <w:rsid w:val="00196954"/>
    <w:rsid w:val="001A0116"/>
    <w:rsid w:val="001A144E"/>
    <w:rsid w:val="001A16BF"/>
    <w:rsid w:val="001A25D1"/>
    <w:rsid w:val="001A5BAD"/>
    <w:rsid w:val="001A7B80"/>
    <w:rsid w:val="001A7EDC"/>
    <w:rsid w:val="001B1957"/>
    <w:rsid w:val="001B2D3E"/>
    <w:rsid w:val="001C012D"/>
    <w:rsid w:val="001C077F"/>
    <w:rsid w:val="001C10DA"/>
    <w:rsid w:val="001C160C"/>
    <w:rsid w:val="001C44EE"/>
    <w:rsid w:val="001C4A7F"/>
    <w:rsid w:val="001C60F2"/>
    <w:rsid w:val="001C6E17"/>
    <w:rsid w:val="001D0C01"/>
    <w:rsid w:val="001D0DCA"/>
    <w:rsid w:val="001D1356"/>
    <w:rsid w:val="001D6417"/>
    <w:rsid w:val="001D6656"/>
    <w:rsid w:val="001E0893"/>
    <w:rsid w:val="001E165F"/>
    <w:rsid w:val="001E185B"/>
    <w:rsid w:val="001E3993"/>
    <w:rsid w:val="001E5C8B"/>
    <w:rsid w:val="001E79C4"/>
    <w:rsid w:val="001F387E"/>
    <w:rsid w:val="001F45FE"/>
    <w:rsid w:val="001F7264"/>
    <w:rsid w:val="001F7773"/>
    <w:rsid w:val="001F7D74"/>
    <w:rsid w:val="00200EC3"/>
    <w:rsid w:val="0020267E"/>
    <w:rsid w:val="00204526"/>
    <w:rsid w:val="002047B0"/>
    <w:rsid w:val="002079BA"/>
    <w:rsid w:val="0021061C"/>
    <w:rsid w:val="0021248D"/>
    <w:rsid w:val="00212916"/>
    <w:rsid w:val="00213655"/>
    <w:rsid w:val="00215293"/>
    <w:rsid w:val="0022048D"/>
    <w:rsid w:val="00220854"/>
    <w:rsid w:val="002212D8"/>
    <w:rsid w:val="00224299"/>
    <w:rsid w:val="00224A4A"/>
    <w:rsid w:val="00225D1F"/>
    <w:rsid w:val="002278CB"/>
    <w:rsid w:val="00227AB4"/>
    <w:rsid w:val="00230132"/>
    <w:rsid w:val="00230958"/>
    <w:rsid w:val="00230978"/>
    <w:rsid w:val="002321F8"/>
    <w:rsid w:val="00235106"/>
    <w:rsid w:val="002373B1"/>
    <w:rsid w:val="0024017F"/>
    <w:rsid w:val="00242035"/>
    <w:rsid w:val="0024260E"/>
    <w:rsid w:val="002428BA"/>
    <w:rsid w:val="00243358"/>
    <w:rsid w:val="00245290"/>
    <w:rsid w:val="00252F59"/>
    <w:rsid w:val="00253230"/>
    <w:rsid w:val="002540D8"/>
    <w:rsid w:val="002542CC"/>
    <w:rsid w:val="0025474A"/>
    <w:rsid w:val="00255B04"/>
    <w:rsid w:val="00257229"/>
    <w:rsid w:val="00260BDC"/>
    <w:rsid w:val="002611D7"/>
    <w:rsid w:val="002642BB"/>
    <w:rsid w:val="002727B0"/>
    <w:rsid w:val="00272F54"/>
    <w:rsid w:val="002772A4"/>
    <w:rsid w:val="00277A2D"/>
    <w:rsid w:val="0028006A"/>
    <w:rsid w:val="00280AB3"/>
    <w:rsid w:val="00281243"/>
    <w:rsid w:val="0028153E"/>
    <w:rsid w:val="00282B0F"/>
    <w:rsid w:val="002862FD"/>
    <w:rsid w:val="002871E0"/>
    <w:rsid w:val="0028782D"/>
    <w:rsid w:val="00292ED6"/>
    <w:rsid w:val="00295065"/>
    <w:rsid w:val="00296416"/>
    <w:rsid w:val="0029738C"/>
    <w:rsid w:val="002A01EB"/>
    <w:rsid w:val="002A1367"/>
    <w:rsid w:val="002A1C87"/>
    <w:rsid w:val="002A3DEE"/>
    <w:rsid w:val="002A3F81"/>
    <w:rsid w:val="002A4475"/>
    <w:rsid w:val="002A4A94"/>
    <w:rsid w:val="002B0B39"/>
    <w:rsid w:val="002B0C6B"/>
    <w:rsid w:val="002B1A10"/>
    <w:rsid w:val="002B23E0"/>
    <w:rsid w:val="002B5861"/>
    <w:rsid w:val="002B7B25"/>
    <w:rsid w:val="002C1335"/>
    <w:rsid w:val="002C269F"/>
    <w:rsid w:val="002C2DA0"/>
    <w:rsid w:val="002C35EB"/>
    <w:rsid w:val="002C3B6E"/>
    <w:rsid w:val="002C6903"/>
    <w:rsid w:val="002C7C02"/>
    <w:rsid w:val="002D1153"/>
    <w:rsid w:val="002D520B"/>
    <w:rsid w:val="002D78AA"/>
    <w:rsid w:val="002E415C"/>
    <w:rsid w:val="002E44E9"/>
    <w:rsid w:val="002E6CDF"/>
    <w:rsid w:val="002E732A"/>
    <w:rsid w:val="002E7528"/>
    <w:rsid w:val="002F0D9D"/>
    <w:rsid w:val="002F18E8"/>
    <w:rsid w:val="002F1F77"/>
    <w:rsid w:val="002F2D79"/>
    <w:rsid w:val="002F38D2"/>
    <w:rsid w:val="002F4131"/>
    <w:rsid w:val="002F4C1B"/>
    <w:rsid w:val="002F58F2"/>
    <w:rsid w:val="002F5937"/>
    <w:rsid w:val="002F5AAD"/>
    <w:rsid w:val="002F5FA2"/>
    <w:rsid w:val="00300B93"/>
    <w:rsid w:val="00301B13"/>
    <w:rsid w:val="00302117"/>
    <w:rsid w:val="0030301E"/>
    <w:rsid w:val="00304896"/>
    <w:rsid w:val="003050B2"/>
    <w:rsid w:val="00305C43"/>
    <w:rsid w:val="00306BA4"/>
    <w:rsid w:val="003073BE"/>
    <w:rsid w:val="003136B4"/>
    <w:rsid w:val="00314842"/>
    <w:rsid w:val="0031515C"/>
    <w:rsid w:val="00315C9C"/>
    <w:rsid w:val="00315D7F"/>
    <w:rsid w:val="003161C7"/>
    <w:rsid w:val="003167BE"/>
    <w:rsid w:val="003176D0"/>
    <w:rsid w:val="00321896"/>
    <w:rsid w:val="00322607"/>
    <w:rsid w:val="00323420"/>
    <w:rsid w:val="00323BD1"/>
    <w:rsid w:val="0032572F"/>
    <w:rsid w:val="00327C5F"/>
    <w:rsid w:val="00330784"/>
    <w:rsid w:val="0033386D"/>
    <w:rsid w:val="00333CDF"/>
    <w:rsid w:val="003342D8"/>
    <w:rsid w:val="00337C3F"/>
    <w:rsid w:val="003437A9"/>
    <w:rsid w:val="00343D8F"/>
    <w:rsid w:val="00343E60"/>
    <w:rsid w:val="00344409"/>
    <w:rsid w:val="003457FD"/>
    <w:rsid w:val="00347B40"/>
    <w:rsid w:val="00350C73"/>
    <w:rsid w:val="00352149"/>
    <w:rsid w:val="0035322C"/>
    <w:rsid w:val="0035796E"/>
    <w:rsid w:val="00360052"/>
    <w:rsid w:val="0036128A"/>
    <w:rsid w:val="0036167C"/>
    <w:rsid w:val="003622A2"/>
    <w:rsid w:val="00363EB9"/>
    <w:rsid w:val="0036452F"/>
    <w:rsid w:val="003652DA"/>
    <w:rsid w:val="00366454"/>
    <w:rsid w:val="00367757"/>
    <w:rsid w:val="003678C1"/>
    <w:rsid w:val="00372E18"/>
    <w:rsid w:val="00372EA0"/>
    <w:rsid w:val="00374919"/>
    <w:rsid w:val="00374F7C"/>
    <w:rsid w:val="00377B82"/>
    <w:rsid w:val="00377E0C"/>
    <w:rsid w:val="00381B53"/>
    <w:rsid w:val="00381DE8"/>
    <w:rsid w:val="00382A2E"/>
    <w:rsid w:val="0038340F"/>
    <w:rsid w:val="0038411B"/>
    <w:rsid w:val="00385AB5"/>
    <w:rsid w:val="003917BA"/>
    <w:rsid w:val="003921FB"/>
    <w:rsid w:val="0039506B"/>
    <w:rsid w:val="00396028"/>
    <w:rsid w:val="00397029"/>
    <w:rsid w:val="00397697"/>
    <w:rsid w:val="003A046A"/>
    <w:rsid w:val="003A2225"/>
    <w:rsid w:val="003A2892"/>
    <w:rsid w:val="003A37C6"/>
    <w:rsid w:val="003A55C0"/>
    <w:rsid w:val="003A5931"/>
    <w:rsid w:val="003B0747"/>
    <w:rsid w:val="003B12CE"/>
    <w:rsid w:val="003B2E8D"/>
    <w:rsid w:val="003B31E9"/>
    <w:rsid w:val="003B3EC5"/>
    <w:rsid w:val="003B3F2E"/>
    <w:rsid w:val="003B7B05"/>
    <w:rsid w:val="003B7D5F"/>
    <w:rsid w:val="003C09CF"/>
    <w:rsid w:val="003C1B41"/>
    <w:rsid w:val="003C2248"/>
    <w:rsid w:val="003C22CE"/>
    <w:rsid w:val="003C2E56"/>
    <w:rsid w:val="003C58A6"/>
    <w:rsid w:val="003C5CE6"/>
    <w:rsid w:val="003C7184"/>
    <w:rsid w:val="003D1DCF"/>
    <w:rsid w:val="003D22E2"/>
    <w:rsid w:val="003D2A41"/>
    <w:rsid w:val="003D2AF2"/>
    <w:rsid w:val="003D40D7"/>
    <w:rsid w:val="003D48E9"/>
    <w:rsid w:val="003D4AB6"/>
    <w:rsid w:val="003D4FE7"/>
    <w:rsid w:val="003D782D"/>
    <w:rsid w:val="003E15D3"/>
    <w:rsid w:val="003E2A6B"/>
    <w:rsid w:val="003E38F5"/>
    <w:rsid w:val="003E4859"/>
    <w:rsid w:val="003E4AFF"/>
    <w:rsid w:val="003E7351"/>
    <w:rsid w:val="003E7629"/>
    <w:rsid w:val="003F3035"/>
    <w:rsid w:val="003F6939"/>
    <w:rsid w:val="003F7861"/>
    <w:rsid w:val="00402F61"/>
    <w:rsid w:val="00403FBE"/>
    <w:rsid w:val="004043F0"/>
    <w:rsid w:val="00406279"/>
    <w:rsid w:val="004068EB"/>
    <w:rsid w:val="00406DA2"/>
    <w:rsid w:val="00407ACC"/>
    <w:rsid w:val="004111E0"/>
    <w:rsid w:val="00412ECD"/>
    <w:rsid w:val="00413E38"/>
    <w:rsid w:val="00413F03"/>
    <w:rsid w:val="00413FAC"/>
    <w:rsid w:val="00415D9F"/>
    <w:rsid w:val="00420878"/>
    <w:rsid w:val="00422534"/>
    <w:rsid w:val="004227E4"/>
    <w:rsid w:val="00422D85"/>
    <w:rsid w:val="00423BF1"/>
    <w:rsid w:val="00423E77"/>
    <w:rsid w:val="00424F19"/>
    <w:rsid w:val="00426BEE"/>
    <w:rsid w:val="00427C62"/>
    <w:rsid w:val="00431B3E"/>
    <w:rsid w:val="0043262C"/>
    <w:rsid w:val="00434618"/>
    <w:rsid w:val="00441746"/>
    <w:rsid w:val="00443377"/>
    <w:rsid w:val="00447EE5"/>
    <w:rsid w:val="00450835"/>
    <w:rsid w:val="004521EF"/>
    <w:rsid w:val="00456B2E"/>
    <w:rsid w:val="00462180"/>
    <w:rsid w:val="00462E5E"/>
    <w:rsid w:val="00463BD2"/>
    <w:rsid w:val="0046471C"/>
    <w:rsid w:val="004662F0"/>
    <w:rsid w:val="00466592"/>
    <w:rsid w:val="00466620"/>
    <w:rsid w:val="00467861"/>
    <w:rsid w:val="004704BC"/>
    <w:rsid w:val="0047052D"/>
    <w:rsid w:val="00471CB8"/>
    <w:rsid w:val="004723B6"/>
    <w:rsid w:val="0047261B"/>
    <w:rsid w:val="00472A27"/>
    <w:rsid w:val="0047345D"/>
    <w:rsid w:val="00475A38"/>
    <w:rsid w:val="004761AD"/>
    <w:rsid w:val="00480159"/>
    <w:rsid w:val="004806A1"/>
    <w:rsid w:val="00480C34"/>
    <w:rsid w:val="00480C41"/>
    <w:rsid w:val="00481042"/>
    <w:rsid w:val="004823BB"/>
    <w:rsid w:val="00482ABB"/>
    <w:rsid w:val="00486BFF"/>
    <w:rsid w:val="00486D4B"/>
    <w:rsid w:val="00487210"/>
    <w:rsid w:val="00490A82"/>
    <w:rsid w:val="00490DE0"/>
    <w:rsid w:val="00491EA7"/>
    <w:rsid w:val="004939EE"/>
    <w:rsid w:val="00493B6D"/>
    <w:rsid w:val="00494300"/>
    <w:rsid w:val="004955FA"/>
    <w:rsid w:val="00496455"/>
    <w:rsid w:val="00497CED"/>
    <w:rsid w:val="004A033F"/>
    <w:rsid w:val="004A049D"/>
    <w:rsid w:val="004A2D19"/>
    <w:rsid w:val="004A59E2"/>
    <w:rsid w:val="004B20DF"/>
    <w:rsid w:val="004B700A"/>
    <w:rsid w:val="004C21F6"/>
    <w:rsid w:val="004C5A42"/>
    <w:rsid w:val="004D12D0"/>
    <w:rsid w:val="004D23E7"/>
    <w:rsid w:val="004D3C3F"/>
    <w:rsid w:val="004D45BE"/>
    <w:rsid w:val="004D4985"/>
    <w:rsid w:val="004D4A87"/>
    <w:rsid w:val="004D7606"/>
    <w:rsid w:val="004E1C5B"/>
    <w:rsid w:val="004E2AA1"/>
    <w:rsid w:val="004E33F4"/>
    <w:rsid w:val="004E3AC6"/>
    <w:rsid w:val="004E5424"/>
    <w:rsid w:val="004E5D93"/>
    <w:rsid w:val="004E5F27"/>
    <w:rsid w:val="004F2F76"/>
    <w:rsid w:val="004F46DE"/>
    <w:rsid w:val="004F4888"/>
    <w:rsid w:val="00500DAE"/>
    <w:rsid w:val="00503C84"/>
    <w:rsid w:val="00510010"/>
    <w:rsid w:val="005118E0"/>
    <w:rsid w:val="00512372"/>
    <w:rsid w:val="00512452"/>
    <w:rsid w:val="00513344"/>
    <w:rsid w:val="00515095"/>
    <w:rsid w:val="00515EDC"/>
    <w:rsid w:val="005171C6"/>
    <w:rsid w:val="00517B98"/>
    <w:rsid w:val="00520C6F"/>
    <w:rsid w:val="005233DB"/>
    <w:rsid w:val="00525721"/>
    <w:rsid w:val="00531778"/>
    <w:rsid w:val="005317CF"/>
    <w:rsid w:val="00531ECD"/>
    <w:rsid w:val="00533F85"/>
    <w:rsid w:val="00534348"/>
    <w:rsid w:val="00536815"/>
    <w:rsid w:val="00542F25"/>
    <w:rsid w:val="00543355"/>
    <w:rsid w:val="00543894"/>
    <w:rsid w:val="00545FEC"/>
    <w:rsid w:val="00546AFD"/>
    <w:rsid w:val="00551902"/>
    <w:rsid w:val="005553D4"/>
    <w:rsid w:val="0056207A"/>
    <w:rsid w:val="005646EC"/>
    <w:rsid w:val="00566DB2"/>
    <w:rsid w:val="005706AF"/>
    <w:rsid w:val="00572DAE"/>
    <w:rsid w:val="00574567"/>
    <w:rsid w:val="005752B2"/>
    <w:rsid w:val="0057577E"/>
    <w:rsid w:val="00576E07"/>
    <w:rsid w:val="00577BEF"/>
    <w:rsid w:val="00581322"/>
    <w:rsid w:val="00581B27"/>
    <w:rsid w:val="005824AD"/>
    <w:rsid w:val="00585B13"/>
    <w:rsid w:val="0058614C"/>
    <w:rsid w:val="00587127"/>
    <w:rsid w:val="005877D7"/>
    <w:rsid w:val="00587E7D"/>
    <w:rsid w:val="00587FEA"/>
    <w:rsid w:val="00590A5D"/>
    <w:rsid w:val="00590C96"/>
    <w:rsid w:val="005911DE"/>
    <w:rsid w:val="00596589"/>
    <w:rsid w:val="005976DA"/>
    <w:rsid w:val="005979C7"/>
    <w:rsid w:val="005A2644"/>
    <w:rsid w:val="005A42C9"/>
    <w:rsid w:val="005A4867"/>
    <w:rsid w:val="005A6965"/>
    <w:rsid w:val="005B15E9"/>
    <w:rsid w:val="005B20D6"/>
    <w:rsid w:val="005B2ADE"/>
    <w:rsid w:val="005B2F58"/>
    <w:rsid w:val="005B50AA"/>
    <w:rsid w:val="005B5DA1"/>
    <w:rsid w:val="005B62BC"/>
    <w:rsid w:val="005B7158"/>
    <w:rsid w:val="005C076A"/>
    <w:rsid w:val="005C0AC1"/>
    <w:rsid w:val="005C15D6"/>
    <w:rsid w:val="005C6683"/>
    <w:rsid w:val="005C705C"/>
    <w:rsid w:val="005D0030"/>
    <w:rsid w:val="005D0A60"/>
    <w:rsid w:val="005D0F37"/>
    <w:rsid w:val="005D14D9"/>
    <w:rsid w:val="005D1E62"/>
    <w:rsid w:val="005D453F"/>
    <w:rsid w:val="005D623A"/>
    <w:rsid w:val="005D730B"/>
    <w:rsid w:val="005E20E8"/>
    <w:rsid w:val="005E6B85"/>
    <w:rsid w:val="005F00D2"/>
    <w:rsid w:val="005F420E"/>
    <w:rsid w:val="005F45B3"/>
    <w:rsid w:val="005F661A"/>
    <w:rsid w:val="005F673D"/>
    <w:rsid w:val="006005EF"/>
    <w:rsid w:val="006033B4"/>
    <w:rsid w:val="00605115"/>
    <w:rsid w:val="0060515D"/>
    <w:rsid w:val="0061241D"/>
    <w:rsid w:val="00614C5A"/>
    <w:rsid w:val="00615077"/>
    <w:rsid w:val="0061653E"/>
    <w:rsid w:val="00616EFF"/>
    <w:rsid w:val="006211F6"/>
    <w:rsid w:val="00622636"/>
    <w:rsid w:val="00627953"/>
    <w:rsid w:val="00633210"/>
    <w:rsid w:val="00633E10"/>
    <w:rsid w:val="00633F05"/>
    <w:rsid w:val="00634715"/>
    <w:rsid w:val="00635C38"/>
    <w:rsid w:val="0064083F"/>
    <w:rsid w:val="00640F85"/>
    <w:rsid w:val="006414B4"/>
    <w:rsid w:val="00646EE5"/>
    <w:rsid w:val="0064780E"/>
    <w:rsid w:val="00651215"/>
    <w:rsid w:val="00653643"/>
    <w:rsid w:val="00654B80"/>
    <w:rsid w:val="0065579B"/>
    <w:rsid w:val="00663C00"/>
    <w:rsid w:val="00666760"/>
    <w:rsid w:val="00667C36"/>
    <w:rsid w:val="006724E9"/>
    <w:rsid w:val="00675A0E"/>
    <w:rsid w:val="006760B3"/>
    <w:rsid w:val="00680CB9"/>
    <w:rsid w:val="006821DD"/>
    <w:rsid w:val="006837D6"/>
    <w:rsid w:val="00683D3D"/>
    <w:rsid w:val="006861F4"/>
    <w:rsid w:val="00687349"/>
    <w:rsid w:val="0068746B"/>
    <w:rsid w:val="00687B5D"/>
    <w:rsid w:val="00690D93"/>
    <w:rsid w:val="00691B8E"/>
    <w:rsid w:val="006927F6"/>
    <w:rsid w:val="0069306A"/>
    <w:rsid w:val="00693192"/>
    <w:rsid w:val="00694472"/>
    <w:rsid w:val="006946EB"/>
    <w:rsid w:val="006951EF"/>
    <w:rsid w:val="006A0ACD"/>
    <w:rsid w:val="006A252D"/>
    <w:rsid w:val="006A3335"/>
    <w:rsid w:val="006B073F"/>
    <w:rsid w:val="006B1098"/>
    <w:rsid w:val="006B2BE5"/>
    <w:rsid w:val="006B6020"/>
    <w:rsid w:val="006B61E3"/>
    <w:rsid w:val="006B6333"/>
    <w:rsid w:val="006B7E38"/>
    <w:rsid w:val="006C27FD"/>
    <w:rsid w:val="006C4233"/>
    <w:rsid w:val="006C618C"/>
    <w:rsid w:val="006D500A"/>
    <w:rsid w:val="006D72A4"/>
    <w:rsid w:val="006E2A20"/>
    <w:rsid w:val="006E2CA1"/>
    <w:rsid w:val="006E5BF9"/>
    <w:rsid w:val="006E6651"/>
    <w:rsid w:val="006E668C"/>
    <w:rsid w:val="006E73E2"/>
    <w:rsid w:val="006E7D19"/>
    <w:rsid w:val="006F0FF0"/>
    <w:rsid w:val="006F1474"/>
    <w:rsid w:val="006F22EF"/>
    <w:rsid w:val="006F2517"/>
    <w:rsid w:val="006F45CE"/>
    <w:rsid w:val="006F47D0"/>
    <w:rsid w:val="006F6141"/>
    <w:rsid w:val="0070070D"/>
    <w:rsid w:val="007017E0"/>
    <w:rsid w:val="00701887"/>
    <w:rsid w:val="00701E5A"/>
    <w:rsid w:val="007041B3"/>
    <w:rsid w:val="00705E53"/>
    <w:rsid w:val="00705E9E"/>
    <w:rsid w:val="00706423"/>
    <w:rsid w:val="00707E14"/>
    <w:rsid w:val="00710CD9"/>
    <w:rsid w:val="00710E43"/>
    <w:rsid w:val="00710F20"/>
    <w:rsid w:val="00712AA7"/>
    <w:rsid w:val="007148BF"/>
    <w:rsid w:val="00717F75"/>
    <w:rsid w:val="00717FD0"/>
    <w:rsid w:val="00721AE9"/>
    <w:rsid w:val="00721EF0"/>
    <w:rsid w:val="007256A9"/>
    <w:rsid w:val="00725B6C"/>
    <w:rsid w:val="0073300D"/>
    <w:rsid w:val="00744E83"/>
    <w:rsid w:val="00745B7A"/>
    <w:rsid w:val="00747F3D"/>
    <w:rsid w:val="0075057D"/>
    <w:rsid w:val="0075071E"/>
    <w:rsid w:val="00750A57"/>
    <w:rsid w:val="00751021"/>
    <w:rsid w:val="0075256A"/>
    <w:rsid w:val="007540FE"/>
    <w:rsid w:val="007543E4"/>
    <w:rsid w:val="0075555A"/>
    <w:rsid w:val="00755730"/>
    <w:rsid w:val="007562A4"/>
    <w:rsid w:val="00756D08"/>
    <w:rsid w:val="00757031"/>
    <w:rsid w:val="007574C4"/>
    <w:rsid w:val="0076085C"/>
    <w:rsid w:val="00760F45"/>
    <w:rsid w:val="0076411F"/>
    <w:rsid w:val="00765631"/>
    <w:rsid w:val="00765FFF"/>
    <w:rsid w:val="007706D2"/>
    <w:rsid w:val="007757C3"/>
    <w:rsid w:val="0078333A"/>
    <w:rsid w:val="00786689"/>
    <w:rsid w:val="007870E8"/>
    <w:rsid w:val="00787675"/>
    <w:rsid w:val="00787D9C"/>
    <w:rsid w:val="00792EE9"/>
    <w:rsid w:val="00793642"/>
    <w:rsid w:val="00793EC1"/>
    <w:rsid w:val="007949B5"/>
    <w:rsid w:val="00794F68"/>
    <w:rsid w:val="00795E34"/>
    <w:rsid w:val="00795E5D"/>
    <w:rsid w:val="00795FA6"/>
    <w:rsid w:val="007A0E83"/>
    <w:rsid w:val="007A2FC4"/>
    <w:rsid w:val="007A4D1F"/>
    <w:rsid w:val="007A6C3D"/>
    <w:rsid w:val="007A76D0"/>
    <w:rsid w:val="007B1968"/>
    <w:rsid w:val="007B1C42"/>
    <w:rsid w:val="007B1FF5"/>
    <w:rsid w:val="007B3E75"/>
    <w:rsid w:val="007B54C2"/>
    <w:rsid w:val="007C1AD2"/>
    <w:rsid w:val="007C2DE6"/>
    <w:rsid w:val="007C4125"/>
    <w:rsid w:val="007D1DB2"/>
    <w:rsid w:val="007D251E"/>
    <w:rsid w:val="007D262D"/>
    <w:rsid w:val="007D3636"/>
    <w:rsid w:val="007D4052"/>
    <w:rsid w:val="007D4C9C"/>
    <w:rsid w:val="007D6491"/>
    <w:rsid w:val="007D7E69"/>
    <w:rsid w:val="007E0101"/>
    <w:rsid w:val="007E134F"/>
    <w:rsid w:val="007E147B"/>
    <w:rsid w:val="007E4AF1"/>
    <w:rsid w:val="007F0A94"/>
    <w:rsid w:val="007F1471"/>
    <w:rsid w:val="007F5514"/>
    <w:rsid w:val="007F564E"/>
    <w:rsid w:val="00800C66"/>
    <w:rsid w:val="00806099"/>
    <w:rsid w:val="00811907"/>
    <w:rsid w:val="008121E7"/>
    <w:rsid w:val="008127D4"/>
    <w:rsid w:val="00812823"/>
    <w:rsid w:val="0081313E"/>
    <w:rsid w:val="00816553"/>
    <w:rsid w:val="00821541"/>
    <w:rsid w:val="008215B0"/>
    <w:rsid w:val="00822024"/>
    <w:rsid w:val="0082290F"/>
    <w:rsid w:val="00825B92"/>
    <w:rsid w:val="008305D7"/>
    <w:rsid w:val="00830E23"/>
    <w:rsid w:val="00831A04"/>
    <w:rsid w:val="0083319F"/>
    <w:rsid w:val="00834723"/>
    <w:rsid w:val="0083480A"/>
    <w:rsid w:val="00835F58"/>
    <w:rsid w:val="00836746"/>
    <w:rsid w:val="00837C8D"/>
    <w:rsid w:val="00840080"/>
    <w:rsid w:val="008422E0"/>
    <w:rsid w:val="00843917"/>
    <w:rsid w:val="00847C6F"/>
    <w:rsid w:val="00847F1E"/>
    <w:rsid w:val="00851A45"/>
    <w:rsid w:val="00851FDF"/>
    <w:rsid w:val="00852763"/>
    <w:rsid w:val="00856507"/>
    <w:rsid w:val="008569E3"/>
    <w:rsid w:val="00857738"/>
    <w:rsid w:val="00857ED9"/>
    <w:rsid w:val="00860D05"/>
    <w:rsid w:val="00867029"/>
    <w:rsid w:val="008706DB"/>
    <w:rsid w:val="0087106C"/>
    <w:rsid w:val="00872965"/>
    <w:rsid w:val="00872E1A"/>
    <w:rsid w:val="00875471"/>
    <w:rsid w:val="008754BD"/>
    <w:rsid w:val="00876748"/>
    <w:rsid w:val="00877F31"/>
    <w:rsid w:val="00880E90"/>
    <w:rsid w:val="00881438"/>
    <w:rsid w:val="008831AE"/>
    <w:rsid w:val="008836E9"/>
    <w:rsid w:val="00884CB5"/>
    <w:rsid w:val="00894B02"/>
    <w:rsid w:val="008A0221"/>
    <w:rsid w:val="008A1185"/>
    <w:rsid w:val="008A2144"/>
    <w:rsid w:val="008A6549"/>
    <w:rsid w:val="008A6CBE"/>
    <w:rsid w:val="008B0057"/>
    <w:rsid w:val="008B2AB6"/>
    <w:rsid w:val="008B2D4A"/>
    <w:rsid w:val="008B3637"/>
    <w:rsid w:val="008B3B9F"/>
    <w:rsid w:val="008B438E"/>
    <w:rsid w:val="008B4BD5"/>
    <w:rsid w:val="008B611C"/>
    <w:rsid w:val="008B6B38"/>
    <w:rsid w:val="008B71C8"/>
    <w:rsid w:val="008B7FB1"/>
    <w:rsid w:val="008C2748"/>
    <w:rsid w:val="008C30E5"/>
    <w:rsid w:val="008C39AB"/>
    <w:rsid w:val="008C5DB8"/>
    <w:rsid w:val="008D4BBB"/>
    <w:rsid w:val="008D575D"/>
    <w:rsid w:val="008D72FD"/>
    <w:rsid w:val="008D7458"/>
    <w:rsid w:val="008E0045"/>
    <w:rsid w:val="008E1B5C"/>
    <w:rsid w:val="008E1D11"/>
    <w:rsid w:val="008E29C7"/>
    <w:rsid w:val="008E2F74"/>
    <w:rsid w:val="008E3321"/>
    <w:rsid w:val="008E3F15"/>
    <w:rsid w:val="008E6AC6"/>
    <w:rsid w:val="008F29D0"/>
    <w:rsid w:val="008F47BE"/>
    <w:rsid w:val="008F48FA"/>
    <w:rsid w:val="008F4E36"/>
    <w:rsid w:val="008F5E72"/>
    <w:rsid w:val="00900221"/>
    <w:rsid w:val="00905630"/>
    <w:rsid w:val="00907387"/>
    <w:rsid w:val="009073B6"/>
    <w:rsid w:val="00907E1A"/>
    <w:rsid w:val="009111C7"/>
    <w:rsid w:val="0091361B"/>
    <w:rsid w:val="00914503"/>
    <w:rsid w:val="0091505F"/>
    <w:rsid w:val="009154D8"/>
    <w:rsid w:val="00915D59"/>
    <w:rsid w:val="009162E0"/>
    <w:rsid w:val="009179F6"/>
    <w:rsid w:val="00922F53"/>
    <w:rsid w:val="009239DA"/>
    <w:rsid w:val="0092534A"/>
    <w:rsid w:val="00932B47"/>
    <w:rsid w:val="009339A0"/>
    <w:rsid w:val="009348F5"/>
    <w:rsid w:val="009349BE"/>
    <w:rsid w:val="00934A36"/>
    <w:rsid w:val="00934B39"/>
    <w:rsid w:val="00934C91"/>
    <w:rsid w:val="0094247F"/>
    <w:rsid w:val="009426C9"/>
    <w:rsid w:val="0094675D"/>
    <w:rsid w:val="0095050E"/>
    <w:rsid w:val="009524A0"/>
    <w:rsid w:val="00952614"/>
    <w:rsid w:val="00952CE2"/>
    <w:rsid w:val="009541A9"/>
    <w:rsid w:val="00955E61"/>
    <w:rsid w:val="00956FE9"/>
    <w:rsid w:val="009570F8"/>
    <w:rsid w:val="009576EB"/>
    <w:rsid w:val="00957ADC"/>
    <w:rsid w:val="0096062E"/>
    <w:rsid w:val="00961CDA"/>
    <w:rsid w:val="009635BE"/>
    <w:rsid w:val="00967E31"/>
    <w:rsid w:val="00972819"/>
    <w:rsid w:val="00975D83"/>
    <w:rsid w:val="00976AF2"/>
    <w:rsid w:val="00981B86"/>
    <w:rsid w:val="009837A7"/>
    <w:rsid w:val="00984A61"/>
    <w:rsid w:val="00990501"/>
    <w:rsid w:val="009930E6"/>
    <w:rsid w:val="009938A5"/>
    <w:rsid w:val="00993A79"/>
    <w:rsid w:val="00993B39"/>
    <w:rsid w:val="00994033"/>
    <w:rsid w:val="00994174"/>
    <w:rsid w:val="00997B4B"/>
    <w:rsid w:val="009A0E44"/>
    <w:rsid w:val="009A1AF3"/>
    <w:rsid w:val="009A24B7"/>
    <w:rsid w:val="009A33F8"/>
    <w:rsid w:val="009A44E0"/>
    <w:rsid w:val="009A787D"/>
    <w:rsid w:val="009B0935"/>
    <w:rsid w:val="009B2ECB"/>
    <w:rsid w:val="009B3139"/>
    <w:rsid w:val="009B3B47"/>
    <w:rsid w:val="009B44E4"/>
    <w:rsid w:val="009B6C1F"/>
    <w:rsid w:val="009B751F"/>
    <w:rsid w:val="009C1272"/>
    <w:rsid w:val="009C3043"/>
    <w:rsid w:val="009C399C"/>
    <w:rsid w:val="009C5549"/>
    <w:rsid w:val="009C6BB8"/>
    <w:rsid w:val="009D2C82"/>
    <w:rsid w:val="009D3760"/>
    <w:rsid w:val="009D3BF4"/>
    <w:rsid w:val="009D42B1"/>
    <w:rsid w:val="009D477E"/>
    <w:rsid w:val="009D4B20"/>
    <w:rsid w:val="009D7ABD"/>
    <w:rsid w:val="009E0B4D"/>
    <w:rsid w:val="009E1CA6"/>
    <w:rsid w:val="009E23A8"/>
    <w:rsid w:val="009E6619"/>
    <w:rsid w:val="009E7F10"/>
    <w:rsid w:val="009E7F96"/>
    <w:rsid w:val="009F3A9A"/>
    <w:rsid w:val="009F547A"/>
    <w:rsid w:val="00A00E8F"/>
    <w:rsid w:val="00A01CB0"/>
    <w:rsid w:val="00A01D85"/>
    <w:rsid w:val="00A025EE"/>
    <w:rsid w:val="00A05FAD"/>
    <w:rsid w:val="00A064C7"/>
    <w:rsid w:val="00A119F4"/>
    <w:rsid w:val="00A126A9"/>
    <w:rsid w:val="00A12B78"/>
    <w:rsid w:val="00A136B8"/>
    <w:rsid w:val="00A14575"/>
    <w:rsid w:val="00A14758"/>
    <w:rsid w:val="00A14CDF"/>
    <w:rsid w:val="00A15DAA"/>
    <w:rsid w:val="00A166E0"/>
    <w:rsid w:val="00A17965"/>
    <w:rsid w:val="00A23845"/>
    <w:rsid w:val="00A24DEE"/>
    <w:rsid w:val="00A24FEE"/>
    <w:rsid w:val="00A269C6"/>
    <w:rsid w:val="00A26AC8"/>
    <w:rsid w:val="00A278CE"/>
    <w:rsid w:val="00A31E9F"/>
    <w:rsid w:val="00A3274E"/>
    <w:rsid w:val="00A354DE"/>
    <w:rsid w:val="00A375F6"/>
    <w:rsid w:val="00A412B1"/>
    <w:rsid w:val="00A417A2"/>
    <w:rsid w:val="00A422AC"/>
    <w:rsid w:val="00A43B25"/>
    <w:rsid w:val="00A447AB"/>
    <w:rsid w:val="00A450A5"/>
    <w:rsid w:val="00A45B1A"/>
    <w:rsid w:val="00A4634A"/>
    <w:rsid w:val="00A511BF"/>
    <w:rsid w:val="00A57145"/>
    <w:rsid w:val="00A62904"/>
    <w:rsid w:val="00A63047"/>
    <w:rsid w:val="00A6383C"/>
    <w:rsid w:val="00A7076E"/>
    <w:rsid w:val="00A718F4"/>
    <w:rsid w:val="00A7478F"/>
    <w:rsid w:val="00A75C1C"/>
    <w:rsid w:val="00A76F3D"/>
    <w:rsid w:val="00A80943"/>
    <w:rsid w:val="00A81382"/>
    <w:rsid w:val="00A819C4"/>
    <w:rsid w:val="00A81D05"/>
    <w:rsid w:val="00A85BBF"/>
    <w:rsid w:val="00A8698E"/>
    <w:rsid w:val="00A90172"/>
    <w:rsid w:val="00A936AF"/>
    <w:rsid w:val="00A9551C"/>
    <w:rsid w:val="00A95A0F"/>
    <w:rsid w:val="00A97AFA"/>
    <w:rsid w:val="00A97C33"/>
    <w:rsid w:val="00AA12D7"/>
    <w:rsid w:val="00AB1BDD"/>
    <w:rsid w:val="00AB1DEC"/>
    <w:rsid w:val="00AB25B7"/>
    <w:rsid w:val="00AB2B95"/>
    <w:rsid w:val="00AB7459"/>
    <w:rsid w:val="00AB7B31"/>
    <w:rsid w:val="00AC0345"/>
    <w:rsid w:val="00AC2432"/>
    <w:rsid w:val="00AC2854"/>
    <w:rsid w:val="00AC4FAB"/>
    <w:rsid w:val="00AC61E5"/>
    <w:rsid w:val="00AC6A5D"/>
    <w:rsid w:val="00AC7E2A"/>
    <w:rsid w:val="00AD0A69"/>
    <w:rsid w:val="00AD4A4E"/>
    <w:rsid w:val="00AD4D22"/>
    <w:rsid w:val="00AD5125"/>
    <w:rsid w:val="00AD5998"/>
    <w:rsid w:val="00AD5A8C"/>
    <w:rsid w:val="00AD5B45"/>
    <w:rsid w:val="00AD6186"/>
    <w:rsid w:val="00AE002F"/>
    <w:rsid w:val="00AE14DB"/>
    <w:rsid w:val="00AE1E14"/>
    <w:rsid w:val="00AE237D"/>
    <w:rsid w:val="00AE3062"/>
    <w:rsid w:val="00AE3D5C"/>
    <w:rsid w:val="00AE4D21"/>
    <w:rsid w:val="00AE6B41"/>
    <w:rsid w:val="00AF5E80"/>
    <w:rsid w:val="00AF7ED2"/>
    <w:rsid w:val="00B0122B"/>
    <w:rsid w:val="00B01490"/>
    <w:rsid w:val="00B033A5"/>
    <w:rsid w:val="00B03982"/>
    <w:rsid w:val="00B10B7B"/>
    <w:rsid w:val="00B12247"/>
    <w:rsid w:val="00B1229A"/>
    <w:rsid w:val="00B125C0"/>
    <w:rsid w:val="00B138A0"/>
    <w:rsid w:val="00B1581C"/>
    <w:rsid w:val="00B17182"/>
    <w:rsid w:val="00B25D4B"/>
    <w:rsid w:val="00B262BE"/>
    <w:rsid w:val="00B2662B"/>
    <w:rsid w:val="00B26ADE"/>
    <w:rsid w:val="00B32353"/>
    <w:rsid w:val="00B3388E"/>
    <w:rsid w:val="00B34E69"/>
    <w:rsid w:val="00B3534D"/>
    <w:rsid w:val="00B362CE"/>
    <w:rsid w:val="00B362D1"/>
    <w:rsid w:val="00B3652B"/>
    <w:rsid w:val="00B401E2"/>
    <w:rsid w:val="00B40FB0"/>
    <w:rsid w:val="00B42299"/>
    <w:rsid w:val="00B432A9"/>
    <w:rsid w:val="00B5063F"/>
    <w:rsid w:val="00B50B4D"/>
    <w:rsid w:val="00B53799"/>
    <w:rsid w:val="00B54B8B"/>
    <w:rsid w:val="00B55499"/>
    <w:rsid w:val="00B60DAB"/>
    <w:rsid w:val="00B613A4"/>
    <w:rsid w:val="00B62EED"/>
    <w:rsid w:val="00B641D1"/>
    <w:rsid w:val="00B64BFA"/>
    <w:rsid w:val="00B65B40"/>
    <w:rsid w:val="00B717D8"/>
    <w:rsid w:val="00B72A20"/>
    <w:rsid w:val="00B73C28"/>
    <w:rsid w:val="00B73EB5"/>
    <w:rsid w:val="00B756FB"/>
    <w:rsid w:val="00B7702A"/>
    <w:rsid w:val="00B81AA9"/>
    <w:rsid w:val="00B82CE1"/>
    <w:rsid w:val="00B84D20"/>
    <w:rsid w:val="00B87693"/>
    <w:rsid w:val="00B92767"/>
    <w:rsid w:val="00B93F13"/>
    <w:rsid w:val="00B946D2"/>
    <w:rsid w:val="00B97EA6"/>
    <w:rsid w:val="00BA4B13"/>
    <w:rsid w:val="00BA5237"/>
    <w:rsid w:val="00BA53A3"/>
    <w:rsid w:val="00BA573E"/>
    <w:rsid w:val="00BB04D9"/>
    <w:rsid w:val="00BB06B3"/>
    <w:rsid w:val="00BB18E9"/>
    <w:rsid w:val="00BB352D"/>
    <w:rsid w:val="00BB357D"/>
    <w:rsid w:val="00BB6EA4"/>
    <w:rsid w:val="00BB7AA9"/>
    <w:rsid w:val="00BC1163"/>
    <w:rsid w:val="00BC19D4"/>
    <w:rsid w:val="00BC7A32"/>
    <w:rsid w:val="00BD0374"/>
    <w:rsid w:val="00BD040E"/>
    <w:rsid w:val="00BD17C3"/>
    <w:rsid w:val="00BD5B1A"/>
    <w:rsid w:val="00BD6208"/>
    <w:rsid w:val="00BD6D45"/>
    <w:rsid w:val="00BD7720"/>
    <w:rsid w:val="00BD7990"/>
    <w:rsid w:val="00BE0FC3"/>
    <w:rsid w:val="00BE3FAC"/>
    <w:rsid w:val="00BE7EFA"/>
    <w:rsid w:val="00BF21AC"/>
    <w:rsid w:val="00BF228B"/>
    <w:rsid w:val="00BF2F90"/>
    <w:rsid w:val="00BF3475"/>
    <w:rsid w:val="00BF4AE7"/>
    <w:rsid w:val="00BF6048"/>
    <w:rsid w:val="00BF7949"/>
    <w:rsid w:val="00C007CA"/>
    <w:rsid w:val="00C0305D"/>
    <w:rsid w:val="00C038E8"/>
    <w:rsid w:val="00C04904"/>
    <w:rsid w:val="00C14EDB"/>
    <w:rsid w:val="00C15232"/>
    <w:rsid w:val="00C156AF"/>
    <w:rsid w:val="00C1793E"/>
    <w:rsid w:val="00C20463"/>
    <w:rsid w:val="00C25772"/>
    <w:rsid w:val="00C26940"/>
    <w:rsid w:val="00C30523"/>
    <w:rsid w:val="00C31E61"/>
    <w:rsid w:val="00C35FFA"/>
    <w:rsid w:val="00C36374"/>
    <w:rsid w:val="00C364AA"/>
    <w:rsid w:val="00C403AA"/>
    <w:rsid w:val="00C404CB"/>
    <w:rsid w:val="00C40713"/>
    <w:rsid w:val="00C40D13"/>
    <w:rsid w:val="00C44516"/>
    <w:rsid w:val="00C47BCD"/>
    <w:rsid w:val="00C51D96"/>
    <w:rsid w:val="00C5303B"/>
    <w:rsid w:val="00C53B64"/>
    <w:rsid w:val="00C540DF"/>
    <w:rsid w:val="00C549B1"/>
    <w:rsid w:val="00C561A7"/>
    <w:rsid w:val="00C561FD"/>
    <w:rsid w:val="00C571C6"/>
    <w:rsid w:val="00C625B5"/>
    <w:rsid w:val="00C63DDC"/>
    <w:rsid w:val="00C64AD6"/>
    <w:rsid w:val="00C6703E"/>
    <w:rsid w:val="00C70CD8"/>
    <w:rsid w:val="00C7309A"/>
    <w:rsid w:val="00C731BB"/>
    <w:rsid w:val="00C73663"/>
    <w:rsid w:val="00C74846"/>
    <w:rsid w:val="00C763E2"/>
    <w:rsid w:val="00C77605"/>
    <w:rsid w:val="00C82162"/>
    <w:rsid w:val="00C83EBA"/>
    <w:rsid w:val="00C85952"/>
    <w:rsid w:val="00C87A93"/>
    <w:rsid w:val="00C971F8"/>
    <w:rsid w:val="00CA05D7"/>
    <w:rsid w:val="00CA1D57"/>
    <w:rsid w:val="00CA29D5"/>
    <w:rsid w:val="00CA391F"/>
    <w:rsid w:val="00CA3FE4"/>
    <w:rsid w:val="00CA4FB9"/>
    <w:rsid w:val="00CB062D"/>
    <w:rsid w:val="00CB4036"/>
    <w:rsid w:val="00CB62FC"/>
    <w:rsid w:val="00CC0067"/>
    <w:rsid w:val="00CC0E38"/>
    <w:rsid w:val="00CC1B48"/>
    <w:rsid w:val="00CC2DE0"/>
    <w:rsid w:val="00CC3733"/>
    <w:rsid w:val="00CC3BE3"/>
    <w:rsid w:val="00CC3D63"/>
    <w:rsid w:val="00CC4083"/>
    <w:rsid w:val="00CC4C26"/>
    <w:rsid w:val="00CD08E5"/>
    <w:rsid w:val="00CD3888"/>
    <w:rsid w:val="00CE16F6"/>
    <w:rsid w:val="00CE1B90"/>
    <w:rsid w:val="00CE3C81"/>
    <w:rsid w:val="00CE4962"/>
    <w:rsid w:val="00CE7BED"/>
    <w:rsid w:val="00CF1246"/>
    <w:rsid w:val="00CF14BF"/>
    <w:rsid w:val="00CF3914"/>
    <w:rsid w:val="00D00BCD"/>
    <w:rsid w:val="00D03284"/>
    <w:rsid w:val="00D03EC0"/>
    <w:rsid w:val="00D04A1C"/>
    <w:rsid w:val="00D0620E"/>
    <w:rsid w:val="00D069D5"/>
    <w:rsid w:val="00D06B33"/>
    <w:rsid w:val="00D129D0"/>
    <w:rsid w:val="00D12CA5"/>
    <w:rsid w:val="00D1446B"/>
    <w:rsid w:val="00D14C4D"/>
    <w:rsid w:val="00D15FCF"/>
    <w:rsid w:val="00D21437"/>
    <w:rsid w:val="00D221DF"/>
    <w:rsid w:val="00D25905"/>
    <w:rsid w:val="00D25A3F"/>
    <w:rsid w:val="00D2617B"/>
    <w:rsid w:val="00D27C94"/>
    <w:rsid w:val="00D30CA6"/>
    <w:rsid w:val="00D31E53"/>
    <w:rsid w:val="00D34BA7"/>
    <w:rsid w:val="00D42AA8"/>
    <w:rsid w:val="00D446F8"/>
    <w:rsid w:val="00D460C1"/>
    <w:rsid w:val="00D5067C"/>
    <w:rsid w:val="00D52BC7"/>
    <w:rsid w:val="00D53FE9"/>
    <w:rsid w:val="00D5403C"/>
    <w:rsid w:val="00D55946"/>
    <w:rsid w:val="00D563E5"/>
    <w:rsid w:val="00D56DAD"/>
    <w:rsid w:val="00D57410"/>
    <w:rsid w:val="00D57AA0"/>
    <w:rsid w:val="00D57B84"/>
    <w:rsid w:val="00D60687"/>
    <w:rsid w:val="00D61842"/>
    <w:rsid w:val="00D61E9C"/>
    <w:rsid w:val="00D61FD0"/>
    <w:rsid w:val="00D624BF"/>
    <w:rsid w:val="00D62612"/>
    <w:rsid w:val="00D62851"/>
    <w:rsid w:val="00D63163"/>
    <w:rsid w:val="00D63E05"/>
    <w:rsid w:val="00D648CF"/>
    <w:rsid w:val="00D64ED7"/>
    <w:rsid w:val="00D707D3"/>
    <w:rsid w:val="00D7083D"/>
    <w:rsid w:val="00D709D8"/>
    <w:rsid w:val="00D72056"/>
    <w:rsid w:val="00D7410A"/>
    <w:rsid w:val="00D8026E"/>
    <w:rsid w:val="00D80AFC"/>
    <w:rsid w:val="00D839D6"/>
    <w:rsid w:val="00D93106"/>
    <w:rsid w:val="00D93A13"/>
    <w:rsid w:val="00D94360"/>
    <w:rsid w:val="00D95978"/>
    <w:rsid w:val="00D959D3"/>
    <w:rsid w:val="00D97A8E"/>
    <w:rsid w:val="00D97C54"/>
    <w:rsid w:val="00DA2432"/>
    <w:rsid w:val="00DA2F38"/>
    <w:rsid w:val="00DA3160"/>
    <w:rsid w:val="00DA3994"/>
    <w:rsid w:val="00DA5EF2"/>
    <w:rsid w:val="00DA722F"/>
    <w:rsid w:val="00DB09C9"/>
    <w:rsid w:val="00DC3F70"/>
    <w:rsid w:val="00DC5590"/>
    <w:rsid w:val="00DC58E9"/>
    <w:rsid w:val="00DC624C"/>
    <w:rsid w:val="00DC7E7B"/>
    <w:rsid w:val="00DD088E"/>
    <w:rsid w:val="00DD0FF9"/>
    <w:rsid w:val="00DD27D7"/>
    <w:rsid w:val="00DE0092"/>
    <w:rsid w:val="00DE03EE"/>
    <w:rsid w:val="00DE0D92"/>
    <w:rsid w:val="00DE1460"/>
    <w:rsid w:val="00DE1BCC"/>
    <w:rsid w:val="00DE3EE3"/>
    <w:rsid w:val="00DE6756"/>
    <w:rsid w:val="00DE750C"/>
    <w:rsid w:val="00DE752B"/>
    <w:rsid w:val="00DE7EDB"/>
    <w:rsid w:val="00DF015B"/>
    <w:rsid w:val="00DF05E9"/>
    <w:rsid w:val="00DF1403"/>
    <w:rsid w:val="00DF2118"/>
    <w:rsid w:val="00DF2B41"/>
    <w:rsid w:val="00DF51CE"/>
    <w:rsid w:val="00DF5CA7"/>
    <w:rsid w:val="00DF659F"/>
    <w:rsid w:val="00E00767"/>
    <w:rsid w:val="00E00988"/>
    <w:rsid w:val="00E0176A"/>
    <w:rsid w:val="00E01D7C"/>
    <w:rsid w:val="00E01EEE"/>
    <w:rsid w:val="00E020FC"/>
    <w:rsid w:val="00E044C1"/>
    <w:rsid w:val="00E04937"/>
    <w:rsid w:val="00E05522"/>
    <w:rsid w:val="00E05827"/>
    <w:rsid w:val="00E05936"/>
    <w:rsid w:val="00E05B14"/>
    <w:rsid w:val="00E061AC"/>
    <w:rsid w:val="00E068A9"/>
    <w:rsid w:val="00E10901"/>
    <w:rsid w:val="00E11C31"/>
    <w:rsid w:val="00E12A83"/>
    <w:rsid w:val="00E16A8B"/>
    <w:rsid w:val="00E217A0"/>
    <w:rsid w:val="00E21844"/>
    <w:rsid w:val="00E22145"/>
    <w:rsid w:val="00E23CEB"/>
    <w:rsid w:val="00E2440A"/>
    <w:rsid w:val="00E2576A"/>
    <w:rsid w:val="00E2577E"/>
    <w:rsid w:val="00E26803"/>
    <w:rsid w:val="00E2681C"/>
    <w:rsid w:val="00E327A8"/>
    <w:rsid w:val="00E32D1C"/>
    <w:rsid w:val="00E34D53"/>
    <w:rsid w:val="00E36595"/>
    <w:rsid w:val="00E36A2C"/>
    <w:rsid w:val="00E45292"/>
    <w:rsid w:val="00E47044"/>
    <w:rsid w:val="00E5161C"/>
    <w:rsid w:val="00E5256C"/>
    <w:rsid w:val="00E56324"/>
    <w:rsid w:val="00E56EE6"/>
    <w:rsid w:val="00E61A69"/>
    <w:rsid w:val="00E623D9"/>
    <w:rsid w:val="00E634C3"/>
    <w:rsid w:val="00E642E1"/>
    <w:rsid w:val="00E666AE"/>
    <w:rsid w:val="00E67660"/>
    <w:rsid w:val="00E7237D"/>
    <w:rsid w:val="00E73845"/>
    <w:rsid w:val="00E81B60"/>
    <w:rsid w:val="00E84CB3"/>
    <w:rsid w:val="00E86DDE"/>
    <w:rsid w:val="00E877A8"/>
    <w:rsid w:val="00E92378"/>
    <w:rsid w:val="00E931D8"/>
    <w:rsid w:val="00E94556"/>
    <w:rsid w:val="00E97651"/>
    <w:rsid w:val="00EA1365"/>
    <w:rsid w:val="00EA1D40"/>
    <w:rsid w:val="00EA1F13"/>
    <w:rsid w:val="00EA2C04"/>
    <w:rsid w:val="00EA4704"/>
    <w:rsid w:val="00EA66F6"/>
    <w:rsid w:val="00EB3AF5"/>
    <w:rsid w:val="00EB4838"/>
    <w:rsid w:val="00EB5FA9"/>
    <w:rsid w:val="00EB7AF6"/>
    <w:rsid w:val="00EC019D"/>
    <w:rsid w:val="00EC1827"/>
    <w:rsid w:val="00EC3435"/>
    <w:rsid w:val="00EC420F"/>
    <w:rsid w:val="00EC427D"/>
    <w:rsid w:val="00EC5157"/>
    <w:rsid w:val="00ED104B"/>
    <w:rsid w:val="00ED1A6F"/>
    <w:rsid w:val="00ED2C1B"/>
    <w:rsid w:val="00EE2E4B"/>
    <w:rsid w:val="00EE4859"/>
    <w:rsid w:val="00EE4AF5"/>
    <w:rsid w:val="00EE53AE"/>
    <w:rsid w:val="00EE5451"/>
    <w:rsid w:val="00EE545B"/>
    <w:rsid w:val="00EE65D0"/>
    <w:rsid w:val="00EE688D"/>
    <w:rsid w:val="00EE79F9"/>
    <w:rsid w:val="00EE7F13"/>
    <w:rsid w:val="00EF00DB"/>
    <w:rsid w:val="00EF0CFF"/>
    <w:rsid w:val="00EF1106"/>
    <w:rsid w:val="00EF15BD"/>
    <w:rsid w:val="00EF5513"/>
    <w:rsid w:val="00EF5DCA"/>
    <w:rsid w:val="00EF5EE6"/>
    <w:rsid w:val="00F0049F"/>
    <w:rsid w:val="00F0237A"/>
    <w:rsid w:val="00F02679"/>
    <w:rsid w:val="00F03331"/>
    <w:rsid w:val="00F04C85"/>
    <w:rsid w:val="00F101E4"/>
    <w:rsid w:val="00F103AD"/>
    <w:rsid w:val="00F103F1"/>
    <w:rsid w:val="00F11798"/>
    <w:rsid w:val="00F21934"/>
    <w:rsid w:val="00F22182"/>
    <w:rsid w:val="00F258A2"/>
    <w:rsid w:val="00F31A95"/>
    <w:rsid w:val="00F33DB0"/>
    <w:rsid w:val="00F37E46"/>
    <w:rsid w:val="00F44CFD"/>
    <w:rsid w:val="00F5278C"/>
    <w:rsid w:val="00F53E3C"/>
    <w:rsid w:val="00F54399"/>
    <w:rsid w:val="00F552D7"/>
    <w:rsid w:val="00F56A0D"/>
    <w:rsid w:val="00F56DEC"/>
    <w:rsid w:val="00F57817"/>
    <w:rsid w:val="00F5785F"/>
    <w:rsid w:val="00F60C03"/>
    <w:rsid w:val="00F61586"/>
    <w:rsid w:val="00F6279C"/>
    <w:rsid w:val="00F670F1"/>
    <w:rsid w:val="00F7650B"/>
    <w:rsid w:val="00F76F9D"/>
    <w:rsid w:val="00F770FA"/>
    <w:rsid w:val="00F778C7"/>
    <w:rsid w:val="00F805CA"/>
    <w:rsid w:val="00F82000"/>
    <w:rsid w:val="00F823C2"/>
    <w:rsid w:val="00F825D5"/>
    <w:rsid w:val="00F82C46"/>
    <w:rsid w:val="00F85797"/>
    <w:rsid w:val="00F85D8D"/>
    <w:rsid w:val="00F86189"/>
    <w:rsid w:val="00F86ABC"/>
    <w:rsid w:val="00F86D17"/>
    <w:rsid w:val="00F902B7"/>
    <w:rsid w:val="00F93A9C"/>
    <w:rsid w:val="00F95281"/>
    <w:rsid w:val="00F953F4"/>
    <w:rsid w:val="00F96054"/>
    <w:rsid w:val="00FA2E22"/>
    <w:rsid w:val="00FA6378"/>
    <w:rsid w:val="00FA6D45"/>
    <w:rsid w:val="00FB036C"/>
    <w:rsid w:val="00FB0B23"/>
    <w:rsid w:val="00FB1476"/>
    <w:rsid w:val="00FB1A9D"/>
    <w:rsid w:val="00FB1AFA"/>
    <w:rsid w:val="00FB1F62"/>
    <w:rsid w:val="00FB3A36"/>
    <w:rsid w:val="00FC2634"/>
    <w:rsid w:val="00FC2843"/>
    <w:rsid w:val="00FC288D"/>
    <w:rsid w:val="00FC3FD9"/>
    <w:rsid w:val="00FC67DE"/>
    <w:rsid w:val="00FD0702"/>
    <w:rsid w:val="00FD0C4A"/>
    <w:rsid w:val="00FD5B1A"/>
    <w:rsid w:val="00FD60CE"/>
    <w:rsid w:val="00FE11CF"/>
    <w:rsid w:val="00FE1E66"/>
    <w:rsid w:val="00FE200F"/>
    <w:rsid w:val="00FE2317"/>
    <w:rsid w:val="00FE2BBD"/>
    <w:rsid w:val="00FE2EE6"/>
    <w:rsid w:val="00FE3D40"/>
    <w:rsid w:val="00FE3F2C"/>
    <w:rsid w:val="00FE4530"/>
    <w:rsid w:val="00FE45A2"/>
    <w:rsid w:val="00FE776B"/>
    <w:rsid w:val="00FF1A03"/>
    <w:rsid w:val="00FF2F83"/>
    <w:rsid w:val="00FF3A74"/>
    <w:rsid w:val="00FF4651"/>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pPr>
      <w:keepNext/>
      <w:jc w:val="both"/>
      <w:outlineLvl w:val="0"/>
    </w:pPr>
    <w:rPr>
      <w:b/>
      <w:szCs w:val="20"/>
      <w:lang w:val="x-none" w:eastAsia="x-none"/>
    </w:rPr>
  </w:style>
  <w:style w:type="paragraph" w:styleId="2">
    <w:name w:val="heading 2"/>
    <w:aliases w:val="!Разделы документа"/>
    <w:basedOn w:val="a"/>
    <w:next w:val="a"/>
    <w:link w:val="20"/>
    <w:qFormat/>
    <w:pPr>
      <w:keepNext/>
      <w:jc w:val="center"/>
      <w:outlineLvl w:val="1"/>
    </w:pPr>
    <w:rPr>
      <w:b/>
      <w:sz w:val="28"/>
      <w:szCs w:val="28"/>
      <w:lang w:val="x-none" w:eastAsia="x-none"/>
    </w:rPr>
  </w:style>
  <w:style w:type="paragraph" w:styleId="3">
    <w:name w:val="heading 3"/>
    <w:aliases w:val="!Главы документа"/>
    <w:basedOn w:val="a"/>
    <w:link w:val="30"/>
    <w:semiHidden/>
    <w:unhideWhenUsed/>
    <w:qFormat/>
    <w:rsid w:val="008A2144"/>
    <w:pPr>
      <w:ind w:firstLine="567"/>
      <w:jc w:val="both"/>
      <w:outlineLvl w:val="2"/>
    </w:pPr>
    <w:rPr>
      <w:rFonts w:ascii="Arial" w:hAnsi="Arial"/>
      <w:sz w:val="28"/>
      <w:szCs w:val="26"/>
      <w:lang w:val="x-none"/>
    </w:rPr>
  </w:style>
  <w:style w:type="paragraph" w:styleId="4">
    <w:name w:val="heading 4"/>
    <w:aliases w:val="!Параграфы/Статьи документа"/>
    <w:basedOn w:val="a"/>
    <w:link w:val="40"/>
    <w:semiHidden/>
    <w:unhideWhenUsed/>
    <w:qFormat/>
    <w:rsid w:val="008A2144"/>
    <w:pPr>
      <w:ind w:firstLine="567"/>
      <w:jc w:val="both"/>
      <w:outlineLvl w:val="3"/>
    </w:pPr>
    <w:rPr>
      <w:rFonts w:ascii="Arial" w:hAnsi="Arial"/>
      <w:sz w:val="26"/>
      <w:szCs w:val="28"/>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677"/>
        <w:tab w:val="right" w:pos="9355"/>
      </w:tabs>
    </w:pPr>
    <w:rPr>
      <w:lang w:val="x-none" w:eastAsia="x-none"/>
    </w:rPr>
  </w:style>
  <w:style w:type="character" w:styleId="a5">
    <w:name w:val="page number"/>
    <w:basedOn w:val="a0"/>
  </w:style>
  <w:style w:type="paragraph" w:styleId="a6">
    <w:name w:val="Body Text"/>
    <w:basedOn w:val="a"/>
    <w:link w:val="a7"/>
    <w:pPr>
      <w:jc w:val="both"/>
    </w:pPr>
    <w:rPr>
      <w:lang w:val="x-none" w:eastAsia="x-none"/>
    </w:rPr>
  </w:style>
  <w:style w:type="paragraph" w:customStyle="1" w:styleId="11">
    <w:name w:val="Стиль1"/>
    <w:basedOn w:val="a"/>
    <w:pPr>
      <w:ind w:firstLine="720"/>
    </w:pPr>
  </w:style>
  <w:style w:type="paragraph" w:styleId="21">
    <w:name w:val="Body Text 2"/>
    <w:basedOn w:val="a"/>
    <w:link w:val="22"/>
    <w:pPr>
      <w:spacing w:after="120" w:line="480" w:lineRule="auto"/>
    </w:pPr>
    <w:rPr>
      <w:lang w:val="x-none" w:eastAsia="x-none"/>
    </w:rPr>
  </w:style>
  <w:style w:type="paragraph" w:styleId="31">
    <w:name w:val="Body Text 3"/>
    <w:basedOn w:val="a"/>
    <w:link w:val="32"/>
    <w:pPr>
      <w:spacing w:after="120"/>
    </w:pPr>
    <w:rPr>
      <w:sz w:val="16"/>
      <w:szCs w:val="16"/>
      <w:lang w:val="x-none" w:eastAsia="x-none"/>
    </w:rPr>
  </w:style>
  <w:style w:type="paragraph" w:styleId="a8">
    <w:name w:val="Body Text Indent"/>
    <w:basedOn w:val="a"/>
    <w:link w:val="a9"/>
    <w:pPr>
      <w:spacing w:after="120"/>
      <w:ind w:left="283"/>
    </w:pPr>
    <w:rPr>
      <w:lang w:val="x-none" w:eastAsia="x-none"/>
    </w:rPr>
  </w:style>
  <w:style w:type="paragraph" w:customStyle="1" w:styleId="ConsNormal">
    <w:name w:val="ConsNormal"/>
    <w:pPr>
      <w:widowControl w:val="0"/>
      <w:autoSpaceDE w:val="0"/>
      <w:autoSpaceDN w:val="0"/>
      <w:adjustRightInd w:val="0"/>
      <w:ind w:right="19772" w:firstLine="720"/>
    </w:pPr>
    <w:rPr>
      <w:rFonts w:ascii="Arial" w:hAnsi="Arial" w:cs="Arial"/>
      <w:sz w:val="16"/>
      <w:szCs w:val="16"/>
    </w:rPr>
  </w:style>
  <w:style w:type="paragraph" w:styleId="33">
    <w:name w:val="Body Text Indent 3"/>
    <w:basedOn w:val="a"/>
    <w:link w:val="34"/>
    <w:pPr>
      <w:spacing w:after="120"/>
      <w:ind w:left="283"/>
    </w:pPr>
    <w:rPr>
      <w:sz w:val="16"/>
      <w:szCs w:val="16"/>
      <w:lang w:val="x-none" w:eastAsia="x-none"/>
    </w:rPr>
  </w:style>
  <w:style w:type="paragraph" w:styleId="23">
    <w:name w:val="Body Text Indent 2"/>
    <w:basedOn w:val="a"/>
    <w:link w:val="24"/>
    <w:pPr>
      <w:spacing w:after="120" w:line="480" w:lineRule="auto"/>
      <w:ind w:left="283"/>
    </w:pPr>
    <w:rPr>
      <w:lang w:val="x-none" w:eastAsia="x-none"/>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a">
    <w:name w:val="Plain Text"/>
    <w:basedOn w:val="a"/>
    <w:link w:val="ab"/>
    <w:rPr>
      <w:rFonts w:ascii="Courier New" w:hAnsi="Courier New"/>
      <w:sz w:val="20"/>
      <w:szCs w:val="20"/>
      <w:lang w:val="x-none" w:eastAsia="x-none"/>
    </w:rPr>
  </w:style>
  <w:style w:type="paragraph" w:styleId="ac">
    <w:name w:val="footnote text"/>
    <w:basedOn w:val="a"/>
    <w:link w:val="ad"/>
    <w:semiHidden/>
    <w:rPr>
      <w:sz w:val="20"/>
      <w:szCs w:val="20"/>
    </w:rPr>
  </w:style>
  <w:style w:type="character" w:styleId="ae">
    <w:name w:val="footnote reference"/>
    <w:semiHidden/>
    <w:rPr>
      <w:vertAlign w:val="superscript"/>
    </w:rPr>
  </w:style>
  <w:style w:type="paragraph" w:styleId="af">
    <w:name w:val="footer"/>
    <w:basedOn w:val="a"/>
    <w:link w:val="af0"/>
    <w:uiPriority w:val="99"/>
    <w:pPr>
      <w:tabs>
        <w:tab w:val="center" w:pos="4677"/>
        <w:tab w:val="right" w:pos="9355"/>
      </w:tabs>
    </w:pPr>
    <w:rPr>
      <w:lang w:val="x-none" w:eastAsia="x-none"/>
    </w:rPr>
  </w:style>
  <w:style w:type="paragraph" w:customStyle="1" w:styleId="ConsPlusNormal">
    <w:name w:val="ConsPlusNormal"/>
    <w:rsid w:val="008B438E"/>
    <w:pPr>
      <w:autoSpaceDE w:val="0"/>
      <w:autoSpaceDN w:val="0"/>
      <w:adjustRightInd w:val="0"/>
      <w:ind w:firstLine="720"/>
    </w:pPr>
    <w:rPr>
      <w:rFonts w:ascii="Arial" w:hAnsi="Arial" w:cs="Arial"/>
    </w:rPr>
  </w:style>
  <w:style w:type="character" w:customStyle="1" w:styleId="af1">
    <w:name w:val="Гипертекстовая ссылка"/>
    <w:rsid w:val="00333CDF"/>
    <w:rPr>
      <w:b/>
      <w:bCs/>
      <w:color w:val="008000"/>
      <w:sz w:val="20"/>
      <w:szCs w:val="20"/>
      <w:u w:val="single"/>
    </w:rPr>
  </w:style>
  <w:style w:type="paragraph" w:customStyle="1" w:styleId="12">
    <w:name w:val="Знак1 Знак Знак Знак"/>
    <w:basedOn w:val="a"/>
    <w:rsid w:val="004521EF"/>
    <w:pPr>
      <w:spacing w:before="100" w:beforeAutospacing="1" w:after="100" w:afterAutospacing="1"/>
      <w:jc w:val="both"/>
    </w:pPr>
    <w:rPr>
      <w:rFonts w:ascii="Tahoma" w:hAnsi="Tahoma"/>
      <w:sz w:val="20"/>
      <w:szCs w:val="20"/>
      <w:lang w:val="en-US" w:eastAsia="en-US"/>
    </w:rPr>
  </w:style>
  <w:style w:type="character" w:styleId="af2">
    <w:name w:val="Hyperlink"/>
    <w:rsid w:val="0036167C"/>
    <w:rPr>
      <w:color w:val="0000FF"/>
      <w:u w:val="single"/>
    </w:rPr>
  </w:style>
  <w:style w:type="paragraph" w:styleId="af3">
    <w:name w:val="Balloon Text"/>
    <w:basedOn w:val="a"/>
    <w:link w:val="af4"/>
    <w:semiHidden/>
    <w:rsid w:val="00447EE5"/>
    <w:rPr>
      <w:rFonts w:ascii="Tahoma" w:hAnsi="Tahoma"/>
      <w:sz w:val="16"/>
      <w:szCs w:val="16"/>
      <w:lang w:val="x-none" w:eastAsia="x-none"/>
    </w:rPr>
  </w:style>
  <w:style w:type="paragraph" w:styleId="af5">
    <w:name w:val="Normal (Web)"/>
    <w:basedOn w:val="a"/>
    <w:uiPriority w:val="99"/>
    <w:rsid w:val="000D46D9"/>
    <w:pPr>
      <w:spacing w:after="225"/>
    </w:pPr>
  </w:style>
  <w:style w:type="character" w:customStyle="1" w:styleId="30">
    <w:name w:val="Заголовок 3 Знак"/>
    <w:aliases w:val="!Главы документа Знак"/>
    <w:link w:val="3"/>
    <w:semiHidden/>
    <w:rsid w:val="008A2144"/>
    <w:rPr>
      <w:rFonts w:ascii="Arial" w:hAnsi="Arial"/>
      <w:sz w:val="28"/>
      <w:szCs w:val="26"/>
      <w:lang w:val="x-none"/>
    </w:rPr>
  </w:style>
  <w:style w:type="character" w:customStyle="1" w:styleId="40">
    <w:name w:val="Заголовок 4 Знак"/>
    <w:aliases w:val="!Параграфы/Статьи документа Знак"/>
    <w:link w:val="4"/>
    <w:semiHidden/>
    <w:rsid w:val="008A2144"/>
    <w:rPr>
      <w:rFonts w:ascii="Arial" w:hAnsi="Arial"/>
      <w:sz w:val="26"/>
      <w:szCs w:val="28"/>
      <w:lang w:val="x-none"/>
    </w:rPr>
  </w:style>
  <w:style w:type="character" w:customStyle="1" w:styleId="10">
    <w:name w:val="Заголовок 1 Знак"/>
    <w:aliases w:val="!Части документа Знак"/>
    <w:link w:val="1"/>
    <w:rsid w:val="008A2144"/>
    <w:rPr>
      <w:b/>
      <w:sz w:val="24"/>
    </w:rPr>
  </w:style>
  <w:style w:type="character" w:customStyle="1" w:styleId="20">
    <w:name w:val="Заголовок 2 Знак"/>
    <w:aliases w:val="!Разделы документа Знак"/>
    <w:link w:val="2"/>
    <w:rsid w:val="008A2144"/>
    <w:rPr>
      <w:b/>
      <w:sz w:val="28"/>
      <w:szCs w:val="28"/>
    </w:rPr>
  </w:style>
  <w:style w:type="character" w:styleId="af6">
    <w:name w:val="FollowedHyperlink"/>
    <w:uiPriority w:val="99"/>
    <w:unhideWhenUsed/>
    <w:rsid w:val="008A2144"/>
    <w:rPr>
      <w:color w:val="800080"/>
      <w:u w:val="single"/>
    </w:rPr>
  </w:style>
  <w:style w:type="character" w:customStyle="1" w:styleId="110">
    <w:name w:val="Заголовок 1 Знак1"/>
    <w:aliases w:val="!Части документа Знак1"/>
    <w:rsid w:val="008A2144"/>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8A2144"/>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8A2144"/>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8A2144"/>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8A2144"/>
    <w:rPr>
      <w:rFonts w:ascii="Arial" w:hAnsi="Arial" w:cs="Arial" w:hint="default"/>
      <w:b w:val="0"/>
      <w:bCs w:val="0"/>
      <w:i w:val="0"/>
      <w:iCs w:val="0"/>
      <w:strike w:val="0"/>
      <w:dstrike w:val="0"/>
      <w:color w:val="0000FF"/>
      <w:sz w:val="24"/>
      <w:u w:val="none"/>
      <w:effect w:val="none"/>
    </w:rPr>
  </w:style>
  <w:style w:type="character" w:customStyle="1" w:styleId="ad">
    <w:name w:val="Текст сноски Знак"/>
    <w:link w:val="ac"/>
    <w:semiHidden/>
    <w:rsid w:val="008A2144"/>
  </w:style>
  <w:style w:type="character" w:customStyle="1" w:styleId="af7">
    <w:name w:val="Текст примечания Знак"/>
    <w:aliases w:val="!Равноширинный текст документа Знак"/>
    <w:link w:val="af8"/>
    <w:locked/>
    <w:rsid w:val="008A2144"/>
    <w:rPr>
      <w:rFonts w:ascii="Courier" w:hAnsi="Courier"/>
    </w:rPr>
  </w:style>
  <w:style w:type="paragraph" w:styleId="af8">
    <w:name w:val="annotation text"/>
    <w:aliases w:val="!Равноширинный текст документа"/>
    <w:basedOn w:val="a"/>
    <w:link w:val="af7"/>
    <w:unhideWhenUsed/>
    <w:rsid w:val="008A2144"/>
    <w:pPr>
      <w:ind w:firstLine="567"/>
      <w:jc w:val="both"/>
    </w:pPr>
    <w:rPr>
      <w:rFonts w:ascii="Courier" w:hAnsi="Courier"/>
      <w:sz w:val="20"/>
      <w:szCs w:val="20"/>
      <w:lang w:val="x-none" w:eastAsia="x-none"/>
    </w:rPr>
  </w:style>
  <w:style w:type="character" w:customStyle="1" w:styleId="13">
    <w:name w:val="Текст примечания Знак1"/>
    <w:aliases w:val="!Равноширинный текст документа Знак1"/>
    <w:basedOn w:val="a0"/>
    <w:link w:val="af8"/>
    <w:rsid w:val="008A2144"/>
  </w:style>
  <w:style w:type="character" w:customStyle="1" w:styleId="a4">
    <w:name w:val="Верхний колонтитул Знак"/>
    <w:link w:val="a3"/>
    <w:uiPriority w:val="99"/>
    <w:rsid w:val="008A2144"/>
    <w:rPr>
      <w:sz w:val="24"/>
      <w:szCs w:val="24"/>
    </w:rPr>
  </w:style>
  <w:style w:type="character" w:customStyle="1" w:styleId="af0">
    <w:name w:val="Нижний колонтитул Знак"/>
    <w:link w:val="af"/>
    <w:uiPriority w:val="99"/>
    <w:rsid w:val="008A2144"/>
    <w:rPr>
      <w:sz w:val="24"/>
      <w:szCs w:val="24"/>
    </w:rPr>
  </w:style>
  <w:style w:type="character" w:customStyle="1" w:styleId="a7">
    <w:name w:val="Основной текст Знак"/>
    <w:link w:val="a6"/>
    <w:rsid w:val="008A2144"/>
    <w:rPr>
      <w:sz w:val="24"/>
      <w:szCs w:val="24"/>
    </w:rPr>
  </w:style>
  <w:style w:type="character" w:customStyle="1" w:styleId="a9">
    <w:name w:val="Основной текст с отступом Знак"/>
    <w:link w:val="a8"/>
    <w:rsid w:val="008A2144"/>
    <w:rPr>
      <w:sz w:val="24"/>
      <w:szCs w:val="24"/>
    </w:rPr>
  </w:style>
  <w:style w:type="character" w:customStyle="1" w:styleId="22">
    <w:name w:val="Основной текст 2 Знак"/>
    <w:link w:val="21"/>
    <w:rsid w:val="008A2144"/>
    <w:rPr>
      <w:sz w:val="24"/>
      <w:szCs w:val="24"/>
    </w:rPr>
  </w:style>
  <w:style w:type="character" w:customStyle="1" w:styleId="32">
    <w:name w:val="Основной текст 3 Знак"/>
    <w:link w:val="31"/>
    <w:rsid w:val="008A2144"/>
    <w:rPr>
      <w:sz w:val="16"/>
      <w:szCs w:val="16"/>
    </w:rPr>
  </w:style>
  <w:style w:type="character" w:customStyle="1" w:styleId="24">
    <w:name w:val="Основной текст с отступом 2 Знак"/>
    <w:link w:val="23"/>
    <w:rsid w:val="008A2144"/>
    <w:rPr>
      <w:sz w:val="24"/>
      <w:szCs w:val="24"/>
    </w:rPr>
  </w:style>
  <w:style w:type="character" w:customStyle="1" w:styleId="34">
    <w:name w:val="Основной текст с отступом 3 Знак"/>
    <w:link w:val="33"/>
    <w:rsid w:val="008A2144"/>
    <w:rPr>
      <w:sz w:val="16"/>
      <w:szCs w:val="16"/>
    </w:rPr>
  </w:style>
  <w:style w:type="character" w:customStyle="1" w:styleId="ab">
    <w:name w:val="Текст Знак"/>
    <w:link w:val="aa"/>
    <w:rsid w:val="008A2144"/>
    <w:rPr>
      <w:rFonts w:ascii="Courier New" w:hAnsi="Courier New"/>
    </w:rPr>
  </w:style>
  <w:style w:type="character" w:customStyle="1" w:styleId="af4">
    <w:name w:val="Текст выноски Знак"/>
    <w:link w:val="af3"/>
    <w:semiHidden/>
    <w:rsid w:val="008A2144"/>
    <w:rPr>
      <w:rFonts w:ascii="Tahoma" w:hAnsi="Tahoma" w:cs="Tahoma"/>
      <w:sz w:val="16"/>
      <w:szCs w:val="16"/>
    </w:rPr>
  </w:style>
  <w:style w:type="paragraph" w:styleId="af9">
    <w:name w:val="No Spacing"/>
    <w:uiPriority w:val="1"/>
    <w:qFormat/>
    <w:rsid w:val="008A2144"/>
    <w:rPr>
      <w:rFonts w:ascii="Calibri" w:hAnsi="Calibri"/>
      <w:sz w:val="22"/>
      <w:szCs w:val="22"/>
    </w:rPr>
  </w:style>
  <w:style w:type="paragraph" w:customStyle="1" w:styleId="Title">
    <w:name w:val="Title!Название НПА"/>
    <w:basedOn w:val="a"/>
    <w:rsid w:val="008A2144"/>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8A2144"/>
    <w:pPr>
      <w:spacing w:before="120" w:after="120"/>
      <w:jc w:val="right"/>
    </w:pPr>
    <w:rPr>
      <w:rFonts w:ascii="Arial" w:hAnsi="Arial" w:cs="Arial"/>
      <w:b/>
      <w:bCs/>
      <w:kern w:val="28"/>
      <w:sz w:val="32"/>
      <w:szCs w:val="32"/>
    </w:rPr>
  </w:style>
  <w:style w:type="paragraph" w:customStyle="1" w:styleId="Table">
    <w:name w:val="Table!Таблица"/>
    <w:rsid w:val="008A2144"/>
    <w:rPr>
      <w:rFonts w:ascii="Arial" w:hAnsi="Arial" w:cs="Arial"/>
      <w:bCs/>
      <w:kern w:val="28"/>
      <w:sz w:val="24"/>
      <w:szCs w:val="32"/>
    </w:rPr>
  </w:style>
  <w:style w:type="paragraph" w:customStyle="1" w:styleId="Table0">
    <w:name w:val="Table!"/>
    <w:next w:val="Table"/>
    <w:rsid w:val="008A2144"/>
    <w:pPr>
      <w:jc w:val="center"/>
    </w:pPr>
    <w:rPr>
      <w:rFonts w:ascii="Arial" w:hAnsi="Arial" w:cs="Arial"/>
      <w:b/>
      <w:bCs/>
      <w:kern w:val="28"/>
      <w:sz w:val="24"/>
      <w:szCs w:val="32"/>
    </w:rPr>
  </w:style>
  <w:style w:type="paragraph" w:customStyle="1" w:styleId="NumberAndDate">
    <w:name w:val="NumberAndDate"/>
    <w:aliases w:val="!Дата и Номер"/>
    <w:qFormat/>
    <w:rsid w:val="008A2144"/>
    <w:pPr>
      <w:jc w:val="center"/>
    </w:pPr>
    <w:rPr>
      <w:rFonts w:ascii="Arial" w:hAnsi="Arial" w:cs="Arial"/>
      <w:bCs/>
      <w:kern w:val="28"/>
      <w:sz w:val="24"/>
      <w:szCs w:val="32"/>
    </w:rPr>
  </w:style>
  <w:style w:type="paragraph" w:customStyle="1" w:styleId="text">
    <w:name w:val="text"/>
    <w:basedOn w:val="a"/>
    <w:rsid w:val="008A2144"/>
    <w:pPr>
      <w:ind w:firstLine="567"/>
      <w:jc w:val="both"/>
    </w:pPr>
    <w:rPr>
      <w:rFonts w:ascii="Arial" w:hAnsi="Arial"/>
    </w:rPr>
  </w:style>
  <w:style w:type="paragraph" w:customStyle="1" w:styleId="Institution">
    <w:name w:val="Institution!Орган принятия"/>
    <w:basedOn w:val="NumberAndDate"/>
    <w:next w:val="a"/>
    <w:rsid w:val="008A2144"/>
    <w:rPr>
      <w:sz w:val="28"/>
    </w:rPr>
  </w:style>
  <w:style w:type="character" w:customStyle="1" w:styleId="afa">
    <w:name w:val="Основной текст_"/>
    <w:link w:val="14"/>
    <w:locked/>
    <w:rsid w:val="008A2144"/>
    <w:rPr>
      <w:sz w:val="26"/>
      <w:szCs w:val="26"/>
      <w:shd w:val="clear" w:color="auto" w:fill="FFFFFF"/>
    </w:rPr>
  </w:style>
  <w:style w:type="paragraph" w:customStyle="1" w:styleId="14">
    <w:name w:val="Основной текст1"/>
    <w:basedOn w:val="a"/>
    <w:link w:val="afa"/>
    <w:rsid w:val="008A2144"/>
    <w:pPr>
      <w:shd w:val="clear" w:color="auto" w:fill="FFFFFF"/>
      <w:spacing w:before="300" w:line="322" w:lineRule="exact"/>
      <w:ind w:firstLine="567"/>
      <w:jc w:val="right"/>
    </w:pPr>
    <w:rPr>
      <w:sz w:val="26"/>
      <w:szCs w:val="26"/>
      <w:lang w:val="x-none" w:eastAsia="x-none"/>
    </w:rPr>
  </w:style>
  <w:style w:type="character" w:customStyle="1" w:styleId="25">
    <w:name w:val="Основной текст (2)_"/>
    <w:link w:val="26"/>
    <w:locked/>
    <w:rsid w:val="008A2144"/>
    <w:rPr>
      <w:b/>
      <w:bCs/>
      <w:sz w:val="26"/>
      <w:szCs w:val="26"/>
      <w:shd w:val="clear" w:color="auto" w:fill="FFFFFF"/>
    </w:rPr>
  </w:style>
  <w:style w:type="paragraph" w:customStyle="1" w:styleId="26">
    <w:name w:val="Основной текст (2)"/>
    <w:basedOn w:val="a"/>
    <w:link w:val="25"/>
    <w:rsid w:val="008A2144"/>
    <w:pPr>
      <w:shd w:val="clear" w:color="auto" w:fill="FFFFFF"/>
      <w:spacing w:line="0" w:lineRule="atLeast"/>
      <w:ind w:firstLine="567"/>
      <w:jc w:val="both"/>
    </w:pPr>
    <w:rPr>
      <w:b/>
      <w:bCs/>
      <w:sz w:val="26"/>
      <w:szCs w:val="26"/>
      <w:lang w:val="x-none" w:eastAsia="x-none"/>
    </w:rPr>
  </w:style>
  <w:style w:type="paragraph" w:styleId="afb">
    <w:name w:val="List Paragraph"/>
    <w:basedOn w:val="a"/>
    <w:qFormat/>
    <w:rsid w:val="00E5256C"/>
    <w:pPr>
      <w:spacing w:after="200" w:line="276" w:lineRule="auto"/>
      <w:ind w:left="720"/>
      <w:contextualSpacing/>
    </w:pPr>
    <w:rPr>
      <w:rFonts w:ascii="Calibri" w:hAnsi="Calibri"/>
      <w:sz w:val="22"/>
      <w:szCs w:val="22"/>
    </w:rPr>
  </w:style>
  <w:style w:type="table" w:styleId="afc">
    <w:name w:val="Table Grid"/>
    <w:basedOn w:val="a1"/>
    <w:rsid w:val="00491EA7"/>
    <w:pPr>
      <w:ind w:firstLine="709"/>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pPr>
      <w:keepNext/>
      <w:jc w:val="both"/>
      <w:outlineLvl w:val="0"/>
    </w:pPr>
    <w:rPr>
      <w:b/>
      <w:szCs w:val="20"/>
      <w:lang w:val="x-none" w:eastAsia="x-none"/>
    </w:rPr>
  </w:style>
  <w:style w:type="paragraph" w:styleId="2">
    <w:name w:val="heading 2"/>
    <w:aliases w:val="!Разделы документа"/>
    <w:basedOn w:val="a"/>
    <w:next w:val="a"/>
    <w:link w:val="20"/>
    <w:qFormat/>
    <w:pPr>
      <w:keepNext/>
      <w:jc w:val="center"/>
      <w:outlineLvl w:val="1"/>
    </w:pPr>
    <w:rPr>
      <w:b/>
      <w:sz w:val="28"/>
      <w:szCs w:val="28"/>
      <w:lang w:val="x-none" w:eastAsia="x-none"/>
    </w:rPr>
  </w:style>
  <w:style w:type="paragraph" w:styleId="3">
    <w:name w:val="heading 3"/>
    <w:aliases w:val="!Главы документа"/>
    <w:basedOn w:val="a"/>
    <w:link w:val="30"/>
    <w:semiHidden/>
    <w:unhideWhenUsed/>
    <w:qFormat/>
    <w:rsid w:val="008A2144"/>
    <w:pPr>
      <w:ind w:firstLine="567"/>
      <w:jc w:val="both"/>
      <w:outlineLvl w:val="2"/>
    </w:pPr>
    <w:rPr>
      <w:rFonts w:ascii="Arial" w:hAnsi="Arial"/>
      <w:sz w:val="28"/>
      <w:szCs w:val="26"/>
      <w:lang w:val="x-none"/>
    </w:rPr>
  </w:style>
  <w:style w:type="paragraph" w:styleId="4">
    <w:name w:val="heading 4"/>
    <w:aliases w:val="!Параграфы/Статьи документа"/>
    <w:basedOn w:val="a"/>
    <w:link w:val="40"/>
    <w:semiHidden/>
    <w:unhideWhenUsed/>
    <w:qFormat/>
    <w:rsid w:val="008A2144"/>
    <w:pPr>
      <w:ind w:firstLine="567"/>
      <w:jc w:val="both"/>
      <w:outlineLvl w:val="3"/>
    </w:pPr>
    <w:rPr>
      <w:rFonts w:ascii="Arial" w:hAnsi="Arial"/>
      <w:sz w:val="26"/>
      <w:szCs w:val="28"/>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677"/>
        <w:tab w:val="right" w:pos="9355"/>
      </w:tabs>
    </w:pPr>
    <w:rPr>
      <w:lang w:val="x-none" w:eastAsia="x-none"/>
    </w:rPr>
  </w:style>
  <w:style w:type="character" w:styleId="a5">
    <w:name w:val="page number"/>
    <w:basedOn w:val="a0"/>
  </w:style>
  <w:style w:type="paragraph" w:styleId="a6">
    <w:name w:val="Body Text"/>
    <w:basedOn w:val="a"/>
    <w:link w:val="a7"/>
    <w:pPr>
      <w:jc w:val="both"/>
    </w:pPr>
    <w:rPr>
      <w:lang w:val="x-none" w:eastAsia="x-none"/>
    </w:rPr>
  </w:style>
  <w:style w:type="paragraph" w:customStyle="1" w:styleId="11">
    <w:name w:val="Стиль1"/>
    <w:basedOn w:val="a"/>
    <w:pPr>
      <w:ind w:firstLine="720"/>
    </w:pPr>
  </w:style>
  <w:style w:type="paragraph" w:styleId="21">
    <w:name w:val="Body Text 2"/>
    <w:basedOn w:val="a"/>
    <w:link w:val="22"/>
    <w:pPr>
      <w:spacing w:after="120" w:line="480" w:lineRule="auto"/>
    </w:pPr>
    <w:rPr>
      <w:lang w:val="x-none" w:eastAsia="x-none"/>
    </w:rPr>
  </w:style>
  <w:style w:type="paragraph" w:styleId="31">
    <w:name w:val="Body Text 3"/>
    <w:basedOn w:val="a"/>
    <w:link w:val="32"/>
    <w:pPr>
      <w:spacing w:after="120"/>
    </w:pPr>
    <w:rPr>
      <w:sz w:val="16"/>
      <w:szCs w:val="16"/>
      <w:lang w:val="x-none" w:eastAsia="x-none"/>
    </w:rPr>
  </w:style>
  <w:style w:type="paragraph" w:styleId="a8">
    <w:name w:val="Body Text Indent"/>
    <w:basedOn w:val="a"/>
    <w:link w:val="a9"/>
    <w:pPr>
      <w:spacing w:after="120"/>
      <w:ind w:left="283"/>
    </w:pPr>
    <w:rPr>
      <w:lang w:val="x-none" w:eastAsia="x-none"/>
    </w:rPr>
  </w:style>
  <w:style w:type="paragraph" w:customStyle="1" w:styleId="ConsNormal">
    <w:name w:val="ConsNormal"/>
    <w:pPr>
      <w:widowControl w:val="0"/>
      <w:autoSpaceDE w:val="0"/>
      <w:autoSpaceDN w:val="0"/>
      <w:adjustRightInd w:val="0"/>
      <w:ind w:right="19772" w:firstLine="720"/>
    </w:pPr>
    <w:rPr>
      <w:rFonts w:ascii="Arial" w:hAnsi="Arial" w:cs="Arial"/>
      <w:sz w:val="16"/>
      <w:szCs w:val="16"/>
    </w:rPr>
  </w:style>
  <w:style w:type="paragraph" w:styleId="33">
    <w:name w:val="Body Text Indent 3"/>
    <w:basedOn w:val="a"/>
    <w:link w:val="34"/>
    <w:pPr>
      <w:spacing w:after="120"/>
      <w:ind w:left="283"/>
    </w:pPr>
    <w:rPr>
      <w:sz w:val="16"/>
      <w:szCs w:val="16"/>
      <w:lang w:val="x-none" w:eastAsia="x-none"/>
    </w:rPr>
  </w:style>
  <w:style w:type="paragraph" w:styleId="23">
    <w:name w:val="Body Text Indent 2"/>
    <w:basedOn w:val="a"/>
    <w:link w:val="24"/>
    <w:pPr>
      <w:spacing w:after="120" w:line="480" w:lineRule="auto"/>
      <w:ind w:left="283"/>
    </w:pPr>
    <w:rPr>
      <w:lang w:val="x-none" w:eastAsia="x-none"/>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a">
    <w:name w:val="Plain Text"/>
    <w:basedOn w:val="a"/>
    <w:link w:val="ab"/>
    <w:rPr>
      <w:rFonts w:ascii="Courier New" w:hAnsi="Courier New"/>
      <w:sz w:val="20"/>
      <w:szCs w:val="20"/>
      <w:lang w:val="x-none" w:eastAsia="x-none"/>
    </w:rPr>
  </w:style>
  <w:style w:type="paragraph" w:styleId="ac">
    <w:name w:val="footnote text"/>
    <w:basedOn w:val="a"/>
    <w:link w:val="ad"/>
    <w:semiHidden/>
    <w:rPr>
      <w:sz w:val="20"/>
      <w:szCs w:val="20"/>
    </w:rPr>
  </w:style>
  <w:style w:type="character" w:styleId="ae">
    <w:name w:val="footnote reference"/>
    <w:semiHidden/>
    <w:rPr>
      <w:vertAlign w:val="superscript"/>
    </w:rPr>
  </w:style>
  <w:style w:type="paragraph" w:styleId="af">
    <w:name w:val="footer"/>
    <w:basedOn w:val="a"/>
    <w:link w:val="af0"/>
    <w:uiPriority w:val="99"/>
    <w:pPr>
      <w:tabs>
        <w:tab w:val="center" w:pos="4677"/>
        <w:tab w:val="right" w:pos="9355"/>
      </w:tabs>
    </w:pPr>
    <w:rPr>
      <w:lang w:val="x-none" w:eastAsia="x-none"/>
    </w:rPr>
  </w:style>
  <w:style w:type="paragraph" w:customStyle="1" w:styleId="ConsPlusNormal">
    <w:name w:val="ConsPlusNormal"/>
    <w:rsid w:val="008B438E"/>
    <w:pPr>
      <w:autoSpaceDE w:val="0"/>
      <w:autoSpaceDN w:val="0"/>
      <w:adjustRightInd w:val="0"/>
      <w:ind w:firstLine="720"/>
    </w:pPr>
    <w:rPr>
      <w:rFonts w:ascii="Arial" w:hAnsi="Arial" w:cs="Arial"/>
    </w:rPr>
  </w:style>
  <w:style w:type="character" w:customStyle="1" w:styleId="af1">
    <w:name w:val="Гипертекстовая ссылка"/>
    <w:rsid w:val="00333CDF"/>
    <w:rPr>
      <w:b/>
      <w:bCs/>
      <w:color w:val="008000"/>
      <w:sz w:val="20"/>
      <w:szCs w:val="20"/>
      <w:u w:val="single"/>
    </w:rPr>
  </w:style>
  <w:style w:type="paragraph" w:customStyle="1" w:styleId="12">
    <w:name w:val="Знак1 Знак Знак Знак"/>
    <w:basedOn w:val="a"/>
    <w:rsid w:val="004521EF"/>
    <w:pPr>
      <w:spacing w:before="100" w:beforeAutospacing="1" w:after="100" w:afterAutospacing="1"/>
      <w:jc w:val="both"/>
    </w:pPr>
    <w:rPr>
      <w:rFonts w:ascii="Tahoma" w:hAnsi="Tahoma"/>
      <w:sz w:val="20"/>
      <w:szCs w:val="20"/>
      <w:lang w:val="en-US" w:eastAsia="en-US"/>
    </w:rPr>
  </w:style>
  <w:style w:type="character" w:styleId="af2">
    <w:name w:val="Hyperlink"/>
    <w:rsid w:val="0036167C"/>
    <w:rPr>
      <w:color w:val="0000FF"/>
      <w:u w:val="single"/>
    </w:rPr>
  </w:style>
  <w:style w:type="paragraph" w:styleId="af3">
    <w:name w:val="Balloon Text"/>
    <w:basedOn w:val="a"/>
    <w:link w:val="af4"/>
    <w:semiHidden/>
    <w:rsid w:val="00447EE5"/>
    <w:rPr>
      <w:rFonts w:ascii="Tahoma" w:hAnsi="Tahoma"/>
      <w:sz w:val="16"/>
      <w:szCs w:val="16"/>
      <w:lang w:val="x-none" w:eastAsia="x-none"/>
    </w:rPr>
  </w:style>
  <w:style w:type="paragraph" w:styleId="af5">
    <w:name w:val="Normal (Web)"/>
    <w:basedOn w:val="a"/>
    <w:uiPriority w:val="99"/>
    <w:rsid w:val="000D46D9"/>
    <w:pPr>
      <w:spacing w:after="225"/>
    </w:pPr>
  </w:style>
  <w:style w:type="character" w:customStyle="1" w:styleId="30">
    <w:name w:val="Заголовок 3 Знак"/>
    <w:aliases w:val="!Главы документа Знак"/>
    <w:link w:val="3"/>
    <w:semiHidden/>
    <w:rsid w:val="008A2144"/>
    <w:rPr>
      <w:rFonts w:ascii="Arial" w:hAnsi="Arial"/>
      <w:sz w:val="28"/>
      <w:szCs w:val="26"/>
      <w:lang w:val="x-none"/>
    </w:rPr>
  </w:style>
  <w:style w:type="character" w:customStyle="1" w:styleId="40">
    <w:name w:val="Заголовок 4 Знак"/>
    <w:aliases w:val="!Параграфы/Статьи документа Знак"/>
    <w:link w:val="4"/>
    <w:semiHidden/>
    <w:rsid w:val="008A2144"/>
    <w:rPr>
      <w:rFonts w:ascii="Arial" w:hAnsi="Arial"/>
      <w:sz w:val="26"/>
      <w:szCs w:val="28"/>
      <w:lang w:val="x-none"/>
    </w:rPr>
  </w:style>
  <w:style w:type="character" w:customStyle="1" w:styleId="10">
    <w:name w:val="Заголовок 1 Знак"/>
    <w:aliases w:val="!Части документа Знак"/>
    <w:link w:val="1"/>
    <w:rsid w:val="008A2144"/>
    <w:rPr>
      <w:b/>
      <w:sz w:val="24"/>
    </w:rPr>
  </w:style>
  <w:style w:type="character" w:customStyle="1" w:styleId="20">
    <w:name w:val="Заголовок 2 Знак"/>
    <w:aliases w:val="!Разделы документа Знак"/>
    <w:link w:val="2"/>
    <w:rsid w:val="008A2144"/>
    <w:rPr>
      <w:b/>
      <w:sz w:val="28"/>
      <w:szCs w:val="28"/>
    </w:rPr>
  </w:style>
  <w:style w:type="character" w:styleId="af6">
    <w:name w:val="FollowedHyperlink"/>
    <w:uiPriority w:val="99"/>
    <w:unhideWhenUsed/>
    <w:rsid w:val="008A2144"/>
    <w:rPr>
      <w:color w:val="800080"/>
      <w:u w:val="single"/>
    </w:rPr>
  </w:style>
  <w:style w:type="character" w:customStyle="1" w:styleId="110">
    <w:name w:val="Заголовок 1 Знак1"/>
    <w:aliases w:val="!Части документа Знак1"/>
    <w:rsid w:val="008A2144"/>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8A2144"/>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8A2144"/>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8A2144"/>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8A2144"/>
    <w:rPr>
      <w:rFonts w:ascii="Arial" w:hAnsi="Arial" w:cs="Arial" w:hint="default"/>
      <w:b w:val="0"/>
      <w:bCs w:val="0"/>
      <w:i w:val="0"/>
      <w:iCs w:val="0"/>
      <w:strike w:val="0"/>
      <w:dstrike w:val="0"/>
      <w:color w:val="0000FF"/>
      <w:sz w:val="24"/>
      <w:u w:val="none"/>
      <w:effect w:val="none"/>
    </w:rPr>
  </w:style>
  <w:style w:type="character" w:customStyle="1" w:styleId="ad">
    <w:name w:val="Текст сноски Знак"/>
    <w:link w:val="ac"/>
    <w:semiHidden/>
    <w:rsid w:val="008A2144"/>
  </w:style>
  <w:style w:type="character" w:customStyle="1" w:styleId="af7">
    <w:name w:val="Текст примечания Знак"/>
    <w:aliases w:val="!Равноширинный текст документа Знак"/>
    <w:link w:val="af8"/>
    <w:locked/>
    <w:rsid w:val="008A2144"/>
    <w:rPr>
      <w:rFonts w:ascii="Courier" w:hAnsi="Courier"/>
    </w:rPr>
  </w:style>
  <w:style w:type="paragraph" w:styleId="af8">
    <w:name w:val="annotation text"/>
    <w:aliases w:val="!Равноширинный текст документа"/>
    <w:basedOn w:val="a"/>
    <w:link w:val="af7"/>
    <w:unhideWhenUsed/>
    <w:rsid w:val="008A2144"/>
    <w:pPr>
      <w:ind w:firstLine="567"/>
      <w:jc w:val="both"/>
    </w:pPr>
    <w:rPr>
      <w:rFonts w:ascii="Courier" w:hAnsi="Courier"/>
      <w:sz w:val="20"/>
      <w:szCs w:val="20"/>
      <w:lang w:val="x-none" w:eastAsia="x-none"/>
    </w:rPr>
  </w:style>
  <w:style w:type="character" w:customStyle="1" w:styleId="13">
    <w:name w:val="Текст примечания Знак1"/>
    <w:aliases w:val="!Равноширинный текст документа Знак1"/>
    <w:basedOn w:val="a0"/>
    <w:link w:val="af8"/>
    <w:rsid w:val="008A2144"/>
  </w:style>
  <w:style w:type="character" w:customStyle="1" w:styleId="a4">
    <w:name w:val="Верхний колонтитул Знак"/>
    <w:link w:val="a3"/>
    <w:uiPriority w:val="99"/>
    <w:rsid w:val="008A2144"/>
    <w:rPr>
      <w:sz w:val="24"/>
      <w:szCs w:val="24"/>
    </w:rPr>
  </w:style>
  <w:style w:type="character" w:customStyle="1" w:styleId="af0">
    <w:name w:val="Нижний колонтитул Знак"/>
    <w:link w:val="af"/>
    <w:uiPriority w:val="99"/>
    <w:rsid w:val="008A2144"/>
    <w:rPr>
      <w:sz w:val="24"/>
      <w:szCs w:val="24"/>
    </w:rPr>
  </w:style>
  <w:style w:type="character" w:customStyle="1" w:styleId="a7">
    <w:name w:val="Основной текст Знак"/>
    <w:link w:val="a6"/>
    <w:rsid w:val="008A2144"/>
    <w:rPr>
      <w:sz w:val="24"/>
      <w:szCs w:val="24"/>
    </w:rPr>
  </w:style>
  <w:style w:type="character" w:customStyle="1" w:styleId="a9">
    <w:name w:val="Основной текст с отступом Знак"/>
    <w:link w:val="a8"/>
    <w:rsid w:val="008A2144"/>
    <w:rPr>
      <w:sz w:val="24"/>
      <w:szCs w:val="24"/>
    </w:rPr>
  </w:style>
  <w:style w:type="character" w:customStyle="1" w:styleId="22">
    <w:name w:val="Основной текст 2 Знак"/>
    <w:link w:val="21"/>
    <w:rsid w:val="008A2144"/>
    <w:rPr>
      <w:sz w:val="24"/>
      <w:szCs w:val="24"/>
    </w:rPr>
  </w:style>
  <w:style w:type="character" w:customStyle="1" w:styleId="32">
    <w:name w:val="Основной текст 3 Знак"/>
    <w:link w:val="31"/>
    <w:rsid w:val="008A2144"/>
    <w:rPr>
      <w:sz w:val="16"/>
      <w:szCs w:val="16"/>
    </w:rPr>
  </w:style>
  <w:style w:type="character" w:customStyle="1" w:styleId="24">
    <w:name w:val="Основной текст с отступом 2 Знак"/>
    <w:link w:val="23"/>
    <w:rsid w:val="008A2144"/>
    <w:rPr>
      <w:sz w:val="24"/>
      <w:szCs w:val="24"/>
    </w:rPr>
  </w:style>
  <w:style w:type="character" w:customStyle="1" w:styleId="34">
    <w:name w:val="Основной текст с отступом 3 Знак"/>
    <w:link w:val="33"/>
    <w:rsid w:val="008A2144"/>
    <w:rPr>
      <w:sz w:val="16"/>
      <w:szCs w:val="16"/>
    </w:rPr>
  </w:style>
  <w:style w:type="character" w:customStyle="1" w:styleId="ab">
    <w:name w:val="Текст Знак"/>
    <w:link w:val="aa"/>
    <w:rsid w:val="008A2144"/>
    <w:rPr>
      <w:rFonts w:ascii="Courier New" w:hAnsi="Courier New"/>
    </w:rPr>
  </w:style>
  <w:style w:type="character" w:customStyle="1" w:styleId="af4">
    <w:name w:val="Текст выноски Знак"/>
    <w:link w:val="af3"/>
    <w:semiHidden/>
    <w:rsid w:val="008A2144"/>
    <w:rPr>
      <w:rFonts w:ascii="Tahoma" w:hAnsi="Tahoma" w:cs="Tahoma"/>
      <w:sz w:val="16"/>
      <w:szCs w:val="16"/>
    </w:rPr>
  </w:style>
  <w:style w:type="paragraph" w:styleId="af9">
    <w:name w:val="No Spacing"/>
    <w:uiPriority w:val="1"/>
    <w:qFormat/>
    <w:rsid w:val="008A2144"/>
    <w:rPr>
      <w:rFonts w:ascii="Calibri" w:hAnsi="Calibri"/>
      <w:sz w:val="22"/>
      <w:szCs w:val="22"/>
    </w:rPr>
  </w:style>
  <w:style w:type="paragraph" w:customStyle="1" w:styleId="Title">
    <w:name w:val="Title!Название НПА"/>
    <w:basedOn w:val="a"/>
    <w:rsid w:val="008A2144"/>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8A2144"/>
    <w:pPr>
      <w:spacing w:before="120" w:after="120"/>
      <w:jc w:val="right"/>
    </w:pPr>
    <w:rPr>
      <w:rFonts w:ascii="Arial" w:hAnsi="Arial" w:cs="Arial"/>
      <w:b/>
      <w:bCs/>
      <w:kern w:val="28"/>
      <w:sz w:val="32"/>
      <w:szCs w:val="32"/>
    </w:rPr>
  </w:style>
  <w:style w:type="paragraph" w:customStyle="1" w:styleId="Table">
    <w:name w:val="Table!Таблица"/>
    <w:rsid w:val="008A2144"/>
    <w:rPr>
      <w:rFonts w:ascii="Arial" w:hAnsi="Arial" w:cs="Arial"/>
      <w:bCs/>
      <w:kern w:val="28"/>
      <w:sz w:val="24"/>
      <w:szCs w:val="32"/>
    </w:rPr>
  </w:style>
  <w:style w:type="paragraph" w:customStyle="1" w:styleId="Table0">
    <w:name w:val="Table!"/>
    <w:next w:val="Table"/>
    <w:rsid w:val="008A2144"/>
    <w:pPr>
      <w:jc w:val="center"/>
    </w:pPr>
    <w:rPr>
      <w:rFonts w:ascii="Arial" w:hAnsi="Arial" w:cs="Arial"/>
      <w:b/>
      <w:bCs/>
      <w:kern w:val="28"/>
      <w:sz w:val="24"/>
      <w:szCs w:val="32"/>
    </w:rPr>
  </w:style>
  <w:style w:type="paragraph" w:customStyle="1" w:styleId="NumberAndDate">
    <w:name w:val="NumberAndDate"/>
    <w:aliases w:val="!Дата и Номер"/>
    <w:qFormat/>
    <w:rsid w:val="008A2144"/>
    <w:pPr>
      <w:jc w:val="center"/>
    </w:pPr>
    <w:rPr>
      <w:rFonts w:ascii="Arial" w:hAnsi="Arial" w:cs="Arial"/>
      <w:bCs/>
      <w:kern w:val="28"/>
      <w:sz w:val="24"/>
      <w:szCs w:val="32"/>
    </w:rPr>
  </w:style>
  <w:style w:type="paragraph" w:customStyle="1" w:styleId="text">
    <w:name w:val="text"/>
    <w:basedOn w:val="a"/>
    <w:rsid w:val="008A2144"/>
    <w:pPr>
      <w:ind w:firstLine="567"/>
      <w:jc w:val="both"/>
    </w:pPr>
    <w:rPr>
      <w:rFonts w:ascii="Arial" w:hAnsi="Arial"/>
    </w:rPr>
  </w:style>
  <w:style w:type="paragraph" w:customStyle="1" w:styleId="Institution">
    <w:name w:val="Institution!Орган принятия"/>
    <w:basedOn w:val="NumberAndDate"/>
    <w:next w:val="a"/>
    <w:rsid w:val="008A2144"/>
    <w:rPr>
      <w:sz w:val="28"/>
    </w:rPr>
  </w:style>
  <w:style w:type="character" w:customStyle="1" w:styleId="afa">
    <w:name w:val="Основной текст_"/>
    <w:link w:val="14"/>
    <w:locked/>
    <w:rsid w:val="008A2144"/>
    <w:rPr>
      <w:sz w:val="26"/>
      <w:szCs w:val="26"/>
      <w:shd w:val="clear" w:color="auto" w:fill="FFFFFF"/>
    </w:rPr>
  </w:style>
  <w:style w:type="paragraph" w:customStyle="1" w:styleId="14">
    <w:name w:val="Основной текст1"/>
    <w:basedOn w:val="a"/>
    <w:link w:val="afa"/>
    <w:rsid w:val="008A2144"/>
    <w:pPr>
      <w:shd w:val="clear" w:color="auto" w:fill="FFFFFF"/>
      <w:spacing w:before="300" w:line="322" w:lineRule="exact"/>
      <w:ind w:firstLine="567"/>
      <w:jc w:val="right"/>
    </w:pPr>
    <w:rPr>
      <w:sz w:val="26"/>
      <w:szCs w:val="26"/>
      <w:lang w:val="x-none" w:eastAsia="x-none"/>
    </w:rPr>
  </w:style>
  <w:style w:type="character" w:customStyle="1" w:styleId="25">
    <w:name w:val="Основной текст (2)_"/>
    <w:link w:val="26"/>
    <w:locked/>
    <w:rsid w:val="008A2144"/>
    <w:rPr>
      <w:b/>
      <w:bCs/>
      <w:sz w:val="26"/>
      <w:szCs w:val="26"/>
      <w:shd w:val="clear" w:color="auto" w:fill="FFFFFF"/>
    </w:rPr>
  </w:style>
  <w:style w:type="paragraph" w:customStyle="1" w:styleId="26">
    <w:name w:val="Основной текст (2)"/>
    <w:basedOn w:val="a"/>
    <w:link w:val="25"/>
    <w:rsid w:val="008A2144"/>
    <w:pPr>
      <w:shd w:val="clear" w:color="auto" w:fill="FFFFFF"/>
      <w:spacing w:line="0" w:lineRule="atLeast"/>
      <w:ind w:firstLine="567"/>
      <w:jc w:val="both"/>
    </w:pPr>
    <w:rPr>
      <w:b/>
      <w:bCs/>
      <w:sz w:val="26"/>
      <w:szCs w:val="26"/>
      <w:lang w:val="x-none" w:eastAsia="x-none"/>
    </w:rPr>
  </w:style>
  <w:style w:type="paragraph" w:styleId="afb">
    <w:name w:val="List Paragraph"/>
    <w:basedOn w:val="a"/>
    <w:qFormat/>
    <w:rsid w:val="00E5256C"/>
    <w:pPr>
      <w:spacing w:after="200" w:line="276" w:lineRule="auto"/>
      <w:ind w:left="720"/>
      <w:contextualSpacing/>
    </w:pPr>
    <w:rPr>
      <w:rFonts w:ascii="Calibri" w:hAnsi="Calibri"/>
      <w:sz w:val="22"/>
      <w:szCs w:val="22"/>
    </w:rPr>
  </w:style>
  <w:style w:type="table" w:styleId="afc">
    <w:name w:val="Table Grid"/>
    <w:basedOn w:val="a1"/>
    <w:rsid w:val="00491EA7"/>
    <w:pPr>
      <w:ind w:firstLine="709"/>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383714DCA14E7597CBEFFF1A63A561DE41D04F62FB2F9C4769105D9793CFFFA0DE74C454939AA976A63As8D4F" TargetMode="External"/><Relationship Id="rId18" Type="http://schemas.openxmlformats.org/officeDocument/2006/relationships/hyperlink" Target="consultantplus://offline/ref=0E4421C224C7B7EED471343F95217B2DE9E46DB22E61BA1483A6CCD6F41D748A85288F920FF21F477877B6o7y9K" TargetMode="External"/><Relationship Id="rId26" Type="http://schemas.openxmlformats.org/officeDocument/2006/relationships/hyperlink" Target="consultantplus://offline/ref=A2D59B1AE539BFF54B31D97F0457356FE251AE57256D1068761D38521FA91455B4A75619D08BDFF0BFCCR7M7L" TargetMode="External"/><Relationship Id="rId3" Type="http://schemas.openxmlformats.org/officeDocument/2006/relationships/styles" Target="styles.xml"/><Relationship Id="rId21" Type="http://schemas.openxmlformats.org/officeDocument/2006/relationships/hyperlink" Target="consultantplus://offline/ref=A2D59B1AE539BFF54B31D97F0457356FE251AE57256D1068761D38521FA91455B4A75619D08BDFF0BFCCR7M7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7383714DCA14E7597CBF1F20C0FF26DDA42874B63FA24C812364B00C09AC5A8E7912D86109E98AAs7D2F" TargetMode="External"/><Relationship Id="rId17" Type="http://schemas.openxmlformats.org/officeDocument/2006/relationships/hyperlink" Target="consultantplus://offline/ref=0E4421C224C7B7EED471343F95217B2DE9E46DB22E63BC1185A6CCD6F41D748A85288F920FF21F477875BEo7y8K" TargetMode="External"/><Relationship Id="rId25" Type="http://schemas.openxmlformats.org/officeDocument/2006/relationships/hyperlink" Target="consultantplus://offline/ref=A2D59B1AE539BFF54B31D97F0457356FE251AE57256D1068761D38521FA91455B4A75619D08BDFF0BFCCR7M7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8F8392DB9B45B3416DD61532FD001F57F01B4A498BC0B7FD4001CE77AB8A27DDFC91016A3B301F9g5E1K" TargetMode="External"/><Relationship Id="rId20" Type="http://schemas.openxmlformats.org/officeDocument/2006/relationships/hyperlink" Target="consultantplus://offline/ref=A2D59B1AE539BFF54B31D97F0457356FE251AE57256D1068761D38521FA91455B4A75619D08BDFF0BFCCR7M7L" TargetMode="External"/><Relationship Id="rId29" Type="http://schemas.openxmlformats.org/officeDocument/2006/relationships/hyperlink" Target="consultantplus://offline/ref=481C47CEAFDC987FE21E62CF381AEEAC2A464736CCB2627A13DCB9F36288243A56A2293AFD0ELFU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383714DCA14E7597CBF1F20C0FF26DDA4289476AAD73CA436345s0D5F" TargetMode="External"/><Relationship Id="rId24" Type="http://schemas.openxmlformats.org/officeDocument/2006/relationships/hyperlink" Target="consultantplus://offline/ref=A2D59B1AE539BFF54B31D97F0457356FE251AE57256D1068761D38521FA91455B4A75619D08BDFF0BFCCR7M7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8F8392DB9B45B3416DD7F5E39BC56F97B02E3A098BE002E895F47BA2DB1A82Ag9E8K" TargetMode="External"/><Relationship Id="rId23" Type="http://schemas.openxmlformats.org/officeDocument/2006/relationships/hyperlink" Target="consultantplus://offline/ref=A2D59B1AE539BFF54B31D97F0457356FE251AE572364106E7E40325A46A51652BBF8411E9987DEF0BFCC75R4M7L" TargetMode="External"/><Relationship Id="rId28" Type="http://schemas.openxmlformats.org/officeDocument/2006/relationships/hyperlink" Target="consultantplus://offline/ref=A2D59B1AE539BFF54B31D97F0457356FE251AE57256D1068761D38521FA91455B4A75619D08BDFF0BFCCR7M7L" TargetMode="External"/><Relationship Id="rId10" Type="http://schemas.openxmlformats.org/officeDocument/2006/relationships/hyperlink" Target="consultantplus://offline/ref=E04A1593110FF9BF4F40BB75FEF4D7CA50457A7133C65E792E22A390DEk6rBH" TargetMode="External"/><Relationship Id="rId19" Type="http://schemas.openxmlformats.org/officeDocument/2006/relationships/hyperlink" Target="consultantplus://offline/ref=A2D59B1AE539BFF54B31D97F0457356FE251AE5723641F6E7440325A46A51652BBF8411E9987DEF0BFCD73R4MEL" TargetMode="External"/><Relationship Id="rId31" Type="http://schemas.openxmlformats.org/officeDocument/2006/relationships/hyperlink" Target="consultantplus://offline/ref=481C47CEAFDC987FE21E62CF381AEEAC2A4D4037CAB4627A13DCB9F362L8U8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8F8392DB9B45B3416DD61532FD001F57F01BAA891EB5C7D855512gEE2K" TargetMode="External"/><Relationship Id="rId22" Type="http://schemas.openxmlformats.org/officeDocument/2006/relationships/hyperlink" Target="consultantplus://offline/ref=A2D59B1AE539BFF54B31D97F0457356FE251AE57256D1068761D38521FA91455B4A75619D08BDFF0BFCCR7M7L" TargetMode="External"/><Relationship Id="rId27" Type="http://schemas.openxmlformats.org/officeDocument/2006/relationships/hyperlink" Target="consultantplus://offline/ref=A2D59B1AE539BFF54B31D97F0457356FE251AE57256D1068761D38521FA91455B4A75619D08BDFF0BFCCR7M7L" TargetMode="External"/><Relationship Id="rId30" Type="http://schemas.openxmlformats.org/officeDocument/2006/relationships/hyperlink" Target="consultantplus://offline/ref=481C47CEAFDC987FE21E62CF381AEEAC2A4D4037CAB4627A13DCB9F362L8U8L"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70A7-E611-4320-B37C-CC44A86A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7838</Words>
  <Characters>44681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города Горно-Алтайска</Company>
  <LinksUpToDate>false</LinksUpToDate>
  <CharactersWithSpaces>52415</CharactersWithSpaces>
  <SharedDoc>false</SharedDoc>
  <HLinks>
    <vt:vector size="138" baseType="variant">
      <vt:variant>
        <vt:i4>589827</vt:i4>
      </vt:variant>
      <vt:variant>
        <vt:i4>66</vt:i4>
      </vt:variant>
      <vt:variant>
        <vt:i4>0</vt:i4>
      </vt:variant>
      <vt:variant>
        <vt:i4>5</vt:i4>
      </vt:variant>
      <vt:variant>
        <vt:lpwstr>consultantplus://offline/ref=481C47CEAFDC987FE21E62CF381AEEAC2A4D4037CAB4627A13DCB9F362L8U8L</vt:lpwstr>
      </vt:variant>
      <vt:variant>
        <vt:lpwstr/>
      </vt:variant>
      <vt:variant>
        <vt:i4>6422578</vt:i4>
      </vt:variant>
      <vt:variant>
        <vt:i4>63</vt:i4>
      </vt:variant>
      <vt:variant>
        <vt:i4>0</vt:i4>
      </vt:variant>
      <vt:variant>
        <vt:i4>5</vt:i4>
      </vt:variant>
      <vt:variant>
        <vt:lpwstr/>
      </vt:variant>
      <vt:variant>
        <vt:lpwstr>Par102</vt:lpwstr>
      </vt:variant>
      <vt:variant>
        <vt:i4>589827</vt:i4>
      </vt:variant>
      <vt:variant>
        <vt:i4>60</vt:i4>
      </vt:variant>
      <vt:variant>
        <vt:i4>0</vt:i4>
      </vt:variant>
      <vt:variant>
        <vt:i4>5</vt:i4>
      </vt:variant>
      <vt:variant>
        <vt:lpwstr>consultantplus://offline/ref=481C47CEAFDC987FE21E62CF381AEEAC2A4D4037CAB4627A13DCB9F362L8U8L</vt:lpwstr>
      </vt:variant>
      <vt:variant>
        <vt:lpwstr/>
      </vt:variant>
      <vt:variant>
        <vt:i4>3342438</vt:i4>
      </vt:variant>
      <vt:variant>
        <vt:i4>57</vt:i4>
      </vt:variant>
      <vt:variant>
        <vt:i4>0</vt:i4>
      </vt:variant>
      <vt:variant>
        <vt:i4>5</vt:i4>
      </vt:variant>
      <vt:variant>
        <vt:lpwstr>consultantplus://offline/ref=481C47CEAFDC987FE21E62CF381AEEAC2A464736CCB2627A13DCB9F36288243A56A2293AFD0ELFUCL</vt:lpwstr>
      </vt:variant>
      <vt:variant>
        <vt:lpwstr/>
      </vt:variant>
      <vt:variant>
        <vt:i4>3604581</vt:i4>
      </vt:variant>
      <vt:variant>
        <vt:i4>54</vt:i4>
      </vt:variant>
      <vt:variant>
        <vt:i4>0</vt:i4>
      </vt:variant>
      <vt:variant>
        <vt:i4>5</vt:i4>
      </vt:variant>
      <vt:variant>
        <vt:lpwstr>consultantplus://offline/ref=A2D59B1AE539BFF54B31D97F0457356FE251AE57256D1068761D38521FA91455B4A75619D08BDFF0BFCCR7M7L</vt:lpwstr>
      </vt:variant>
      <vt:variant>
        <vt:lpwstr/>
      </vt:variant>
      <vt:variant>
        <vt:i4>3604581</vt:i4>
      </vt:variant>
      <vt:variant>
        <vt:i4>51</vt:i4>
      </vt:variant>
      <vt:variant>
        <vt:i4>0</vt:i4>
      </vt:variant>
      <vt:variant>
        <vt:i4>5</vt:i4>
      </vt:variant>
      <vt:variant>
        <vt:lpwstr>consultantplus://offline/ref=A2D59B1AE539BFF54B31D97F0457356FE251AE57256D1068761D38521FA91455B4A75619D08BDFF0BFCCR7M7L</vt:lpwstr>
      </vt:variant>
      <vt:variant>
        <vt:lpwstr/>
      </vt:variant>
      <vt:variant>
        <vt:i4>3604581</vt:i4>
      </vt:variant>
      <vt:variant>
        <vt:i4>48</vt:i4>
      </vt:variant>
      <vt:variant>
        <vt:i4>0</vt:i4>
      </vt:variant>
      <vt:variant>
        <vt:i4>5</vt:i4>
      </vt:variant>
      <vt:variant>
        <vt:lpwstr>consultantplus://offline/ref=A2D59B1AE539BFF54B31D97F0457356FE251AE57256D1068761D38521FA91455B4A75619D08BDFF0BFCCR7M7L</vt:lpwstr>
      </vt:variant>
      <vt:variant>
        <vt:lpwstr/>
      </vt:variant>
      <vt:variant>
        <vt:i4>3604581</vt:i4>
      </vt:variant>
      <vt:variant>
        <vt:i4>45</vt:i4>
      </vt:variant>
      <vt:variant>
        <vt:i4>0</vt:i4>
      </vt:variant>
      <vt:variant>
        <vt:i4>5</vt:i4>
      </vt:variant>
      <vt:variant>
        <vt:lpwstr>consultantplus://offline/ref=A2D59B1AE539BFF54B31D97F0457356FE251AE57256D1068761D38521FA91455B4A75619D08BDFF0BFCCR7M7L</vt:lpwstr>
      </vt:variant>
      <vt:variant>
        <vt:lpwstr/>
      </vt:variant>
      <vt:variant>
        <vt:i4>3604581</vt:i4>
      </vt:variant>
      <vt:variant>
        <vt:i4>42</vt:i4>
      </vt:variant>
      <vt:variant>
        <vt:i4>0</vt:i4>
      </vt:variant>
      <vt:variant>
        <vt:i4>5</vt:i4>
      </vt:variant>
      <vt:variant>
        <vt:lpwstr>consultantplus://offline/ref=A2D59B1AE539BFF54B31D97F0457356FE251AE57256D1068761D38521FA91455B4A75619D08BDFF0BFCCR7M7L</vt:lpwstr>
      </vt:variant>
      <vt:variant>
        <vt:lpwstr/>
      </vt:variant>
      <vt:variant>
        <vt:i4>5963778</vt:i4>
      </vt:variant>
      <vt:variant>
        <vt:i4>39</vt:i4>
      </vt:variant>
      <vt:variant>
        <vt:i4>0</vt:i4>
      </vt:variant>
      <vt:variant>
        <vt:i4>5</vt:i4>
      </vt:variant>
      <vt:variant>
        <vt:lpwstr>consultantplus://offline/ref=A2D59B1AE539BFF54B31D97F0457356FE251AE572364106E7E40325A46A51652BBF8411E9987DEF0BFCC75R4M7L</vt:lpwstr>
      </vt:variant>
      <vt:variant>
        <vt:lpwstr/>
      </vt:variant>
      <vt:variant>
        <vt:i4>3604581</vt:i4>
      </vt:variant>
      <vt:variant>
        <vt:i4>36</vt:i4>
      </vt:variant>
      <vt:variant>
        <vt:i4>0</vt:i4>
      </vt:variant>
      <vt:variant>
        <vt:i4>5</vt:i4>
      </vt:variant>
      <vt:variant>
        <vt:lpwstr>consultantplus://offline/ref=A2D59B1AE539BFF54B31D97F0457356FE251AE57256D1068761D38521FA91455B4A75619D08BDFF0BFCCR7M7L</vt:lpwstr>
      </vt:variant>
      <vt:variant>
        <vt:lpwstr/>
      </vt:variant>
      <vt:variant>
        <vt:i4>3604581</vt:i4>
      </vt:variant>
      <vt:variant>
        <vt:i4>33</vt:i4>
      </vt:variant>
      <vt:variant>
        <vt:i4>0</vt:i4>
      </vt:variant>
      <vt:variant>
        <vt:i4>5</vt:i4>
      </vt:variant>
      <vt:variant>
        <vt:lpwstr>consultantplus://offline/ref=A2D59B1AE539BFF54B31D97F0457356FE251AE57256D1068761D38521FA91455B4A75619D08BDFF0BFCCR7M7L</vt:lpwstr>
      </vt:variant>
      <vt:variant>
        <vt:lpwstr/>
      </vt:variant>
      <vt:variant>
        <vt:i4>3604581</vt:i4>
      </vt:variant>
      <vt:variant>
        <vt:i4>30</vt:i4>
      </vt:variant>
      <vt:variant>
        <vt:i4>0</vt:i4>
      </vt:variant>
      <vt:variant>
        <vt:i4>5</vt:i4>
      </vt:variant>
      <vt:variant>
        <vt:lpwstr>consultantplus://offline/ref=A2D59B1AE539BFF54B31D97F0457356FE251AE57256D1068761D38521FA91455B4A75619D08BDFF0BFCCR7M7L</vt:lpwstr>
      </vt:variant>
      <vt:variant>
        <vt:lpwstr/>
      </vt:variant>
      <vt:variant>
        <vt:i4>5963862</vt:i4>
      </vt:variant>
      <vt:variant>
        <vt:i4>27</vt:i4>
      </vt:variant>
      <vt:variant>
        <vt:i4>0</vt:i4>
      </vt:variant>
      <vt:variant>
        <vt:i4>5</vt:i4>
      </vt:variant>
      <vt:variant>
        <vt:lpwstr>consultantplus://offline/ref=A2D59B1AE539BFF54B31D97F0457356FE251AE5723641F6E7440325A46A51652BBF8411E9987DEF0BFCD73R4MEL</vt:lpwstr>
      </vt:variant>
      <vt:variant>
        <vt:lpwstr/>
      </vt:variant>
      <vt:variant>
        <vt:i4>5767251</vt:i4>
      </vt:variant>
      <vt:variant>
        <vt:i4>24</vt:i4>
      </vt:variant>
      <vt:variant>
        <vt:i4>0</vt:i4>
      </vt:variant>
      <vt:variant>
        <vt:i4>5</vt:i4>
      </vt:variant>
      <vt:variant>
        <vt:lpwstr>consultantplus://offline/ref=0E4421C224C7B7EED471343F95217B2DE9E46DB22E61BA1483A6CCD6F41D748A85288F920FF21F477877B6o7y9K</vt:lpwstr>
      </vt:variant>
      <vt:variant>
        <vt:lpwstr/>
      </vt:variant>
      <vt:variant>
        <vt:i4>5767168</vt:i4>
      </vt:variant>
      <vt:variant>
        <vt:i4>21</vt:i4>
      </vt:variant>
      <vt:variant>
        <vt:i4>0</vt:i4>
      </vt:variant>
      <vt:variant>
        <vt:i4>5</vt:i4>
      </vt:variant>
      <vt:variant>
        <vt:lpwstr>consultantplus://offline/ref=0E4421C224C7B7EED471343F95217B2DE9E46DB22E63BC1185A6CCD6F41D748A85288F920FF21F477875BEo7y8K</vt:lpwstr>
      </vt:variant>
      <vt:variant>
        <vt:lpwstr/>
      </vt:variant>
      <vt:variant>
        <vt:i4>7667815</vt:i4>
      </vt:variant>
      <vt:variant>
        <vt:i4>18</vt:i4>
      </vt:variant>
      <vt:variant>
        <vt:i4>0</vt:i4>
      </vt:variant>
      <vt:variant>
        <vt:i4>5</vt:i4>
      </vt:variant>
      <vt:variant>
        <vt:lpwstr>consultantplus://offline/ref=F8F8392DB9B45B3416DD61532FD001F57F01B4A498BC0B7FD4001CE77AB8A27DDFC91016A3B301F9g5E1K</vt:lpwstr>
      </vt:variant>
      <vt:variant>
        <vt:lpwstr/>
      </vt:variant>
      <vt:variant>
        <vt:i4>8192060</vt:i4>
      </vt:variant>
      <vt:variant>
        <vt:i4>15</vt:i4>
      </vt:variant>
      <vt:variant>
        <vt:i4>0</vt:i4>
      </vt:variant>
      <vt:variant>
        <vt:i4>5</vt:i4>
      </vt:variant>
      <vt:variant>
        <vt:lpwstr>consultantplus://offline/ref=F8F8392DB9B45B3416DD7F5E39BC56F97B02E3A098BE002E895F47BA2DB1A82Ag9E8K</vt:lpwstr>
      </vt:variant>
      <vt:variant>
        <vt:lpwstr/>
      </vt:variant>
      <vt:variant>
        <vt:i4>1704026</vt:i4>
      </vt:variant>
      <vt:variant>
        <vt:i4>12</vt:i4>
      </vt:variant>
      <vt:variant>
        <vt:i4>0</vt:i4>
      </vt:variant>
      <vt:variant>
        <vt:i4>5</vt:i4>
      </vt:variant>
      <vt:variant>
        <vt:lpwstr>consultantplus://offline/ref=F8F8392DB9B45B3416DD61532FD001F57F01BAA891EB5C7D855512gEE2K</vt:lpwstr>
      </vt:variant>
      <vt:variant>
        <vt:lpwstr/>
      </vt:variant>
      <vt:variant>
        <vt:i4>65538</vt:i4>
      </vt:variant>
      <vt:variant>
        <vt:i4>9</vt:i4>
      </vt:variant>
      <vt:variant>
        <vt:i4>0</vt:i4>
      </vt:variant>
      <vt:variant>
        <vt:i4>5</vt:i4>
      </vt:variant>
      <vt:variant>
        <vt:lpwstr>consultantplus://offline/ref=27383714DCA14E7597CBEFFF1A63A561DE41D04F62FB2F9C4769105D9793CFFFA0DE74C454939AA976A63As8D4F</vt:lpwstr>
      </vt:variant>
      <vt:variant>
        <vt:lpwstr/>
      </vt:variant>
      <vt:variant>
        <vt:i4>4128869</vt:i4>
      </vt:variant>
      <vt:variant>
        <vt:i4>6</vt:i4>
      </vt:variant>
      <vt:variant>
        <vt:i4>0</vt:i4>
      </vt:variant>
      <vt:variant>
        <vt:i4>5</vt:i4>
      </vt:variant>
      <vt:variant>
        <vt:lpwstr>consultantplus://offline/ref=27383714DCA14E7597CBF1F20C0FF26DDA42874B63FA24C812364B00C09AC5A8E7912D86109E98AAs7D2F</vt:lpwstr>
      </vt:variant>
      <vt:variant>
        <vt:lpwstr/>
      </vt:variant>
      <vt:variant>
        <vt:i4>5439568</vt:i4>
      </vt:variant>
      <vt:variant>
        <vt:i4>3</vt:i4>
      </vt:variant>
      <vt:variant>
        <vt:i4>0</vt:i4>
      </vt:variant>
      <vt:variant>
        <vt:i4>5</vt:i4>
      </vt:variant>
      <vt:variant>
        <vt:lpwstr>consultantplus://offline/ref=27383714DCA14E7597CBF1F20C0FF26DDA4289476AAD73CA436345s0D5F</vt:lpwstr>
      </vt:variant>
      <vt:variant>
        <vt:lpwstr/>
      </vt:variant>
      <vt:variant>
        <vt:i4>5505105</vt:i4>
      </vt:variant>
      <vt:variant>
        <vt:i4>0</vt:i4>
      </vt:variant>
      <vt:variant>
        <vt:i4>0</vt:i4>
      </vt:variant>
      <vt:variant>
        <vt:i4>5</vt:i4>
      </vt:variant>
      <vt:variant>
        <vt:lpwstr>consultantplus://offline/ref=E04A1593110FF9BF4F40BB75FEF4D7CA50457A7133C65E792E22A390DEk6rBH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Urotdel</dc:creator>
  <cp:lastModifiedBy>Виталий Сковитин</cp:lastModifiedBy>
  <cp:revision>2</cp:revision>
  <cp:lastPrinted>2018-06-07T04:56:00Z</cp:lastPrinted>
  <dcterms:created xsi:type="dcterms:W3CDTF">2018-06-18T09:34:00Z</dcterms:created>
  <dcterms:modified xsi:type="dcterms:W3CDTF">2018-06-18T09:34:00Z</dcterms:modified>
</cp:coreProperties>
</file>