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C36AEB" w:rsidRPr="00C8739C" w:rsidTr="00832E41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AEB" w:rsidRPr="00C8739C" w:rsidRDefault="00C36AEB" w:rsidP="00832E41">
            <w:pPr>
              <w:jc w:val="center"/>
              <w:rPr>
                <w:rFonts w:ascii="Schoolbook SayanAltai" w:hAnsi="Schoolbook SayanAltai"/>
              </w:rPr>
            </w:pPr>
          </w:p>
          <w:p w:rsidR="00C36AEB" w:rsidRPr="00C8739C" w:rsidRDefault="00C36AEB" w:rsidP="00832E41">
            <w:pPr>
              <w:jc w:val="center"/>
              <w:rPr>
                <w:rFonts w:ascii="Schoolbook SayanAltai" w:hAnsi="Schoolbook SayanAltai"/>
              </w:rPr>
            </w:pPr>
            <w:r w:rsidRPr="00C8739C">
              <w:rPr>
                <w:rFonts w:ascii="Schoolbook SayanAltai" w:hAnsi="Schoolbook SayanAltai"/>
              </w:rPr>
              <w:t>АДМИНИСТРАЦИЯ ГОРОДА</w:t>
            </w:r>
          </w:p>
          <w:p w:rsidR="00C36AEB" w:rsidRPr="00C8739C" w:rsidRDefault="00C36AEB" w:rsidP="00832E41">
            <w:pPr>
              <w:jc w:val="center"/>
              <w:rPr>
                <w:rFonts w:ascii="Schoolbook SayanAltai" w:hAnsi="Schoolbook SayanAltai"/>
              </w:rPr>
            </w:pPr>
            <w:r w:rsidRPr="00C8739C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AEB" w:rsidRPr="00C8739C" w:rsidRDefault="00462648" w:rsidP="00832E41">
            <w:pPr>
              <w:jc w:val="center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031" name="Рисунок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AEB" w:rsidRPr="00C8739C" w:rsidRDefault="00C36AEB" w:rsidP="00832E41">
            <w:pPr>
              <w:jc w:val="center"/>
            </w:pPr>
          </w:p>
          <w:p w:rsidR="00C36AEB" w:rsidRPr="00C8739C" w:rsidRDefault="00C36AEB" w:rsidP="00832E41">
            <w:pPr>
              <w:jc w:val="center"/>
            </w:pPr>
          </w:p>
          <w:p w:rsidR="00C36AEB" w:rsidRPr="00C8739C" w:rsidRDefault="00C36AEB" w:rsidP="00832E41">
            <w:pPr>
              <w:jc w:val="center"/>
            </w:pPr>
          </w:p>
          <w:p w:rsidR="00C36AEB" w:rsidRPr="00C8739C" w:rsidRDefault="00C36AEB" w:rsidP="00832E41">
            <w:pPr>
              <w:jc w:val="center"/>
              <w:rPr>
                <w:sz w:val="16"/>
                <w:szCs w:val="16"/>
              </w:rPr>
            </w:pPr>
          </w:p>
          <w:p w:rsidR="00C36AEB" w:rsidRPr="00C8739C" w:rsidRDefault="00C36AEB" w:rsidP="00832E4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AEB" w:rsidRPr="00C8739C" w:rsidRDefault="00C36AEB" w:rsidP="00832E41">
            <w:pPr>
              <w:jc w:val="center"/>
              <w:rPr>
                <w:rFonts w:ascii="Schoolbook SayanAltai" w:hAnsi="Schoolbook SayanAltai"/>
              </w:rPr>
            </w:pPr>
          </w:p>
          <w:p w:rsidR="00C36AEB" w:rsidRPr="00C8739C" w:rsidRDefault="00C36AEB" w:rsidP="00832E41">
            <w:pPr>
              <w:jc w:val="center"/>
              <w:rPr>
                <w:rFonts w:ascii="Schoolbook SayanAltai" w:hAnsi="Schoolbook SayanAltai"/>
              </w:rPr>
            </w:pPr>
            <w:r w:rsidRPr="00C8739C">
              <w:rPr>
                <w:rFonts w:ascii="Schoolbook SayanAltai" w:hAnsi="Schoolbook SayanAltai"/>
              </w:rPr>
              <w:t>ГОРНО-АЛТАЙСК КАЛАНЫҤ</w:t>
            </w:r>
          </w:p>
          <w:p w:rsidR="00C36AEB" w:rsidRPr="00C8739C" w:rsidRDefault="00C36AEB" w:rsidP="00832E41">
            <w:pPr>
              <w:jc w:val="center"/>
              <w:rPr>
                <w:rFonts w:ascii="Schoolbook SayanAltai" w:hAnsi="Schoolbook SayanAltai"/>
              </w:rPr>
            </w:pPr>
            <w:r w:rsidRPr="00C8739C">
              <w:rPr>
                <w:rFonts w:ascii="Schoolbook SayanAltai" w:hAnsi="Schoolbook SayanAltai"/>
              </w:rPr>
              <w:t>АДМИНИСТРАЦИЯЗЫ</w:t>
            </w:r>
          </w:p>
        </w:tc>
      </w:tr>
      <w:tr w:rsidR="00C36AEB" w:rsidRPr="00C8739C" w:rsidTr="00832E41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AEB" w:rsidRPr="00C8739C" w:rsidRDefault="00C36AEB" w:rsidP="00832E41">
            <w:pPr>
              <w:jc w:val="center"/>
              <w:rPr>
                <w:sz w:val="16"/>
                <w:szCs w:val="16"/>
              </w:rPr>
            </w:pPr>
          </w:p>
          <w:p w:rsidR="00C36AEB" w:rsidRPr="00C8739C" w:rsidRDefault="00C36AEB" w:rsidP="00832E41">
            <w:pPr>
              <w:jc w:val="center"/>
              <w:rPr>
                <w:b/>
              </w:rPr>
            </w:pPr>
            <w:r w:rsidRPr="00C8739C"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AEB" w:rsidRPr="00C8739C" w:rsidRDefault="00C36AEB" w:rsidP="00832E41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AEB" w:rsidRPr="00C8739C" w:rsidRDefault="00C36AEB" w:rsidP="00832E41">
            <w:pPr>
              <w:jc w:val="center"/>
              <w:rPr>
                <w:sz w:val="16"/>
                <w:szCs w:val="16"/>
              </w:rPr>
            </w:pPr>
          </w:p>
          <w:p w:rsidR="00C36AEB" w:rsidRPr="00C8739C" w:rsidRDefault="00C36AEB" w:rsidP="00832E41">
            <w:pPr>
              <w:jc w:val="center"/>
              <w:rPr>
                <w:b/>
                <w:sz w:val="32"/>
              </w:rPr>
            </w:pPr>
            <w:proofErr w:type="gramStart"/>
            <w:r w:rsidRPr="00C8739C">
              <w:rPr>
                <w:rFonts w:ascii="Schoolbook SayanAltai" w:hAnsi="Schoolbook SayanAltai"/>
                <w:b/>
                <w:sz w:val="32"/>
                <w:szCs w:val="32"/>
              </w:rPr>
              <w:t>J</w:t>
            </w:r>
            <w:proofErr w:type="gramEnd"/>
            <w:r w:rsidRPr="00C8739C">
              <w:rPr>
                <w:rFonts w:ascii="Schoolbook SayanAlta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DE7EDB" w:rsidRPr="00DE7EDB" w:rsidRDefault="00DE7EDB" w:rsidP="00DE7EDB">
      <w:pPr>
        <w:jc w:val="center"/>
        <w:rPr>
          <w:sz w:val="28"/>
          <w:szCs w:val="28"/>
        </w:rPr>
      </w:pPr>
    </w:p>
    <w:p w:rsidR="00DE7EDB" w:rsidRPr="00DE7EDB" w:rsidRDefault="00DE7EDB" w:rsidP="00DE7EDB">
      <w:pPr>
        <w:jc w:val="center"/>
        <w:rPr>
          <w:sz w:val="28"/>
          <w:szCs w:val="28"/>
        </w:rPr>
      </w:pPr>
      <w:r w:rsidRPr="00DE7EDB">
        <w:rPr>
          <w:sz w:val="28"/>
          <w:szCs w:val="28"/>
        </w:rPr>
        <w:t>от «</w:t>
      </w:r>
      <w:r w:rsidR="00531778">
        <w:rPr>
          <w:sz w:val="28"/>
          <w:szCs w:val="28"/>
        </w:rPr>
        <w:t>___</w:t>
      </w:r>
      <w:r w:rsidRPr="00DE7EDB">
        <w:rPr>
          <w:sz w:val="28"/>
          <w:szCs w:val="28"/>
        </w:rPr>
        <w:t xml:space="preserve">» </w:t>
      </w:r>
      <w:r w:rsidR="00531778">
        <w:rPr>
          <w:sz w:val="28"/>
          <w:szCs w:val="28"/>
        </w:rPr>
        <w:t>__________</w:t>
      </w:r>
      <w:r w:rsidR="00DC6105">
        <w:rPr>
          <w:sz w:val="28"/>
          <w:szCs w:val="28"/>
        </w:rPr>
        <w:t>____</w:t>
      </w:r>
      <w:r w:rsidRPr="00DE7EDB">
        <w:rPr>
          <w:sz w:val="28"/>
          <w:szCs w:val="28"/>
        </w:rPr>
        <w:t xml:space="preserve">  года  № </w:t>
      </w:r>
      <w:r w:rsidR="00531778">
        <w:rPr>
          <w:sz w:val="28"/>
          <w:szCs w:val="28"/>
        </w:rPr>
        <w:t>____</w:t>
      </w:r>
    </w:p>
    <w:p w:rsidR="00DE7EDB" w:rsidRPr="00DE7EDB" w:rsidRDefault="00DE7EDB" w:rsidP="00DE7EDB">
      <w:pPr>
        <w:jc w:val="center"/>
        <w:rPr>
          <w:b/>
          <w:sz w:val="48"/>
          <w:szCs w:val="48"/>
        </w:rPr>
      </w:pPr>
    </w:p>
    <w:p w:rsidR="00DE7EDB" w:rsidRPr="00DE7EDB" w:rsidRDefault="00DE7EDB" w:rsidP="00DE7EDB">
      <w:pPr>
        <w:jc w:val="center"/>
        <w:rPr>
          <w:bCs/>
          <w:sz w:val="28"/>
          <w:szCs w:val="28"/>
        </w:rPr>
      </w:pPr>
      <w:r w:rsidRPr="00DE7EDB">
        <w:rPr>
          <w:sz w:val="28"/>
          <w:szCs w:val="28"/>
        </w:rPr>
        <w:t>г. Горно-Алтайск</w:t>
      </w:r>
    </w:p>
    <w:p w:rsidR="00DE7EDB" w:rsidRPr="00DE7EDB" w:rsidRDefault="00DE7EDB" w:rsidP="00DE7ED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DE7EDB" w:rsidRPr="00BD5B1A" w:rsidRDefault="00DE7EDB" w:rsidP="00DE7E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B1A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</w:t>
      </w:r>
      <w:r w:rsidRPr="00BD5B1A">
        <w:rPr>
          <w:b/>
          <w:bCs/>
          <w:sz w:val="28"/>
          <w:szCs w:val="28"/>
        </w:rPr>
        <w:t xml:space="preserve"> порядка подготовки, утверждения</w:t>
      </w:r>
    </w:p>
    <w:p w:rsidR="00DE7EDB" w:rsidRPr="00BD5B1A" w:rsidRDefault="00DE7EDB" w:rsidP="00DE7E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B1A">
        <w:rPr>
          <w:b/>
          <w:bCs/>
          <w:sz w:val="28"/>
          <w:szCs w:val="28"/>
        </w:rPr>
        <w:t>местных нормативов градостроительного проектирования</w:t>
      </w:r>
    </w:p>
    <w:p w:rsidR="00DE7EDB" w:rsidRPr="00BD5B1A" w:rsidRDefault="00DE7EDB" w:rsidP="00DE7EDB">
      <w:pPr>
        <w:jc w:val="center"/>
        <w:rPr>
          <w:b/>
          <w:sz w:val="28"/>
          <w:szCs w:val="28"/>
        </w:rPr>
      </w:pPr>
      <w:r w:rsidRPr="00BD5B1A">
        <w:rPr>
          <w:b/>
          <w:sz w:val="28"/>
          <w:szCs w:val="28"/>
        </w:rPr>
        <w:t>муниципального образования «Город Горно-Алтайск»</w:t>
      </w:r>
    </w:p>
    <w:p w:rsidR="00DE7EDB" w:rsidRPr="00BD5B1A" w:rsidRDefault="00DE7EDB" w:rsidP="00DE7EDB">
      <w:pPr>
        <w:jc w:val="center"/>
        <w:rPr>
          <w:b/>
          <w:sz w:val="28"/>
          <w:szCs w:val="28"/>
        </w:rPr>
      </w:pPr>
      <w:r w:rsidRPr="00BD5B1A">
        <w:rPr>
          <w:b/>
          <w:sz w:val="28"/>
          <w:szCs w:val="28"/>
        </w:rPr>
        <w:t>и внесения изменений в них</w:t>
      </w:r>
    </w:p>
    <w:p w:rsidR="00DE7EDB" w:rsidRPr="00DE7EDB" w:rsidRDefault="00DE7EDB" w:rsidP="00A2217C">
      <w:pPr>
        <w:autoSpaceDE w:val="0"/>
        <w:autoSpaceDN w:val="0"/>
        <w:adjustRightInd w:val="0"/>
        <w:jc w:val="center"/>
        <w:rPr>
          <w:sz w:val="48"/>
          <w:szCs w:val="48"/>
        </w:rPr>
      </w:pPr>
      <w:r w:rsidRPr="00DE7EDB">
        <w:rPr>
          <w:b/>
          <w:bCs/>
          <w:sz w:val="28"/>
          <w:szCs w:val="28"/>
        </w:rPr>
        <w:t xml:space="preserve"> </w:t>
      </w:r>
    </w:p>
    <w:p w:rsidR="00DE7EDB" w:rsidRPr="00DE7EDB" w:rsidRDefault="003B31E9" w:rsidP="00DF0A7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F0A75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F3475" w:rsidRPr="00DF0A75">
        <w:rPr>
          <w:rFonts w:ascii="Times New Roman" w:hAnsi="Times New Roman" w:cs="Times New Roman"/>
          <w:sz w:val="28"/>
          <w:szCs w:val="28"/>
        </w:rPr>
        <w:t xml:space="preserve"> статьей 29.4 Градостроительного кодекса Российской Федерации, статьей </w:t>
      </w:r>
      <w:r w:rsidRPr="00DF0A75">
        <w:rPr>
          <w:rFonts w:ascii="Times New Roman" w:hAnsi="Times New Roman" w:cs="Times New Roman"/>
          <w:sz w:val="28"/>
          <w:szCs w:val="28"/>
        </w:rPr>
        <w:t xml:space="preserve"> </w:t>
      </w:r>
      <w:r w:rsidR="0054167B">
        <w:rPr>
          <w:rFonts w:ascii="Times New Roman" w:hAnsi="Times New Roman" w:cs="Times New Roman"/>
          <w:sz w:val="28"/>
          <w:szCs w:val="28"/>
        </w:rPr>
        <w:t>4</w:t>
      </w:r>
      <w:r w:rsidR="00BF3475" w:rsidRPr="00DF0A7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принятых решением Горно-Алтайского городского Совета депутатов от 15 сентября 2005 года № 29-3, стать</w:t>
      </w:r>
      <w:r w:rsidR="008C51D9">
        <w:rPr>
          <w:rFonts w:ascii="Times New Roman" w:hAnsi="Times New Roman" w:cs="Times New Roman"/>
          <w:sz w:val="28"/>
          <w:szCs w:val="28"/>
        </w:rPr>
        <w:t>ей</w:t>
      </w:r>
      <w:r w:rsidR="00BF3475" w:rsidRPr="00DF0A75">
        <w:rPr>
          <w:rFonts w:ascii="Times New Roman" w:hAnsi="Times New Roman" w:cs="Times New Roman"/>
          <w:sz w:val="28"/>
          <w:szCs w:val="28"/>
        </w:rPr>
        <w:t xml:space="preserve">  </w:t>
      </w:r>
      <w:r w:rsidRPr="00DF0A75">
        <w:rPr>
          <w:rFonts w:ascii="Times New Roman" w:hAnsi="Times New Roman" w:cs="Times New Roman"/>
          <w:sz w:val="28"/>
          <w:szCs w:val="28"/>
        </w:rPr>
        <w:t xml:space="preserve"> 45</w:t>
      </w:r>
      <w:r w:rsidR="00BF3475" w:rsidRPr="00DF0A7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22</w:t>
      </w:r>
      <w:r w:rsidRPr="00DF0A7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F3475" w:rsidRPr="00DF0A75">
        <w:rPr>
          <w:rFonts w:ascii="Times New Roman" w:hAnsi="Times New Roman" w:cs="Times New Roman"/>
          <w:sz w:val="28"/>
          <w:szCs w:val="28"/>
        </w:rPr>
        <w:t xml:space="preserve">2018 </w:t>
      </w:r>
      <w:r w:rsidRPr="00DF0A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934C91" w:rsidRPr="00DF0A75">
        <w:rPr>
          <w:rFonts w:ascii="Times New Roman" w:hAnsi="Times New Roman" w:cs="Times New Roman"/>
          <w:sz w:val="28"/>
          <w:szCs w:val="28"/>
        </w:rPr>
        <w:t>№</w:t>
      </w:r>
      <w:r w:rsidR="00BF3475" w:rsidRPr="00DF0A75">
        <w:rPr>
          <w:rFonts w:ascii="Times New Roman" w:hAnsi="Times New Roman" w:cs="Times New Roman"/>
          <w:sz w:val="28"/>
          <w:szCs w:val="28"/>
        </w:rPr>
        <w:t xml:space="preserve"> 7-1</w:t>
      </w:r>
      <w:r w:rsidR="00DE7EDB" w:rsidRPr="00DF0A75">
        <w:rPr>
          <w:rFonts w:ascii="Times New Roman" w:hAnsi="Times New Roman" w:cs="Times New Roman"/>
          <w:sz w:val="28"/>
          <w:szCs w:val="28"/>
        </w:rPr>
        <w:t>,</w:t>
      </w:r>
      <w:r w:rsidR="00A2217C" w:rsidRPr="00DF0A7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Горно-Алтайска от </w:t>
      </w:r>
      <w:r w:rsidR="00DF0A75" w:rsidRPr="00DF0A75">
        <w:rPr>
          <w:rFonts w:ascii="Times New Roman" w:hAnsi="Times New Roman" w:cs="Times New Roman"/>
          <w:sz w:val="28"/>
          <w:szCs w:val="28"/>
        </w:rPr>
        <w:t xml:space="preserve"> 16 февраля 2018 года № 177-р</w:t>
      </w:r>
      <w:proofErr w:type="gramEnd"/>
      <w:r w:rsidR="00DF0A75" w:rsidRPr="00DF0A75">
        <w:rPr>
          <w:rFonts w:ascii="Times New Roman" w:hAnsi="Times New Roman" w:cs="Times New Roman"/>
          <w:sz w:val="28"/>
          <w:szCs w:val="28"/>
        </w:rPr>
        <w:t xml:space="preserve"> «О распределении обязанностей»</w:t>
      </w:r>
      <w:r w:rsidR="00DF0A75">
        <w:rPr>
          <w:rFonts w:ascii="Times New Roman" w:hAnsi="Times New Roman" w:cs="Times New Roman"/>
          <w:sz w:val="28"/>
          <w:szCs w:val="28"/>
        </w:rPr>
        <w:t>:</w:t>
      </w:r>
    </w:p>
    <w:p w:rsidR="00E5256C" w:rsidRPr="00BD5B1A" w:rsidRDefault="00D64ED7" w:rsidP="00E5256C">
      <w:pPr>
        <w:pStyle w:val="af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Утвердить</w:t>
      </w:r>
      <w:r w:rsidR="00E5256C" w:rsidRPr="00BD5B1A">
        <w:rPr>
          <w:rFonts w:ascii="Times New Roman" w:eastAsia="Calibri" w:hAnsi="Times New Roman"/>
          <w:sz w:val="28"/>
          <w:szCs w:val="28"/>
          <w:lang w:eastAsia="en-US"/>
        </w:rPr>
        <w:t xml:space="preserve"> прилагаемый порядок подготовки, утверждения местных нормативов градостроительного проектирования муниципального образования «Город Горно-Алтайск» и внесения изменений в них.</w:t>
      </w:r>
    </w:p>
    <w:p w:rsidR="00A2217C" w:rsidRDefault="00D15FCF" w:rsidP="00A2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256C" w:rsidRPr="00BD5B1A">
        <w:rPr>
          <w:sz w:val="28"/>
          <w:szCs w:val="28"/>
        </w:rPr>
        <w:t xml:space="preserve">. </w:t>
      </w:r>
      <w:r w:rsidR="00A2217C" w:rsidRPr="004657B4">
        <w:rPr>
          <w:sz w:val="28"/>
          <w:szCs w:val="28"/>
        </w:rPr>
        <w:t>Отделу информационной политики и связей с общественностью Администрации города Горно-Алтайска</w:t>
      </w:r>
      <w:r w:rsidR="00A2217C" w:rsidRPr="00BA3960">
        <w:rPr>
          <w:sz w:val="28"/>
          <w:szCs w:val="28"/>
        </w:rPr>
        <w:t xml:space="preserve"> в течение </w:t>
      </w:r>
      <w:r w:rsidR="00A2217C">
        <w:rPr>
          <w:sz w:val="28"/>
          <w:szCs w:val="28"/>
        </w:rPr>
        <w:t xml:space="preserve">5-ти </w:t>
      </w:r>
      <w:r w:rsidR="00A2217C" w:rsidRPr="00BA3960">
        <w:rPr>
          <w:sz w:val="28"/>
          <w:szCs w:val="28"/>
        </w:rPr>
        <w:t xml:space="preserve">дней со дня подписания настоящего </w:t>
      </w:r>
      <w:r w:rsidR="00A2217C">
        <w:rPr>
          <w:sz w:val="28"/>
          <w:szCs w:val="28"/>
        </w:rPr>
        <w:t>Распоряжения</w:t>
      </w:r>
      <w:r w:rsidR="00A2217C" w:rsidRPr="00BA3960">
        <w:rPr>
          <w:sz w:val="28"/>
          <w:szCs w:val="28"/>
        </w:rPr>
        <w:t xml:space="preserve"> опубликовать его на официальном портале муниципального образования «Город Горно-Алтайск» в сети «Интернет», </w:t>
      </w:r>
      <w:r w:rsidR="00A2217C">
        <w:rPr>
          <w:sz w:val="28"/>
          <w:szCs w:val="28"/>
        </w:rPr>
        <w:t xml:space="preserve">и </w:t>
      </w:r>
      <w:r w:rsidR="00A2217C" w:rsidRPr="00BA3960">
        <w:rPr>
          <w:sz w:val="28"/>
          <w:szCs w:val="28"/>
        </w:rPr>
        <w:t>в газете «Вестник Горно-Алтайска»</w:t>
      </w:r>
      <w:r w:rsidR="00A2217C">
        <w:rPr>
          <w:sz w:val="28"/>
          <w:szCs w:val="28"/>
        </w:rPr>
        <w:t>.</w:t>
      </w:r>
    </w:p>
    <w:p w:rsidR="00A2217C" w:rsidRPr="006A3AD8" w:rsidRDefault="00A2217C" w:rsidP="00A22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3AD8">
        <w:rPr>
          <w:sz w:val="28"/>
          <w:szCs w:val="28"/>
        </w:rPr>
        <w:t xml:space="preserve">. Настоящее Распоряжение вступает в силу </w:t>
      </w:r>
      <w:r>
        <w:rPr>
          <w:sz w:val="28"/>
          <w:szCs w:val="28"/>
        </w:rPr>
        <w:t>после</w:t>
      </w:r>
      <w:r w:rsidRPr="006A3AD8">
        <w:rPr>
          <w:sz w:val="28"/>
          <w:szCs w:val="28"/>
        </w:rPr>
        <w:t xml:space="preserve"> дня его официального опубликования.</w:t>
      </w:r>
    </w:p>
    <w:p w:rsidR="00282B0F" w:rsidRDefault="00282B0F" w:rsidP="00282B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20F3" w:rsidRDefault="001420F3" w:rsidP="00282B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420F3" w:rsidRPr="006E5174" w:rsidRDefault="001420F3" w:rsidP="00282B0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2217C" w:rsidRDefault="00A2217C" w:rsidP="00BD5B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5B1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BD5B1A" w:rsidRDefault="00BD5B1A" w:rsidP="00BD5B1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Горно-Алтайска</w:t>
      </w:r>
      <w:r w:rsidR="00BF3475">
        <w:rPr>
          <w:sz w:val="28"/>
          <w:szCs w:val="28"/>
        </w:rPr>
        <w:t xml:space="preserve">                                 </w:t>
      </w:r>
      <w:r w:rsidR="00A2217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="00A2217C">
        <w:rPr>
          <w:sz w:val="28"/>
          <w:szCs w:val="28"/>
        </w:rPr>
        <w:t>О.А. Сафронова</w:t>
      </w:r>
    </w:p>
    <w:p w:rsidR="00C75BA6" w:rsidRDefault="00C75BA6" w:rsidP="00E5256C">
      <w:pPr>
        <w:jc w:val="both"/>
        <w:rPr>
          <w:sz w:val="20"/>
          <w:szCs w:val="20"/>
        </w:rPr>
      </w:pPr>
    </w:p>
    <w:p w:rsidR="00C75BA6" w:rsidRDefault="00C75BA6" w:rsidP="00E5256C">
      <w:pPr>
        <w:jc w:val="both"/>
        <w:rPr>
          <w:sz w:val="20"/>
          <w:szCs w:val="20"/>
        </w:rPr>
      </w:pPr>
    </w:p>
    <w:p w:rsidR="00D15FCF" w:rsidRPr="005C5F03" w:rsidRDefault="007C52B0" w:rsidP="00E5256C">
      <w:pPr>
        <w:jc w:val="both"/>
        <w:rPr>
          <w:sz w:val="20"/>
          <w:szCs w:val="20"/>
        </w:rPr>
      </w:pPr>
      <w:proofErr w:type="spellStart"/>
      <w:r w:rsidRPr="005C5F03">
        <w:rPr>
          <w:sz w:val="20"/>
          <w:szCs w:val="20"/>
        </w:rPr>
        <w:t>Зяблицкая</w:t>
      </w:r>
      <w:proofErr w:type="spellEnd"/>
      <w:r w:rsidRPr="005C5F03">
        <w:rPr>
          <w:sz w:val="20"/>
          <w:szCs w:val="20"/>
        </w:rPr>
        <w:t xml:space="preserve"> И.В., 2-46-37</w:t>
      </w:r>
    </w:p>
    <w:p w:rsidR="00E5256C" w:rsidRPr="00E5256C" w:rsidRDefault="00043FF6" w:rsidP="00043FF6">
      <w:pPr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</w:t>
      </w:r>
      <w:r w:rsidR="009E6619">
        <w:rPr>
          <w:rFonts w:eastAsia="Calibri"/>
          <w:sz w:val="28"/>
          <w:szCs w:val="28"/>
          <w:lang w:eastAsia="en-US"/>
        </w:rPr>
        <w:t>УТВЕРЖДЕН</w:t>
      </w:r>
    </w:p>
    <w:p w:rsidR="00043FF6" w:rsidRDefault="00043FF6" w:rsidP="00043FF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распоряжением Администрации</w:t>
      </w:r>
    </w:p>
    <w:p w:rsidR="00D15FCF" w:rsidRPr="00E5256C" w:rsidRDefault="00043FF6" w:rsidP="00043FF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 w:rsidR="006C618C">
        <w:rPr>
          <w:rFonts w:eastAsia="Calibri"/>
          <w:sz w:val="28"/>
          <w:szCs w:val="28"/>
          <w:lang w:eastAsia="en-US"/>
        </w:rPr>
        <w:t>город</w:t>
      </w:r>
      <w:r>
        <w:rPr>
          <w:rFonts w:eastAsia="Calibri"/>
          <w:sz w:val="28"/>
          <w:szCs w:val="28"/>
          <w:lang w:eastAsia="en-US"/>
        </w:rPr>
        <w:t>а Горно-Алтайска</w:t>
      </w:r>
    </w:p>
    <w:p w:rsidR="00E5256C" w:rsidRPr="00E5256C" w:rsidRDefault="00043FF6" w:rsidP="00043FF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E5256C" w:rsidRPr="00E5256C">
        <w:rPr>
          <w:rFonts w:eastAsia="Calibri"/>
          <w:sz w:val="28"/>
          <w:szCs w:val="28"/>
          <w:lang w:eastAsia="en-US"/>
        </w:rPr>
        <w:t>от «____» ________ года № ___</w:t>
      </w:r>
    </w:p>
    <w:p w:rsidR="00E5256C" w:rsidRPr="00B67A6C" w:rsidRDefault="00E5256C" w:rsidP="00E5256C">
      <w:pPr>
        <w:widowControl w:val="0"/>
        <w:tabs>
          <w:tab w:val="left" w:pos="6012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E5256C" w:rsidRPr="00B67A6C" w:rsidRDefault="00E5256C" w:rsidP="00E5256C">
      <w:pPr>
        <w:widowControl w:val="0"/>
        <w:tabs>
          <w:tab w:val="left" w:pos="6012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E5256C" w:rsidRDefault="00822024" w:rsidP="009E6619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5256C" w:rsidRPr="00940A78">
        <w:rPr>
          <w:b/>
          <w:sz w:val="28"/>
          <w:szCs w:val="28"/>
        </w:rPr>
        <w:t>ПОРЯДОК</w:t>
      </w:r>
    </w:p>
    <w:p w:rsidR="00E5256C" w:rsidRDefault="00E5256C" w:rsidP="00E525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0A78">
        <w:rPr>
          <w:b/>
          <w:sz w:val="28"/>
          <w:szCs w:val="28"/>
        </w:rPr>
        <w:t xml:space="preserve">подготовки, утверждения местных нормативов градостроительного проектирования муниципального образования «Город Горно-Алтайск» и внесения </w:t>
      </w:r>
      <w:r w:rsidR="009F76C3" w:rsidRPr="00940A78">
        <w:rPr>
          <w:b/>
          <w:sz w:val="28"/>
          <w:szCs w:val="28"/>
        </w:rPr>
        <w:t>в них</w:t>
      </w:r>
      <w:r w:rsidR="009F76C3" w:rsidRPr="00940A78">
        <w:rPr>
          <w:b/>
          <w:sz w:val="28"/>
          <w:szCs w:val="28"/>
        </w:rPr>
        <w:t xml:space="preserve"> </w:t>
      </w:r>
      <w:r w:rsidRPr="00940A78">
        <w:rPr>
          <w:b/>
          <w:sz w:val="28"/>
          <w:szCs w:val="28"/>
        </w:rPr>
        <w:t xml:space="preserve">изменений </w:t>
      </w:r>
    </w:p>
    <w:p w:rsidR="00E5256C" w:rsidRPr="000441D7" w:rsidRDefault="00E5256C" w:rsidP="00E52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56C" w:rsidRPr="00C802F1" w:rsidRDefault="00E5256C" w:rsidP="00E525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Toc324408684"/>
      <w:r w:rsidRPr="00C802F1">
        <w:rPr>
          <w:b/>
          <w:sz w:val="28"/>
          <w:szCs w:val="28"/>
        </w:rPr>
        <w:t>I. Общие положения</w:t>
      </w:r>
    </w:p>
    <w:p w:rsidR="00E5256C" w:rsidRPr="00C802F1" w:rsidRDefault="00E5256C" w:rsidP="00E52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56C" w:rsidRPr="00EB4B7F" w:rsidRDefault="00E5256C" w:rsidP="00E5256C">
      <w:pPr>
        <w:pStyle w:val="af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B7F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нормами Градостроительного </w:t>
      </w:r>
      <w:hyperlink r:id="rId10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EB4B7F"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 w:rsidRPr="00EB4B7F">
        <w:rPr>
          <w:rFonts w:ascii="Times New Roman" w:hAnsi="Times New Roman"/>
          <w:sz w:val="28"/>
          <w:szCs w:val="28"/>
        </w:rPr>
        <w:t xml:space="preserve"> Российской Федерации и определяет п</w:t>
      </w:r>
      <w:r w:rsidR="00822024">
        <w:rPr>
          <w:rFonts w:ascii="Times New Roman" w:hAnsi="Times New Roman"/>
          <w:sz w:val="28"/>
          <w:szCs w:val="28"/>
        </w:rPr>
        <w:t>роцедуру</w:t>
      </w:r>
      <w:r w:rsidRPr="00EB4B7F">
        <w:rPr>
          <w:rFonts w:ascii="Times New Roman" w:hAnsi="Times New Roman"/>
          <w:sz w:val="28"/>
          <w:szCs w:val="28"/>
        </w:rPr>
        <w:t xml:space="preserve"> подготовки, утверждения местных нормативов градостроительного проектирования</w:t>
      </w:r>
      <w:r w:rsidRPr="00766B23">
        <w:t xml:space="preserve"> </w:t>
      </w:r>
      <w:r w:rsidRPr="00EB4B7F">
        <w:rPr>
          <w:rFonts w:ascii="Times New Roman" w:hAnsi="Times New Roman"/>
          <w:sz w:val="28"/>
          <w:szCs w:val="28"/>
        </w:rPr>
        <w:t>на территории муниципального образования «Город Горно-Алтайск» (далее - муниципальное образование), а также внесения изменений в них.</w:t>
      </w:r>
    </w:p>
    <w:p w:rsidR="00577BEF" w:rsidRDefault="00822024" w:rsidP="0070070D">
      <w:pPr>
        <w:pStyle w:val="af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BEF">
        <w:rPr>
          <w:rFonts w:ascii="Times New Roman" w:hAnsi="Times New Roman"/>
          <w:sz w:val="28"/>
          <w:szCs w:val="28"/>
        </w:rPr>
        <w:t xml:space="preserve">Термины и понятия, </w:t>
      </w:r>
      <w:r w:rsidR="00C625B5" w:rsidRPr="00577BEF">
        <w:rPr>
          <w:rFonts w:ascii="Times New Roman" w:hAnsi="Times New Roman"/>
          <w:sz w:val="28"/>
          <w:szCs w:val="28"/>
        </w:rPr>
        <w:t>используемые</w:t>
      </w:r>
      <w:r w:rsidRPr="00577BEF">
        <w:rPr>
          <w:rFonts w:ascii="Times New Roman" w:hAnsi="Times New Roman"/>
          <w:sz w:val="28"/>
          <w:szCs w:val="28"/>
        </w:rPr>
        <w:t xml:space="preserve"> в настоящем порядке</w:t>
      </w:r>
      <w:r w:rsidR="00C625B5" w:rsidRPr="00577BEF">
        <w:rPr>
          <w:rFonts w:ascii="Times New Roman" w:hAnsi="Times New Roman"/>
          <w:sz w:val="28"/>
          <w:szCs w:val="28"/>
        </w:rPr>
        <w:t>, применяются в соответстви</w:t>
      </w:r>
      <w:r w:rsidR="009F76C3">
        <w:rPr>
          <w:rFonts w:ascii="Times New Roman" w:hAnsi="Times New Roman"/>
          <w:sz w:val="28"/>
          <w:szCs w:val="28"/>
        </w:rPr>
        <w:t>и</w:t>
      </w:r>
      <w:r w:rsidR="00C625B5" w:rsidRPr="00577BEF">
        <w:rPr>
          <w:rFonts w:ascii="Times New Roman" w:hAnsi="Times New Roman"/>
          <w:sz w:val="28"/>
          <w:szCs w:val="28"/>
        </w:rPr>
        <w:t xml:space="preserve"> с действующим законодательством Российской Федерации.</w:t>
      </w:r>
    </w:p>
    <w:p w:rsidR="00E5256C" w:rsidRPr="00577BEF" w:rsidRDefault="00C625B5" w:rsidP="0070070D">
      <w:pPr>
        <w:pStyle w:val="af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BEF">
        <w:rPr>
          <w:rFonts w:ascii="Times New Roman" w:hAnsi="Times New Roman"/>
          <w:sz w:val="28"/>
          <w:szCs w:val="28"/>
        </w:rPr>
        <w:t>Подготовка м</w:t>
      </w:r>
      <w:r w:rsidR="00E5256C" w:rsidRPr="00577BEF">
        <w:rPr>
          <w:rFonts w:ascii="Times New Roman" w:hAnsi="Times New Roman"/>
          <w:sz w:val="28"/>
          <w:szCs w:val="28"/>
        </w:rPr>
        <w:t>естны</w:t>
      </w:r>
      <w:r w:rsidRPr="00577BEF">
        <w:rPr>
          <w:rFonts w:ascii="Times New Roman" w:hAnsi="Times New Roman"/>
          <w:sz w:val="28"/>
          <w:szCs w:val="28"/>
        </w:rPr>
        <w:t>х</w:t>
      </w:r>
      <w:r w:rsidR="00E5256C" w:rsidRPr="00577BEF">
        <w:rPr>
          <w:rFonts w:ascii="Times New Roman" w:hAnsi="Times New Roman"/>
          <w:sz w:val="28"/>
          <w:szCs w:val="28"/>
        </w:rPr>
        <w:t xml:space="preserve"> норматив</w:t>
      </w:r>
      <w:r w:rsidRPr="00577BEF">
        <w:rPr>
          <w:rFonts w:ascii="Times New Roman" w:hAnsi="Times New Roman"/>
          <w:sz w:val="28"/>
          <w:szCs w:val="28"/>
        </w:rPr>
        <w:t>ов градостроительно</w:t>
      </w:r>
      <w:r w:rsidR="00F7650B" w:rsidRPr="00577BEF">
        <w:rPr>
          <w:sz w:val="28"/>
          <w:szCs w:val="28"/>
        </w:rPr>
        <w:t>го</w:t>
      </w:r>
      <w:r w:rsidR="00577BEF">
        <w:rPr>
          <w:rFonts w:ascii="Times New Roman" w:hAnsi="Times New Roman"/>
          <w:sz w:val="28"/>
          <w:szCs w:val="28"/>
        </w:rPr>
        <w:t xml:space="preserve"> проектирования</w:t>
      </w:r>
      <w:r w:rsidR="00A12B78" w:rsidRPr="00577BEF">
        <w:rPr>
          <w:rFonts w:ascii="Times New Roman" w:hAnsi="Times New Roman"/>
          <w:sz w:val="28"/>
          <w:szCs w:val="28"/>
        </w:rPr>
        <w:t xml:space="preserve"> муниципального образования осуществляется с учетом</w:t>
      </w:r>
      <w:r w:rsidR="00E5256C" w:rsidRPr="00577BEF">
        <w:rPr>
          <w:rFonts w:ascii="Times New Roman" w:hAnsi="Times New Roman"/>
          <w:sz w:val="28"/>
          <w:szCs w:val="28"/>
        </w:rPr>
        <w:t xml:space="preserve"> социально-демографического состава и плотности населения</w:t>
      </w:r>
      <w:r w:rsidR="004410A0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="00E5256C" w:rsidRPr="00577BEF">
        <w:rPr>
          <w:rFonts w:ascii="Times New Roman" w:hAnsi="Times New Roman"/>
          <w:sz w:val="28"/>
          <w:szCs w:val="28"/>
        </w:rPr>
        <w:t>на территории муниципального образования, планов и программ комплексного</w:t>
      </w:r>
      <w:r w:rsidR="0070070D" w:rsidRPr="00577BEF">
        <w:rPr>
          <w:rFonts w:ascii="Times New Roman" w:hAnsi="Times New Roman"/>
          <w:sz w:val="28"/>
          <w:szCs w:val="28"/>
        </w:rPr>
        <w:t xml:space="preserve"> </w:t>
      </w:r>
      <w:r w:rsidR="0070070D" w:rsidRPr="008323DC">
        <w:rPr>
          <w:rFonts w:ascii="Times New Roman" w:hAnsi="Times New Roman"/>
          <w:sz w:val="28"/>
          <w:szCs w:val="28"/>
        </w:rPr>
        <w:t>социально-экономического</w:t>
      </w:r>
      <w:r w:rsidR="0070070D" w:rsidRPr="00577BEF">
        <w:rPr>
          <w:sz w:val="28"/>
          <w:szCs w:val="28"/>
        </w:rPr>
        <w:t xml:space="preserve"> </w:t>
      </w:r>
      <w:r w:rsidR="00E5256C" w:rsidRPr="00577BEF">
        <w:rPr>
          <w:rFonts w:ascii="Times New Roman" w:hAnsi="Times New Roman"/>
          <w:sz w:val="28"/>
          <w:szCs w:val="28"/>
        </w:rPr>
        <w:t>развития муниципального образования, предложений органов местного самоуправления</w:t>
      </w:r>
      <w:r w:rsidR="00FE55FA">
        <w:rPr>
          <w:rFonts w:ascii="Times New Roman" w:hAnsi="Times New Roman"/>
          <w:sz w:val="28"/>
          <w:szCs w:val="28"/>
        </w:rPr>
        <w:br/>
      </w:r>
      <w:r w:rsidR="00E5256C" w:rsidRPr="00577BEF">
        <w:rPr>
          <w:rFonts w:ascii="Times New Roman" w:hAnsi="Times New Roman"/>
          <w:sz w:val="28"/>
          <w:szCs w:val="28"/>
        </w:rPr>
        <w:t>и заинтересованных лиц.</w:t>
      </w:r>
    </w:p>
    <w:p w:rsidR="00E5256C" w:rsidRPr="00EB4B7F" w:rsidRDefault="00E5256C" w:rsidP="00E5256C">
      <w:pPr>
        <w:pStyle w:val="af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B7F">
        <w:rPr>
          <w:rFonts w:ascii="Times New Roman" w:hAnsi="Times New Roman"/>
          <w:sz w:val="28"/>
          <w:szCs w:val="28"/>
        </w:rPr>
        <w:t xml:space="preserve">Местные нормативы градостроительного проектирования </w:t>
      </w:r>
      <w:r w:rsidR="0070070D">
        <w:rPr>
          <w:rFonts w:ascii="Times New Roman" w:hAnsi="Times New Roman"/>
          <w:sz w:val="28"/>
          <w:szCs w:val="28"/>
        </w:rPr>
        <w:t>муниципального образования</w:t>
      </w:r>
      <w:r w:rsidR="0070070D" w:rsidRPr="00EB4B7F">
        <w:rPr>
          <w:rFonts w:ascii="Times New Roman" w:hAnsi="Times New Roman"/>
          <w:sz w:val="28"/>
          <w:szCs w:val="28"/>
        </w:rPr>
        <w:t xml:space="preserve"> </w:t>
      </w:r>
      <w:r w:rsidR="0070070D">
        <w:rPr>
          <w:rFonts w:ascii="Times New Roman" w:hAnsi="Times New Roman"/>
          <w:sz w:val="28"/>
          <w:szCs w:val="28"/>
        </w:rPr>
        <w:t xml:space="preserve"> </w:t>
      </w:r>
      <w:r w:rsidRPr="00EB4B7F">
        <w:rPr>
          <w:rFonts w:ascii="Times New Roman" w:hAnsi="Times New Roman"/>
          <w:sz w:val="28"/>
          <w:szCs w:val="28"/>
        </w:rPr>
        <w:t>применяются при разработке, согласовании, экспертизе, проведении публичных слушаний реализации документации по планировке территорий и обязательны для применения всеми субъектами градостроительной деятельности, действующими</w:t>
      </w:r>
      <w:r w:rsidR="00FE55FA">
        <w:rPr>
          <w:rFonts w:ascii="Times New Roman" w:hAnsi="Times New Roman"/>
          <w:sz w:val="28"/>
          <w:szCs w:val="28"/>
        </w:rPr>
        <w:br/>
      </w:r>
      <w:r w:rsidRPr="00EB4B7F">
        <w:rPr>
          <w:rFonts w:ascii="Times New Roman" w:hAnsi="Times New Roman"/>
          <w:sz w:val="28"/>
          <w:szCs w:val="28"/>
        </w:rPr>
        <w:t>на территории муниципального образования.</w:t>
      </w:r>
    </w:p>
    <w:p w:rsidR="00E5256C" w:rsidRPr="00EB4B7F" w:rsidRDefault="00E5256C" w:rsidP="00E5256C">
      <w:pPr>
        <w:pStyle w:val="af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B7F">
        <w:rPr>
          <w:rFonts w:ascii="Times New Roman" w:hAnsi="Times New Roman"/>
          <w:sz w:val="28"/>
          <w:szCs w:val="28"/>
        </w:rPr>
        <w:t>Местные нормативы включают в себя:</w:t>
      </w:r>
    </w:p>
    <w:p w:rsidR="00A97AFA" w:rsidRDefault="00A97AFA" w:rsidP="00A97A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070D">
        <w:rPr>
          <w:sz w:val="28"/>
          <w:szCs w:val="28"/>
        </w:rPr>
        <w:t xml:space="preserve">а) </w:t>
      </w:r>
      <w:r>
        <w:rPr>
          <w:sz w:val="28"/>
          <w:szCs w:val="28"/>
        </w:rPr>
        <w:t>основную часть (расчетные показатели минимально допустимого уровня обеспеченности объектами местного значения городского округа,  населения муниципального образования и расчетные показатели максимально допустимого уровня территориальной доступности таких объектов для муниципального образования);</w:t>
      </w:r>
    </w:p>
    <w:p w:rsidR="00E5256C" w:rsidRPr="002749B0" w:rsidRDefault="00A97AFA" w:rsidP="00A97AFA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5256C" w:rsidRPr="002749B0">
        <w:rPr>
          <w:rFonts w:ascii="Times New Roman" w:hAnsi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F7650B">
        <w:rPr>
          <w:rFonts w:ascii="Times New Roman" w:hAnsi="Times New Roman"/>
          <w:sz w:val="28"/>
          <w:szCs w:val="28"/>
        </w:rPr>
        <w:t>м</w:t>
      </w:r>
      <w:r w:rsidR="00F7650B" w:rsidRPr="00EB4B7F">
        <w:rPr>
          <w:rFonts w:ascii="Times New Roman" w:hAnsi="Times New Roman"/>
          <w:sz w:val="28"/>
          <w:szCs w:val="28"/>
        </w:rPr>
        <w:t>естны</w:t>
      </w:r>
      <w:r w:rsidR="00F7650B">
        <w:rPr>
          <w:rFonts w:ascii="Times New Roman" w:hAnsi="Times New Roman"/>
          <w:sz w:val="28"/>
          <w:szCs w:val="28"/>
        </w:rPr>
        <w:t>х</w:t>
      </w:r>
      <w:r w:rsidR="00F7650B" w:rsidRPr="00EB4B7F">
        <w:rPr>
          <w:rFonts w:ascii="Times New Roman" w:hAnsi="Times New Roman"/>
          <w:sz w:val="28"/>
          <w:szCs w:val="28"/>
        </w:rPr>
        <w:t xml:space="preserve"> норматив</w:t>
      </w:r>
      <w:r w:rsidR="00F7650B">
        <w:rPr>
          <w:rFonts w:ascii="Times New Roman" w:hAnsi="Times New Roman"/>
          <w:sz w:val="28"/>
          <w:szCs w:val="28"/>
        </w:rPr>
        <w:t>ов градостроительно</w:t>
      </w:r>
      <w:r w:rsidR="00F7650B">
        <w:rPr>
          <w:sz w:val="28"/>
          <w:szCs w:val="28"/>
        </w:rPr>
        <w:t>го</w:t>
      </w:r>
      <w:r w:rsidR="00577BEF">
        <w:rPr>
          <w:rFonts w:ascii="Times New Roman" w:hAnsi="Times New Roman"/>
          <w:sz w:val="28"/>
          <w:szCs w:val="28"/>
        </w:rPr>
        <w:t xml:space="preserve"> проектирования</w:t>
      </w:r>
      <w:r w:rsidR="00F7650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5256C" w:rsidRPr="002749B0">
        <w:rPr>
          <w:rFonts w:ascii="Times New Roman" w:hAnsi="Times New Roman"/>
          <w:sz w:val="28"/>
          <w:szCs w:val="28"/>
        </w:rPr>
        <w:t>;</w:t>
      </w:r>
    </w:p>
    <w:p w:rsidR="008754BD" w:rsidRDefault="00577BEF" w:rsidP="00577BEF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E5256C" w:rsidRPr="002749B0">
        <w:rPr>
          <w:rFonts w:ascii="Times New Roman" w:hAnsi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>
        <w:rPr>
          <w:rFonts w:ascii="Times New Roman" w:hAnsi="Times New Roman"/>
          <w:sz w:val="28"/>
          <w:szCs w:val="28"/>
        </w:rPr>
        <w:t>м</w:t>
      </w:r>
      <w:r w:rsidRPr="00EB4B7F">
        <w:rPr>
          <w:rFonts w:ascii="Times New Roman" w:hAnsi="Times New Roman"/>
          <w:sz w:val="28"/>
          <w:szCs w:val="28"/>
        </w:rPr>
        <w:t>естны</w:t>
      </w:r>
      <w:r>
        <w:rPr>
          <w:rFonts w:ascii="Times New Roman" w:hAnsi="Times New Roman"/>
          <w:sz w:val="28"/>
          <w:szCs w:val="28"/>
        </w:rPr>
        <w:t>х</w:t>
      </w:r>
      <w:r w:rsidRPr="00EB4B7F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ов градостроительно</w:t>
      </w:r>
      <w:r>
        <w:rPr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="008754BD">
        <w:rPr>
          <w:rFonts w:ascii="Times New Roman" w:hAnsi="Times New Roman"/>
          <w:sz w:val="28"/>
          <w:szCs w:val="28"/>
        </w:rPr>
        <w:t>;</w:t>
      </w:r>
    </w:p>
    <w:p w:rsidR="008754BD" w:rsidRDefault="008754BD" w:rsidP="008754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</w:t>
      </w:r>
      <w:r w:rsidRPr="00C26940">
        <w:rPr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 городского округа, </w:t>
      </w:r>
      <w:r w:rsidR="00572DAE" w:rsidRPr="00C26940">
        <w:rPr>
          <w:sz w:val="28"/>
          <w:szCs w:val="28"/>
        </w:rPr>
        <w:t>планируемы</w:t>
      </w:r>
      <w:r w:rsidR="00C26940" w:rsidRPr="00C26940">
        <w:rPr>
          <w:sz w:val="28"/>
          <w:szCs w:val="28"/>
        </w:rPr>
        <w:t>х</w:t>
      </w:r>
      <w:r w:rsidR="00572DAE">
        <w:rPr>
          <w:sz w:val="28"/>
          <w:szCs w:val="28"/>
        </w:rPr>
        <w:t xml:space="preserve"> для размещения объект</w:t>
      </w:r>
      <w:r w:rsidR="00C26940">
        <w:rPr>
          <w:sz w:val="28"/>
          <w:szCs w:val="28"/>
        </w:rPr>
        <w:t>ов</w:t>
      </w:r>
      <w:r w:rsidR="00572DAE">
        <w:rPr>
          <w:sz w:val="28"/>
          <w:szCs w:val="28"/>
        </w:rPr>
        <w:t xml:space="preserve"> местного значения городского округа, относящи</w:t>
      </w:r>
      <w:r w:rsidR="003B3F2E">
        <w:rPr>
          <w:sz w:val="28"/>
          <w:szCs w:val="28"/>
        </w:rPr>
        <w:t>х</w:t>
      </w:r>
      <w:r w:rsidR="00572DAE">
        <w:rPr>
          <w:sz w:val="28"/>
          <w:szCs w:val="28"/>
        </w:rPr>
        <w:t xml:space="preserve">ся </w:t>
      </w:r>
      <w:r w:rsidR="003B3F2E">
        <w:rPr>
          <w:sz w:val="28"/>
          <w:szCs w:val="28"/>
        </w:rPr>
        <w:t>к</w:t>
      </w:r>
      <w:r w:rsidR="00572DAE">
        <w:rPr>
          <w:sz w:val="28"/>
          <w:szCs w:val="28"/>
        </w:rPr>
        <w:t xml:space="preserve"> электро-, тепл</w:t>
      </w:r>
      <w:proofErr w:type="gramStart"/>
      <w:r w:rsidR="00572DAE">
        <w:rPr>
          <w:sz w:val="28"/>
          <w:szCs w:val="28"/>
        </w:rPr>
        <w:t>о-</w:t>
      </w:r>
      <w:proofErr w:type="gramEnd"/>
      <w:r w:rsidR="00572DAE">
        <w:rPr>
          <w:sz w:val="28"/>
          <w:szCs w:val="28"/>
        </w:rPr>
        <w:t>, газо- и водоснабжени</w:t>
      </w:r>
      <w:r w:rsidR="003B3F2E">
        <w:rPr>
          <w:sz w:val="28"/>
          <w:szCs w:val="28"/>
        </w:rPr>
        <w:t>ю</w:t>
      </w:r>
      <w:r w:rsidR="00572DAE">
        <w:rPr>
          <w:sz w:val="28"/>
          <w:szCs w:val="28"/>
        </w:rPr>
        <w:t xml:space="preserve"> населения, водоотведени</w:t>
      </w:r>
      <w:r w:rsidR="003B3F2E">
        <w:rPr>
          <w:sz w:val="28"/>
          <w:szCs w:val="28"/>
        </w:rPr>
        <w:t>ю,</w:t>
      </w:r>
      <w:r w:rsidR="00572DAE">
        <w:rPr>
          <w:sz w:val="28"/>
          <w:szCs w:val="28"/>
        </w:rPr>
        <w:t xml:space="preserve"> автомобильны</w:t>
      </w:r>
      <w:r w:rsidR="003B3F2E">
        <w:rPr>
          <w:sz w:val="28"/>
          <w:szCs w:val="28"/>
        </w:rPr>
        <w:t>м</w:t>
      </w:r>
      <w:r w:rsidR="00572DAE">
        <w:rPr>
          <w:sz w:val="28"/>
          <w:szCs w:val="28"/>
        </w:rPr>
        <w:t xml:space="preserve"> дорог</w:t>
      </w:r>
      <w:r w:rsidR="003B3F2E">
        <w:rPr>
          <w:sz w:val="28"/>
          <w:szCs w:val="28"/>
        </w:rPr>
        <w:t>ам</w:t>
      </w:r>
      <w:r w:rsidR="00572DAE">
        <w:rPr>
          <w:sz w:val="28"/>
          <w:szCs w:val="28"/>
        </w:rPr>
        <w:t xml:space="preserve"> местного значения</w:t>
      </w:r>
      <w:r w:rsidR="003B3F2E">
        <w:rPr>
          <w:sz w:val="28"/>
          <w:szCs w:val="28"/>
        </w:rPr>
        <w:t xml:space="preserve">, </w:t>
      </w:r>
      <w:r w:rsidR="00572DAE">
        <w:rPr>
          <w:sz w:val="28"/>
          <w:szCs w:val="28"/>
        </w:rPr>
        <w:t xml:space="preserve"> физическ</w:t>
      </w:r>
      <w:r w:rsidR="003B3F2E">
        <w:rPr>
          <w:sz w:val="28"/>
          <w:szCs w:val="28"/>
        </w:rPr>
        <w:t>ой культуре</w:t>
      </w:r>
      <w:r w:rsidR="00572DAE">
        <w:rPr>
          <w:sz w:val="28"/>
          <w:szCs w:val="28"/>
        </w:rPr>
        <w:t xml:space="preserve"> и массов</w:t>
      </w:r>
      <w:r w:rsidR="003B3F2E">
        <w:rPr>
          <w:sz w:val="28"/>
          <w:szCs w:val="28"/>
        </w:rPr>
        <w:t>ому</w:t>
      </w:r>
      <w:r w:rsidR="00572DAE">
        <w:rPr>
          <w:sz w:val="28"/>
          <w:szCs w:val="28"/>
        </w:rPr>
        <w:t xml:space="preserve"> спорт</w:t>
      </w:r>
      <w:r w:rsidR="003B3F2E">
        <w:rPr>
          <w:sz w:val="28"/>
          <w:szCs w:val="28"/>
        </w:rPr>
        <w:t>у</w:t>
      </w:r>
      <w:r w:rsidR="00572DAE">
        <w:rPr>
          <w:sz w:val="28"/>
          <w:szCs w:val="28"/>
        </w:rPr>
        <w:t>, образовани</w:t>
      </w:r>
      <w:r w:rsidR="003B3F2E">
        <w:rPr>
          <w:sz w:val="28"/>
          <w:szCs w:val="28"/>
        </w:rPr>
        <w:t>ю, здравоохранению</w:t>
      </w:r>
      <w:r w:rsidR="00572DAE">
        <w:rPr>
          <w:sz w:val="28"/>
          <w:szCs w:val="28"/>
        </w:rPr>
        <w:t>, обработк</w:t>
      </w:r>
      <w:r w:rsidR="003B3F2E">
        <w:rPr>
          <w:sz w:val="28"/>
          <w:szCs w:val="28"/>
        </w:rPr>
        <w:t>е</w:t>
      </w:r>
      <w:r w:rsidR="00572DAE">
        <w:rPr>
          <w:sz w:val="28"/>
          <w:szCs w:val="28"/>
        </w:rPr>
        <w:t>, утилизаци</w:t>
      </w:r>
      <w:r w:rsidR="003B3F2E">
        <w:rPr>
          <w:sz w:val="28"/>
          <w:szCs w:val="28"/>
        </w:rPr>
        <w:t>и</w:t>
      </w:r>
      <w:r w:rsidR="00572DAE">
        <w:rPr>
          <w:sz w:val="28"/>
          <w:szCs w:val="28"/>
        </w:rPr>
        <w:t>, обезвреживани</w:t>
      </w:r>
      <w:r w:rsidR="003B3F2E">
        <w:rPr>
          <w:sz w:val="28"/>
          <w:szCs w:val="28"/>
        </w:rPr>
        <w:t>ю, размещению</w:t>
      </w:r>
      <w:r w:rsidR="00572DAE">
        <w:rPr>
          <w:sz w:val="28"/>
          <w:szCs w:val="28"/>
        </w:rPr>
        <w:t xml:space="preserve"> твердых коммунальных отходов в случае подготовки генерального плана городского округа</w:t>
      </w:r>
      <w:r w:rsidR="00DE03EE">
        <w:rPr>
          <w:sz w:val="28"/>
          <w:szCs w:val="28"/>
        </w:rPr>
        <w:t>,</w:t>
      </w:r>
      <w:r w:rsidR="00FE55FA">
        <w:rPr>
          <w:sz w:val="28"/>
          <w:szCs w:val="28"/>
        </w:rPr>
        <w:br/>
      </w:r>
      <w:r w:rsidR="00DE03EE">
        <w:rPr>
          <w:sz w:val="28"/>
          <w:szCs w:val="28"/>
        </w:rPr>
        <w:t>к  иным областям</w:t>
      </w:r>
      <w:r w:rsidR="00572DAE">
        <w:rPr>
          <w:sz w:val="28"/>
          <w:szCs w:val="28"/>
        </w:rPr>
        <w:t xml:space="preserve"> в связи с решением вопросов местного значения  городского округа</w:t>
      </w:r>
      <w:r w:rsidR="00DE03EE">
        <w:rPr>
          <w:sz w:val="28"/>
          <w:szCs w:val="28"/>
        </w:rPr>
        <w:t xml:space="preserve">; </w:t>
      </w:r>
      <w:r w:rsidRPr="00DE03EE">
        <w:rPr>
          <w:sz w:val="28"/>
          <w:szCs w:val="28"/>
        </w:rPr>
        <w:t xml:space="preserve">объектами </w:t>
      </w:r>
      <w:hyperlink r:id="rId11" w:history="1">
        <w:r w:rsidRPr="00DE03EE">
          <w:rPr>
            <w:color w:val="0000FF"/>
            <w:sz w:val="28"/>
            <w:szCs w:val="28"/>
          </w:rPr>
          <w:t>благоустройства</w:t>
        </w:r>
      </w:hyperlink>
      <w:r w:rsidRPr="00DE03EE">
        <w:rPr>
          <w:sz w:val="28"/>
          <w:szCs w:val="28"/>
        </w:rPr>
        <w:t xml:space="preserve"> территории, иными объектами местного значения городского округа населения  городского округа и расчетных показателей максимально допустимого уровня территориальной доступности таких объектов для населения  городского округа.</w:t>
      </w:r>
    </w:p>
    <w:p w:rsidR="006B1E24" w:rsidRDefault="009F76C3" w:rsidP="00E5256C">
      <w:pPr>
        <w:pStyle w:val="af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местные нормативы градостроительного проектирования не содержат минимальных расчетных показателей, применению подлежат предельные значения расчетных показателей</w:t>
      </w:r>
      <w:r w:rsidR="00FE55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составе нормативов градостроительного проектирования Республики Алтай</w:t>
      </w:r>
      <w:r w:rsidR="006B1E24">
        <w:rPr>
          <w:rFonts w:ascii="Times New Roman" w:hAnsi="Times New Roman"/>
          <w:sz w:val="28"/>
          <w:szCs w:val="28"/>
        </w:rPr>
        <w:t>.</w:t>
      </w:r>
    </w:p>
    <w:p w:rsidR="00E5256C" w:rsidRPr="00C802F1" w:rsidRDefault="00E5256C" w:rsidP="00E52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56C" w:rsidRPr="00C802F1" w:rsidRDefault="00E5256C" w:rsidP="00E5256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02F1">
        <w:rPr>
          <w:b/>
          <w:sz w:val="28"/>
          <w:szCs w:val="28"/>
        </w:rPr>
        <w:t xml:space="preserve">II. Порядок подготовки и утверждения </w:t>
      </w:r>
      <w:r w:rsidR="00856507">
        <w:rPr>
          <w:b/>
          <w:sz w:val="28"/>
          <w:szCs w:val="28"/>
        </w:rPr>
        <w:t>м</w:t>
      </w:r>
      <w:r w:rsidRPr="00C802F1">
        <w:rPr>
          <w:b/>
          <w:sz w:val="28"/>
          <w:szCs w:val="28"/>
        </w:rPr>
        <w:t>естных нормативов</w:t>
      </w:r>
    </w:p>
    <w:p w:rsidR="00E5256C" w:rsidRPr="00C802F1" w:rsidRDefault="00E5256C" w:rsidP="00E52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E24" w:rsidRDefault="00E5256C" w:rsidP="001214F7">
      <w:pPr>
        <w:pStyle w:val="af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020">
        <w:rPr>
          <w:rFonts w:ascii="Times New Roman" w:hAnsi="Times New Roman"/>
          <w:sz w:val="28"/>
          <w:szCs w:val="28"/>
        </w:rPr>
        <w:t xml:space="preserve">Подготовка </w:t>
      </w:r>
      <w:r w:rsidR="00427A9A">
        <w:rPr>
          <w:rFonts w:ascii="Times New Roman" w:hAnsi="Times New Roman"/>
          <w:sz w:val="28"/>
          <w:szCs w:val="28"/>
        </w:rPr>
        <w:t xml:space="preserve">проекта </w:t>
      </w:r>
      <w:r w:rsidR="00856507">
        <w:rPr>
          <w:rFonts w:ascii="Times New Roman" w:hAnsi="Times New Roman"/>
          <w:sz w:val="28"/>
          <w:szCs w:val="28"/>
        </w:rPr>
        <w:t>м</w:t>
      </w:r>
      <w:r w:rsidRPr="006E0020">
        <w:rPr>
          <w:rFonts w:ascii="Times New Roman" w:hAnsi="Times New Roman"/>
          <w:sz w:val="28"/>
          <w:szCs w:val="28"/>
        </w:rPr>
        <w:t xml:space="preserve">естных нормативов </w:t>
      </w:r>
      <w:r w:rsidR="00856507">
        <w:rPr>
          <w:rFonts w:ascii="Times New Roman" w:hAnsi="Times New Roman"/>
          <w:sz w:val="28"/>
          <w:szCs w:val="28"/>
        </w:rPr>
        <w:t>градостроительно</w:t>
      </w:r>
      <w:r w:rsidR="00856507">
        <w:rPr>
          <w:sz w:val="28"/>
          <w:szCs w:val="28"/>
        </w:rPr>
        <w:t>го</w:t>
      </w:r>
      <w:r w:rsidR="00856507"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="00856507" w:rsidRPr="006E0020">
        <w:rPr>
          <w:rFonts w:ascii="Times New Roman" w:hAnsi="Times New Roman"/>
          <w:sz w:val="28"/>
          <w:szCs w:val="28"/>
        </w:rPr>
        <w:t xml:space="preserve"> </w:t>
      </w:r>
      <w:r w:rsidRPr="006E0020">
        <w:rPr>
          <w:rFonts w:ascii="Times New Roman" w:hAnsi="Times New Roman"/>
          <w:sz w:val="28"/>
          <w:szCs w:val="28"/>
        </w:rPr>
        <w:t>осуществляется</w:t>
      </w:r>
      <w:r w:rsidR="006B1E24">
        <w:rPr>
          <w:rFonts w:ascii="Times New Roman" w:hAnsi="Times New Roman"/>
          <w:sz w:val="28"/>
          <w:szCs w:val="28"/>
        </w:rPr>
        <w:t xml:space="preserve"> распоряжением администрации города Горно-Алтайска.</w:t>
      </w:r>
    </w:p>
    <w:p w:rsidR="00980F79" w:rsidRDefault="006B1E24" w:rsidP="001214F7">
      <w:pPr>
        <w:pStyle w:val="af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распоряжении о</w:t>
      </w:r>
      <w:r w:rsidRPr="006B1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E0020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6E0020">
        <w:rPr>
          <w:rFonts w:ascii="Times New Roman" w:hAnsi="Times New Roman"/>
          <w:sz w:val="28"/>
          <w:szCs w:val="28"/>
        </w:rPr>
        <w:t xml:space="preserve">естных нормативов </w:t>
      </w:r>
      <w:r>
        <w:rPr>
          <w:rFonts w:ascii="Times New Roman" w:hAnsi="Times New Roman"/>
          <w:sz w:val="28"/>
          <w:szCs w:val="28"/>
        </w:rPr>
        <w:t>градостроительно</w:t>
      </w:r>
      <w:r>
        <w:rPr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устанавливаются:</w:t>
      </w:r>
    </w:p>
    <w:p w:rsidR="00C971F8" w:rsidRDefault="00E5256C" w:rsidP="00FA557F">
      <w:pPr>
        <w:pStyle w:val="af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020">
        <w:rPr>
          <w:rFonts w:ascii="Times New Roman" w:hAnsi="Times New Roman"/>
          <w:sz w:val="28"/>
          <w:szCs w:val="28"/>
        </w:rPr>
        <w:t xml:space="preserve"> </w:t>
      </w:r>
      <w:r w:rsidR="00FA557F">
        <w:rPr>
          <w:rFonts w:ascii="Times New Roman" w:hAnsi="Times New Roman"/>
          <w:sz w:val="28"/>
          <w:szCs w:val="28"/>
        </w:rPr>
        <w:t>с</w:t>
      </w:r>
      <w:r w:rsidR="003708D9">
        <w:rPr>
          <w:rFonts w:ascii="Times New Roman" w:hAnsi="Times New Roman"/>
          <w:sz w:val="28"/>
          <w:szCs w:val="28"/>
        </w:rPr>
        <w:t xml:space="preserve">труктурное подразделение, ответственное за подготовку </w:t>
      </w:r>
      <w:r w:rsidR="003708D9" w:rsidRPr="006E0020">
        <w:rPr>
          <w:rFonts w:ascii="Times New Roman" w:hAnsi="Times New Roman"/>
          <w:sz w:val="28"/>
          <w:szCs w:val="28"/>
        </w:rPr>
        <w:t xml:space="preserve"> </w:t>
      </w:r>
      <w:r w:rsidR="003708D9">
        <w:rPr>
          <w:rFonts w:ascii="Times New Roman" w:hAnsi="Times New Roman"/>
          <w:sz w:val="28"/>
          <w:szCs w:val="28"/>
        </w:rPr>
        <w:t>проекта м</w:t>
      </w:r>
      <w:r w:rsidR="003708D9" w:rsidRPr="006E0020">
        <w:rPr>
          <w:rFonts w:ascii="Times New Roman" w:hAnsi="Times New Roman"/>
          <w:sz w:val="28"/>
          <w:szCs w:val="28"/>
        </w:rPr>
        <w:t xml:space="preserve">естных нормативов </w:t>
      </w:r>
      <w:r w:rsidR="003708D9">
        <w:rPr>
          <w:rFonts w:ascii="Times New Roman" w:hAnsi="Times New Roman"/>
          <w:sz w:val="28"/>
          <w:szCs w:val="28"/>
        </w:rPr>
        <w:t>градостроительно</w:t>
      </w:r>
      <w:r w:rsidR="003708D9">
        <w:rPr>
          <w:sz w:val="28"/>
          <w:szCs w:val="28"/>
        </w:rPr>
        <w:t>го</w:t>
      </w:r>
      <w:r w:rsidR="003708D9"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="003708D9">
        <w:rPr>
          <w:rFonts w:ascii="Times New Roman" w:hAnsi="Times New Roman"/>
          <w:sz w:val="28"/>
          <w:szCs w:val="28"/>
        </w:rPr>
        <w:t>;</w:t>
      </w:r>
    </w:p>
    <w:p w:rsidR="003708D9" w:rsidRDefault="00FA557F" w:rsidP="00FA557F">
      <w:pPr>
        <w:pStyle w:val="af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708D9">
        <w:rPr>
          <w:rFonts w:ascii="Times New Roman" w:hAnsi="Times New Roman"/>
          <w:sz w:val="28"/>
          <w:szCs w:val="28"/>
        </w:rPr>
        <w:t>роки п</w:t>
      </w:r>
      <w:r w:rsidR="003708D9" w:rsidRPr="006E0020">
        <w:rPr>
          <w:rFonts w:ascii="Times New Roman" w:hAnsi="Times New Roman"/>
          <w:sz w:val="28"/>
          <w:szCs w:val="28"/>
        </w:rPr>
        <w:t xml:space="preserve">одготовка </w:t>
      </w:r>
      <w:r w:rsidR="003708D9">
        <w:rPr>
          <w:rFonts w:ascii="Times New Roman" w:hAnsi="Times New Roman"/>
          <w:sz w:val="28"/>
          <w:szCs w:val="28"/>
        </w:rPr>
        <w:t>проекта м</w:t>
      </w:r>
      <w:r w:rsidR="003708D9" w:rsidRPr="006E0020">
        <w:rPr>
          <w:rFonts w:ascii="Times New Roman" w:hAnsi="Times New Roman"/>
          <w:sz w:val="28"/>
          <w:szCs w:val="28"/>
        </w:rPr>
        <w:t xml:space="preserve">естных нормативов </w:t>
      </w:r>
      <w:r w:rsidR="003708D9">
        <w:rPr>
          <w:rFonts w:ascii="Times New Roman" w:hAnsi="Times New Roman"/>
          <w:sz w:val="28"/>
          <w:szCs w:val="28"/>
        </w:rPr>
        <w:t>градостроительно</w:t>
      </w:r>
      <w:r w:rsidR="003708D9">
        <w:rPr>
          <w:sz w:val="28"/>
          <w:szCs w:val="28"/>
        </w:rPr>
        <w:t>го</w:t>
      </w:r>
      <w:r w:rsidR="003708D9"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="003708D9">
        <w:rPr>
          <w:rFonts w:ascii="Times New Roman" w:hAnsi="Times New Roman"/>
          <w:sz w:val="28"/>
          <w:szCs w:val="28"/>
        </w:rPr>
        <w:t>;</w:t>
      </w:r>
    </w:p>
    <w:p w:rsidR="003708D9" w:rsidRDefault="00FA557F" w:rsidP="00FA557F">
      <w:pPr>
        <w:pStyle w:val="af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08D9">
        <w:rPr>
          <w:rFonts w:ascii="Times New Roman" w:hAnsi="Times New Roman"/>
          <w:sz w:val="28"/>
          <w:szCs w:val="28"/>
        </w:rPr>
        <w:t>орядок направления и рассмотрения предложений заинтересованных лиц;</w:t>
      </w:r>
    </w:p>
    <w:p w:rsidR="003708D9" w:rsidRDefault="00FA557F" w:rsidP="00FA557F">
      <w:pPr>
        <w:pStyle w:val="af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E524A">
        <w:rPr>
          <w:rFonts w:ascii="Times New Roman" w:hAnsi="Times New Roman"/>
          <w:sz w:val="28"/>
          <w:szCs w:val="28"/>
        </w:rPr>
        <w:t>ные вопросы организационной работы по подготовке</w:t>
      </w:r>
      <w:r w:rsidR="00EE524A" w:rsidRPr="006E0020">
        <w:rPr>
          <w:rFonts w:ascii="Times New Roman" w:hAnsi="Times New Roman"/>
          <w:sz w:val="28"/>
          <w:szCs w:val="28"/>
        </w:rPr>
        <w:t xml:space="preserve"> </w:t>
      </w:r>
      <w:r w:rsidR="00EE524A">
        <w:rPr>
          <w:rFonts w:ascii="Times New Roman" w:hAnsi="Times New Roman"/>
          <w:sz w:val="28"/>
          <w:szCs w:val="28"/>
        </w:rPr>
        <w:t>проекта м</w:t>
      </w:r>
      <w:r w:rsidR="00EE524A" w:rsidRPr="006E0020">
        <w:rPr>
          <w:rFonts w:ascii="Times New Roman" w:hAnsi="Times New Roman"/>
          <w:sz w:val="28"/>
          <w:szCs w:val="28"/>
        </w:rPr>
        <w:t xml:space="preserve">естных нормативов </w:t>
      </w:r>
      <w:r w:rsidR="00EE524A">
        <w:rPr>
          <w:rFonts w:ascii="Times New Roman" w:hAnsi="Times New Roman"/>
          <w:sz w:val="28"/>
          <w:szCs w:val="28"/>
        </w:rPr>
        <w:t>градостроительно</w:t>
      </w:r>
      <w:r w:rsidR="00EE524A">
        <w:rPr>
          <w:sz w:val="28"/>
          <w:szCs w:val="28"/>
        </w:rPr>
        <w:t>го</w:t>
      </w:r>
      <w:r w:rsidR="00EE524A"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="00EE524A">
        <w:rPr>
          <w:rFonts w:ascii="Times New Roman" w:hAnsi="Times New Roman"/>
          <w:sz w:val="28"/>
          <w:szCs w:val="28"/>
        </w:rPr>
        <w:t>.</w:t>
      </w:r>
    </w:p>
    <w:p w:rsidR="00FA557F" w:rsidRDefault="00FA557F" w:rsidP="00FA557F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E0020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проекта м</w:t>
      </w:r>
      <w:r w:rsidRPr="006E0020">
        <w:rPr>
          <w:rFonts w:ascii="Times New Roman" w:hAnsi="Times New Roman"/>
          <w:sz w:val="28"/>
          <w:szCs w:val="28"/>
        </w:rPr>
        <w:t xml:space="preserve">естных нормативов </w:t>
      </w:r>
      <w:r>
        <w:rPr>
          <w:rFonts w:ascii="Times New Roman" w:hAnsi="Times New Roman"/>
          <w:sz w:val="28"/>
          <w:szCs w:val="28"/>
        </w:rPr>
        <w:t>градостроительно</w:t>
      </w:r>
      <w:r>
        <w:rPr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Pr="006E0020">
        <w:rPr>
          <w:rFonts w:ascii="Times New Roman" w:hAnsi="Times New Roman"/>
          <w:sz w:val="28"/>
          <w:szCs w:val="28"/>
        </w:rPr>
        <w:t xml:space="preserve"> осуществляется</w:t>
      </w:r>
    </w:p>
    <w:p w:rsidR="005B50AA" w:rsidRDefault="00C971F8" w:rsidP="00FA557F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5256C" w:rsidRPr="006E0020">
        <w:rPr>
          <w:rFonts w:ascii="Times New Roman" w:hAnsi="Times New Roman"/>
          <w:sz w:val="28"/>
          <w:szCs w:val="28"/>
        </w:rPr>
        <w:t xml:space="preserve">применительно к застроенным и незастроенным (подлежащим </w:t>
      </w:r>
      <w:r w:rsidR="00E5256C" w:rsidRPr="006E0020">
        <w:rPr>
          <w:rFonts w:ascii="Times New Roman" w:hAnsi="Times New Roman"/>
          <w:sz w:val="28"/>
          <w:szCs w:val="28"/>
        </w:rPr>
        <w:lastRenderedPageBreak/>
        <w:t>застройке) территориям, расположенным в границах муниципального образования</w:t>
      </w:r>
      <w:r w:rsidR="005B50AA">
        <w:rPr>
          <w:rFonts w:ascii="Times New Roman" w:hAnsi="Times New Roman"/>
          <w:sz w:val="28"/>
          <w:szCs w:val="28"/>
        </w:rPr>
        <w:t>;</w:t>
      </w:r>
    </w:p>
    <w:p w:rsidR="008F451C" w:rsidRDefault="005B50AA" w:rsidP="00901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01687" w:rsidRPr="00BA1E1C">
        <w:rPr>
          <w:sz w:val="28"/>
          <w:szCs w:val="28"/>
        </w:rPr>
        <w:t>уполномоченным органом администрации города Горно-Алтайска самостоятельно либо иными лицами, привлекаемыми на основании муниципального контракта, заключенного в соответствии</w:t>
      </w:r>
      <w:r w:rsidR="00FA557F">
        <w:rPr>
          <w:sz w:val="28"/>
          <w:szCs w:val="28"/>
        </w:rPr>
        <w:br/>
      </w:r>
      <w:r w:rsidR="00901687" w:rsidRPr="00BA1E1C">
        <w:rPr>
          <w:sz w:val="28"/>
          <w:szCs w:val="28"/>
        </w:rPr>
        <w:t>с законодательством Российской Федерации о контрактной системе</w:t>
      </w:r>
      <w:r w:rsidR="00FA557F">
        <w:rPr>
          <w:sz w:val="28"/>
          <w:szCs w:val="28"/>
        </w:rPr>
        <w:br/>
      </w:r>
      <w:r w:rsidR="00901687" w:rsidRPr="00BA1E1C">
        <w:rPr>
          <w:sz w:val="28"/>
          <w:szCs w:val="28"/>
        </w:rPr>
        <w:t>в сфере закупок товаров, работ, услуг для обеспечения государственных</w:t>
      </w:r>
      <w:r w:rsidR="00FA557F">
        <w:rPr>
          <w:sz w:val="28"/>
          <w:szCs w:val="28"/>
        </w:rPr>
        <w:br/>
      </w:r>
      <w:r w:rsidR="00901687" w:rsidRPr="00BA1E1C">
        <w:rPr>
          <w:sz w:val="28"/>
          <w:szCs w:val="28"/>
        </w:rPr>
        <w:t>и муниципальных нужд</w:t>
      </w:r>
      <w:r w:rsidR="008F451C">
        <w:rPr>
          <w:sz w:val="28"/>
          <w:szCs w:val="28"/>
        </w:rPr>
        <w:t>;</w:t>
      </w:r>
    </w:p>
    <w:p w:rsidR="008045BE" w:rsidRDefault="008F451C" w:rsidP="008F4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5B50AA">
        <w:rPr>
          <w:sz w:val="28"/>
          <w:szCs w:val="28"/>
        </w:rPr>
        <w:t xml:space="preserve">в </w:t>
      </w:r>
      <w:r w:rsidR="00E5256C" w:rsidRPr="006E0020">
        <w:rPr>
          <w:sz w:val="28"/>
          <w:szCs w:val="28"/>
        </w:rPr>
        <w:t>соответствии</w:t>
      </w:r>
      <w:r w:rsidR="005B50AA">
        <w:rPr>
          <w:sz w:val="28"/>
          <w:szCs w:val="28"/>
        </w:rPr>
        <w:t xml:space="preserve"> </w:t>
      </w:r>
      <w:r w:rsidR="00E5256C" w:rsidRPr="006E0020">
        <w:rPr>
          <w:sz w:val="28"/>
          <w:szCs w:val="28"/>
        </w:rPr>
        <w:t>с законодательством Российской Федерации</w:t>
      </w:r>
      <w:r w:rsidR="00FA557F">
        <w:rPr>
          <w:sz w:val="28"/>
          <w:szCs w:val="28"/>
        </w:rPr>
        <w:br/>
      </w:r>
      <w:r w:rsidR="00E5256C" w:rsidRPr="006E0020">
        <w:rPr>
          <w:sz w:val="28"/>
          <w:szCs w:val="28"/>
        </w:rPr>
        <w:t xml:space="preserve">о техническом регулировании, </w:t>
      </w:r>
      <w:r w:rsidR="00901687">
        <w:rPr>
          <w:sz w:val="28"/>
          <w:szCs w:val="28"/>
        </w:rPr>
        <w:t xml:space="preserve"> с </w:t>
      </w:r>
      <w:r w:rsidR="00E5256C" w:rsidRPr="006E0020">
        <w:rPr>
          <w:sz w:val="28"/>
          <w:szCs w:val="28"/>
        </w:rPr>
        <w:t>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</w:t>
      </w:r>
      <w:r w:rsidR="00E5256C">
        <w:rPr>
          <w:sz w:val="28"/>
          <w:szCs w:val="28"/>
        </w:rPr>
        <w:t>, нормами градостроительного проектирования Республики Алтай</w:t>
      </w:r>
      <w:r w:rsidR="00FA557F">
        <w:rPr>
          <w:sz w:val="28"/>
          <w:szCs w:val="28"/>
        </w:rPr>
        <w:br/>
      </w:r>
      <w:r w:rsidR="00E5256C" w:rsidRPr="006E0020">
        <w:rPr>
          <w:sz w:val="28"/>
          <w:szCs w:val="28"/>
        </w:rPr>
        <w:t>и муниципальными правовыми актами</w:t>
      </w:r>
      <w:r>
        <w:rPr>
          <w:sz w:val="28"/>
          <w:szCs w:val="28"/>
        </w:rPr>
        <w:t>.</w:t>
      </w:r>
      <w:proofErr w:type="gramEnd"/>
    </w:p>
    <w:p w:rsidR="001F16AB" w:rsidRDefault="00E16018" w:rsidP="00E1601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557F">
        <w:rPr>
          <w:sz w:val="28"/>
          <w:szCs w:val="28"/>
        </w:rPr>
        <w:t>10</w:t>
      </w:r>
      <w:r w:rsidR="007D1DB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F16AB">
        <w:rPr>
          <w:sz w:val="28"/>
          <w:szCs w:val="28"/>
        </w:rPr>
        <w:t xml:space="preserve">Подготовка местных нормативов </w:t>
      </w:r>
      <w:r w:rsidR="008F451C">
        <w:rPr>
          <w:sz w:val="28"/>
          <w:szCs w:val="28"/>
        </w:rPr>
        <w:t xml:space="preserve">градостроительного проектирования муниципального образования </w:t>
      </w:r>
      <w:r w:rsidR="001F16AB">
        <w:rPr>
          <w:sz w:val="28"/>
          <w:szCs w:val="28"/>
        </w:rPr>
        <w:t>осуществляется с учетом:</w:t>
      </w:r>
    </w:p>
    <w:p w:rsidR="001F16AB" w:rsidRDefault="001F16AB" w:rsidP="00510DB2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социально-демографического состава и плотности населения</w:t>
      </w:r>
      <w:r w:rsidR="00FE55FA">
        <w:rPr>
          <w:sz w:val="28"/>
          <w:szCs w:val="28"/>
        </w:rPr>
        <w:br/>
      </w:r>
      <w:r>
        <w:rPr>
          <w:sz w:val="28"/>
          <w:szCs w:val="28"/>
        </w:rPr>
        <w:t>на территории городского округа «Город Горно-Алтайск»;</w:t>
      </w:r>
    </w:p>
    <w:p w:rsidR="001F16AB" w:rsidRDefault="001F16AB" w:rsidP="00510DB2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планов и программ комплексного социально-экономического развития городского округа «Город Горно-Алтайск»;</w:t>
      </w:r>
    </w:p>
    <w:p w:rsidR="00C056EB" w:rsidRDefault="001F16AB" w:rsidP="00510DB2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предложений органов </w:t>
      </w:r>
      <w:r w:rsidR="00C056EB" w:rsidRPr="006E0020">
        <w:rPr>
          <w:sz w:val="28"/>
          <w:szCs w:val="28"/>
        </w:rPr>
        <w:t xml:space="preserve"> государственной власти, органов местного самоуправления, отраслевых (функциональных) органов </w:t>
      </w:r>
      <w:r w:rsidR="00C056EB">
        <w:rPr>
          <w:sz w:val="28"/>
          <w:szCs w:val="28"/>
        </w:rPr>
        <w:t xml:space="preserve">и иных структурных подразделений </w:t>
      </w:r>
      <w:r w:rsidR="00C056EB" w:rsidRPr="006E0020">
        <w:rPr>
          <w:sz w:val="28"/>
          <w:szCs w:val="28"/>
        </w:rPr>
        <w:t>Администрации города Горно-Алтайска, физических и юридических лиц</w:t>
      </w:r>
      <w:r w:rsidR="00C056EB">
        <w:rPr>
          <w:sz w:val="28"/>
          <w:szCs w:val="28"/>
        </w:rPr>
        <w:t>.</w:t>
      </w:r>
    </w:p>
    <w:p w:rsidR="00E5256C" w:rsidRPr="00E5256C" w:rsidRDefault="00FE55FA" w:rsidP="00AF46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510DB2">
        <w:rPr>
          <w:sz w:val="28"/>
          <w:szCs w:val="28"/>
        </w:rPr>
        <w:t>.</w:t>
      </w:r>
      <w:r w:rsidR="00AF4664">
        <w:rPr>
          <w:sz w:val="28"/>
          <w:szCs w:val="28"/>
        </w:rPr>
        <w:t> </w:t>
      </w:r>
      <w:r w:rsidR="00E5256C" w:rsidRPr="006E0020">
        <w:rPr>
          <w:sz w:val="28"/>
          <w:szCs w:val="28"/>
        </w:rPr>
        <w:t>Предложени</w:t>
      </w:r>
      <w:r w:rsidR="007D1DB2">
        <w:rPr>
          <w:sz w:val="28"/>
          <w:szCs w:val="28"/>
        </w:rPr>
        <w:t xml:space="preserve">е о подготовке </w:t>
      </w:r>
      <w:r w:rsidR="00427A9A">
        <w:rPr>
          <w:sz w:val="28"/>
          <w:szCs w:val="28"/>
        </w:rPr>
        <w:t xml:space="preserve">проекта </w:t>
      </w:r>
      <w:r w:rsidR="007D1DB2">
        <w:rPr>
          <w:sz w:val="28"/>
          <w:szCs w:val="28"/>
        </w:rPr>
        <w:t>м</w:t>
      </w:r>
      <w:r w:rsidR="00E5256C" w:rsidRPr="006E0020">
        <w:rPr>
          <w:sz w:val="28"/>
          <w:szCs w:val="28"/>
        </w:rPr>
        <w:t xml:space="preserve">естных нормативов </w:t>
      </w:r>
      <w:r w:rsidR="008B611C">
        <w:rPr>
          <w:sz w:val="28"/>
          <w:szCs w:val="28"/>
        </w:rPr>
        <w:t>градостроительного проектирования муниципального образования</w:t>
      </w:r>
      <w:r w:rsidR="008B611C" w:rsidRPr="006E0020">
        <w:rPr>
          <w:sz w:val="28"/>
          <w:szCs w:val="28"/>
        </w:rPr>
        <w:t xml:space="preserve"> </w:t>
      </w:r>
      <w:r w:rsidR="008B611C">
        <w:rPr>
          <w:sz w:val="28"/>
          <w:szCs w:val="28"/>
        </w:rPr>
        <w:t>вноси</w:t>
      </w:r>
      <w:r w:rsidR="00E5256C" w:rsidRPr="006E0020">
        <w:rPr>
          <w:sz w:val="28"/>
          <w:szCs w:val="28"/>
        </w:rPr>
        <w:t>тся Главе администрации города Горно-Алтайска</w:t>
      </w:r>
      <w:r w:rsidR="00E5256C" w:rsidRPr="00252268">
        <w:t xml:space="preserve"> </w:t>
      </w:r>
      <w:r w:rsidR="00E5256C" w:rsidRPr="006E0020">
        <w:rPr>
          <w:sz w:val="28"/>
          <w:szCs w:val="28"/>
        </w:rPr>
        <w:t>(далее - Глава администрации)</w:t>
      </w:r>
      <w:r w:rsidR="00AF4664">
        <w:rPr>
          <w:sz w:val="28"/>
          <w:szCs w:val="28"/>
        </w:rPr>
        <w:t xml:space="preserve"> </w:t>
      </w:r>
      <w:r w:rsidR="00E5256C" w:rsidRPr="006E0020">
        <w:rPr>
          <w:sz w:val="28"/>
          <w:szCs w:val="28"/>
        </w:rPr>
        <w:t>уполномоченным органом</w:t>
      </w:r>
      <w:r w:rsidR="00AF4664">
        <w:rPr>
          <w:sz w:val="28"/>
          <w:szCs w:val="28"/>
        </w:rPr>
        <w:t>.</w:t>
      </w:r>
      <w:r w:rsidR="00E5256C" w:rsidRPr="006E0020">
        <w:rPr>
          <w:sz w:val="28"/>
          <w:szCs w:val="28"/>
        </w:rPr>
        <w:t xml:space="preserve"> </w:t>
      </w:r>
    </w:p>
    <w:p w:rsidR="00E5256C" w:rsidRPr="006E0020" w:rsidRDefault="008236EC" w:rsidP="00915D59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55FA">
        <w:rPr>
          <w:rFonts w:ascii="Times New Roman" w:hAnsi="Times New Roman"/>
          <w:sz w:val="28"/>
          <w:szCs w:val="28"/>
        </w:rPr>
        <w:t>2</w:t>
      </w:r>
      <w:r w:rsidR="008B611C">
        <w:rPr>
          <w:rFonts w:ascii="Times New Roman" w:hAnsi="Times New Roman"/>
          <w:sz w:val="28"/>
          <w:szCs w:val="28"/>
        </w:rPr>
        <w:t>.</w:t>
      </w:r>
      <w:r w:rsidR="001214F7">
        <w:rPr>
          <w:rFonts w:ascii="Times New Roman" w:hAnsi="Times New Roman"/>
          <w:sz w:val="28"/>
          <w:szCs w:val="28"/>
        </w:rPr>
        <w:t> </w:t>
      </w:r>
      <w:r w:rsidR="00E5256C" w:rsidRPr="006E0020">
        <w:rPr>
          <w:rFonts w:ascii="Times New Roman" w:hAnsi="Times New Roman"/>
          <w:sz w:val="28"/>
          <w:szCs w:val="28"/>
        </w:rPr>
        <w:t>В предложени</w:t>
      </w:r>
      <w:r w:rsidR="00915D59">
        <w:rPr>
          <w:rFonts w:ascii="Times New Roman" w:hAnsi="Times New Roman"/>
          <w:sz w:val="28"/>
          <w:szCs w:val="28"/>
        </w:rPr>
        <w:t>и</w:t>
      </w:r>
      <w:r w:rsidR="00E5256C" w:rsidRPr="006E0020">
        <w:rPr>
          <w:rFonts w:ascii="Times New Roman" w:hAnsi="Times New Roman"/>
          <w:sz w:val="28"/>
          <w:szCs w:val="28"/>
        </w:rPr>
        <w:t xml:space="preserve"> о подготовке </w:t>
      </w:r>
      <w:r w:rsidR="008B611C">
        <w:rPr>
          <w:rFonts w:ascii="Times New Roman" w:hAnsi="Times New Roman"/>
          <w:sz w:val="28"/>
          <w:szCs w:val="28"/>
        </w:rPr>
        <w:t>м</w:t>
      </w:r>
      <w:r w:rsidR="00E5256C" w:rsidRPr="006E0020">
        <w:rPr>
          <w:rFonts w:ascii="Times New Roman" w:hAnsi="Times New Roman"/>
          <w:sz w:val="28"/>
          <w:szCs w:val="28"/>
        </w:rPr>
        <w:t xml:space="preserve">естных нормативов </w:t>
      </w:r>
      <w:r w:rsidR="008B611C">
        <w:rPr>
          <w:rFonts w:ascii="Times New Roman" w:hAnsi="Times New Roman"/>
          <w:sz w:val="28"/>
          <w:szCs w:val="28"/>
        </w:rPr>
        <w:t>градостроительно</w:t>
      </w:r>
      <w:r w:rsidR="008B611C">
        <w:rPr>
          <w:sz w:val="28"/>
          <w:szCs w:val="28"/>
        </w:rPr>
        <w:t>го</w:t>
      </w:r>
      <w:r w:rsidR="008B611C"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="008B611C" w:rsidRPr="006E0020">
        <w:rPr>
          <w:rFonts w:ascii="Times New Roman" w:hAnsi="Times New Roman"/>
          <w:sz w:val="28"/>
          <w:szCs w:val="28"/>
        </w:rPr>
        <w:t xml:space="preserve"> </w:t>
      </w:r>
      <w:r w:rsidR="00915D59">
        <w:rPr>
          <w:rFonts w:ascii="Times New Roman" w:hAnsi="Times New Roman"/>
          <w:sz w:val="28"/>
          <w:szCs w:val="28"/>
        </w:rPr>
        <w:t>указывае</w:t>
      </w:r>
      <w:r w:rsidR="00E5256C" w:rsidRPr="006E0020">
        <w:rPr>
          <w:rFonts w:ascii="Times New Roman" w:hAnsi="Times New Roman"/>
          <w:sz w:val="28"/>
          <w:szCs w:val="28"/>
        </w:rPr>
        <w:t>тся:</w:t>
      </w:r>
    </w:p>
    <w:p w:rsidR="00E5256C" w:rsidRPr="00F13A81" w:rsidRDefault="00E5256C" w:rsidP="00915D59">
      <w:pPr>
        <w:pStyle w:val="af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A81">
        <w:rPr>
          <w:rFonts w:ascii="Times New Roman" w:hAnsi="Times New Roman"/>
          <w:sz w:val="28"/>
          <w:szCs w:val="28"/>
        </w:rPr>
        <w:t xml:space="preserve">сведения о действующих </w:t>
      </w:r>
      <w:r w:rsidR="008F29D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егиональных</w:t>
      </w:r>
      <w:r w:rsidRPr="00F13A81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ах</w:t>
      </w:r>
      <w:r w:rsidRPr="00F13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градостроительного проектирования </w:t>
      </w:r>
      <w:r w:rsidR="008F29D0">
        <w:rPr>
          <w:rFonts w:ascii="Times New Roman" w:hAnsi="Times New Roman"/>
          <w:sz w:val="28"/>
          <w:szCs w:val="28"/>
        </w:rPr>
        <w:t xml:space="preserve">в </w:t>
      </w:r>
      <w:r w:rsidRPr="00F13A81">
        <w:rPr>
          <w:rFonts w:ascii="Times New Roman" w:hAnsi="Times New Roman"/>
          <w:sz w:val="28"/>
          <w:szCs w:val="28"/>
        </w:rPr>
        <w:t>сфере обеспечения благоприятных условий жизнедеятельности человека;</w:t>
      </w:r>
    </w:p>
    <w:p w:rsidR="00E5256C" w:rsidRPr="00F13A81" w:rsidRDefault="00E5256C" w:rsidP="00915D59">
      <w:pPr>
        <w:pStyle w:val="af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A81">
        <w:rPr>
          <w:rFonts w:ascii="Times New Roman" w:hAnsi="Times New Roman"/>
          <w:sz w:val="28"/>
          <w:szCs w:val="28"/>
        </w:rPr>
        <w:t>описание задач, требующих комплексного решения и результата, на достижени</w:t>
      </w:r>
      <w:r w:rsidR="008F29D0">
        <w:rPr>
          <w:rFonts w:ascii="Times New Roman" w:hAnsi="Times New Roman"/>
          <w:sz w:val="28"/>
          <w:szCs w:val="28"/>
        </w:rPr>
        <w:t>е которого направлено принятие м</w:t>
      </w:r>
      <w:r w:rsidRPr="00F13A81">
        <w:rPr>
          <w:rFonts w:ascii="Times New Roman" w:hAnsi="Times New Roman"/>
          <w:sz w:val="28"/>
          <w:szCs w:val="28"/>
        </w:rPr>
        <w:t>естных нормативов</w:t>
      </w:r>
      <w:r w:rsidR="008F29D0" w:rsidRPr="008F29D0">
        <w:rPr>
          <w:rFonts w:ascii="Times New Roman" w:hAnsi="Times New Roman"/>
          <w:sz w:val="28"/>
          <w:szCs w:val="28"/>
        </w:rPr>
        <w:t xml:space="preserve"> </w:t>
      </w:r>
      <w:r w:rsidR="008F29D0">
        <w:rPr>
          <w:rFonts w:ascii="Times New Roman" w:hAnsi="Times New Roman"/>
          <w:sz w:val="28"/>
          <w:szCs w:val="28"/>
        </w:rPr>
        <w:t>градостроительно</w:t>
      </w:r>
      <w:r w:rsidR="008F29D0">
        <w:rPr>
          <w:sz w:val="28"/>
          <w:szCs w:val="28"/>
        </w:rPr>
        <w:t>го</w:t>
      </w:r>
      <w:r w:rsidR="008F29D0"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Pr="00F13A81">
        <w:rPr>
          <w:rFonts w:ascii="Times New Roman" w:hAnsi="Times New Roman"/>
          <w:sz w:val="28"/>
          <w:szCs w:val="28"/>
        </w:rPr>
        <w:t>;</w:t>
      </w:r>
    </w:p>
    <w:p w:rsidR="00E5256C" w:rsidRPr="00F13A81" w:rsidRDefault="00E5256C" w:rsidP="008F29D0">
      <w:pPr>
        <w:pStyle w:val="af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A81">
        <w:rPr>
          <w:rFonts w:ascii="Times New Roman" w:hAnsi="Times New Roman"/>
          <w:sz w:val="28"/>
          <w:szCs w:val="28"/>
        </w:rPr>
        <w:t xml:space="preserve">сведения </w:t>
      </w:r>
      <w:r w:rsidRPr="006A65E0">
        <w:rPr>
          <w:rFonts w:ascii="Times New Roman" w:hAnsi="Times New Roman"/>
          <w:sz w:val="28"/>
          <w:szCs w:val="28"/>
        </w:rPr>
        <w:t xml:space="preserve">о расчетных </w:t>
      </w:r>
      <w:r w:rsidRPr="00276101">
        <w:rPr>
          <w:rFonts w:ascii="Times New Roman" w:hAnsi="Times New Roman"/>
          <w:sz w:val="28"/>
          <w:szCs w:val="28"/>
        </w:rPr>
        <w:t>показателях</w:t>
      </w:r>
      <w:r w:rsidR="002D68BA" w:rsidRPr="00276101">
        <w:rPr>
          <w:rFonts w:ascii="Times New Roman" w:hAnsi="Times New Roman"/>
          <w:sz w:val="28"/>
          <w:szCs w:val="28"/>
        </w:rPr>
        <w:t xml:space="preserve"> </w:t>
      </w:r>
      <w:r w:rsidR="00276101" w:rsidRPr="00276101">
        <w:rPr>
          <w:rFonts w:ascii="Times New Roman" w:hAnsi="Times New Roman"/>
          <w:sz w:val="28"/>
          <w:szCs w:val="28"/>
        </w:rPr>
        <w:t xml:space="preserve"> минимально допустимого уровня обеспеченности объектами местного значения городского округа,  населения муниципального образования и расчетных показателях максимально допустимого уровня территориальной доступности таких объектов для муниципального образования</w:t>
      </w:r>
      <w:r w:rsidRPr="00276101">
        <w:rPr>
          <w:rFonts w:ascii="Times New Roman" w:hAnsi="Times New Roman"/>
          <w:sz w:val="28"/>
          <w:szCs w:val="28"/>
        </w:rPr>
        <w:t>,</w:t>
      </w:r>
      <w:r w:rsidRPr="00F13A81">
        <w:rPr>
          <w:rFonts w:ascii="Times New Roman" w:hAnsi="Times New Roman"/>
          <w:sz w:val="28"/>
          <w:szCs w:val="28"/>
        </w:rPr>
        <w:t xml:space="preserve"> которые предлагается </w:t>
      </w:r>
      <w:r w:rsidRPr="00F13A81">
        <w:rPr>
          <w:rFonts w:ascii="Times New Roman" w:hAnsi="Times New Roman"/>
          <w:sz w:val="28"/>
          <w:szCs w:val="28"/>
        </w:rPr>
        <w:lastRenderedPageBreak/>
        <w:t>включить в местные нормативы</w:t>
      </w:r>
      <w:r w:rsidR="006A65E0" w:rsidRPr="006A65E0">
        <w:rPr>
          <w:rFonts w:ascii="Times New Roman" w:hAnsi="Times New Roman"/>
          <w:sz w:val="28"/>
          <w:szCs w:val="28"/>
        </w:rPr>
        <w:t xml:space="preserve"> </w:t>
      </w:r>
      <w:r w:rsidR="006A65E0">
        <w:rPr>
          <w:rFonts w:ascii="Times New Roman" w:hAnsi="Times New Roman"/>
          <w:sz w:val="28"/>
          <w:szCs w:val="28"/>
        </w:rPr>
        <w:t>градостроительно</w:t>
      </w:r>
      <w:r w:rsidR="006A65E0">
        <w:rPr>
          <w:sz w:val="28"/>
          <w:szCs w:val="28"/>
        </w:rPr>
        <w:t>го</w:t>
      </w:r>
      <w:r w:rsidR="006A65E0"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Pr="00F13A81">
        <w:rPr>
          <w:rFonts w:ascii="Times New Roman" w:hAnsi="Times New Roman"/>
          <w:sz w:val="28"/>
          <w:szCs w:val="28"/>
        </w:rPr>
        <w:t>;</w:t>
      </w:r>
    </w:p>
    <w:p w:rsidR="00E5256C" w:rsidRPr="00F13A81" w:rsidRDefault="00E5256C" w:rsidP="008F29D0">
      <w:pPr>
        <w:pStyle w:val="af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A81">
        <w:rPr>
          <w:rFonts w:ascii="Times New Roman" w:hAnsi="Times New Roman"/>
          <w:sz w:val="28"/>
          <w:szCs w:val="28"/>
        </w:rPr>
        <w:t>предполагаемая стоимость работ по подготовке местных нормативов</w:t>
      </w:r>
      <w:r w:rsidR="00480C34" w:rsidRPr="00480C34">
        <w:rPr>
          <w:rFonts w:ascii="Times New Roman" w:hAnsi="Times New Roman"/>
          <w:sz w:val="28"/>
          <w:szCs w:val="28"/>
        </w:rPr>
        <w:t xml:space="preserve"> </w:t>
      </w:r>
      <w:r w:rsidR="00480C34">
        <w:rPr>
          <w:rFonts w:ascii="Times New Roman" w:hAnsi="Times New Roman"/>
          <w:sz w:val="28"/>
          <w:szCs w:val="28"/>
        </w:rPr>
        <w:t>градостроительно</w:t>
      </w:r>
      <w:r w:rsidR="00480C34">
        <w:rPr>
          <w:sz w:val="28"/>
          <w:szCs w:val="28"/>
        </w:rPr>
        <w:t>го</w:t>
      </w:r>
      <w:r w:rsidR="00480C34"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Pr="00F13A81">
        <w:rPr>
          <w:rFonts w:ascii="Times New Roman" w:hAnsi="Times New Roman"/>
          <w:sz w:val="28"/>
          <w:szCs w:val="28"/>
        </w:rPr>
        <w:t>.</w:t>
      </w:r>
    </w:p>
    <w:p w:rsidR="00E5256C" w:rsidRPr="00F13A81" w:rsidRDefault="009D7ABD" w:rsidP="009D7ABD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55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64EA6">
        <w:rPr>
          <w:rFonts w:ascii="Times New Roman" w:hAnsi="Times New Roman"/>
          <w:sz w:val="28"/>
          <w:szCs w:val="28"/>
        </w:rPr>
        <w:t xml:space="preserve"> </w:t>
      </w:r>
      <w:r w:rsidR="00E5256C" w:rsidRPr="00F13A8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E5256C">
        <w:rPr>
          <w:rFonts w:ascii="Times New Roman" w:hAnsi="Times New Roman"/>
          <w:sz w:val="28"/>
          <w:szCs w:val="28"/>
        </w:rPr>
        <w:t xml:space="preserve">в срок не позднее 10-ти дней с момента </w:t>
      </w:r>
      <w:r w:rsidR="00E5256C" w:rsidRPr="00F13A81">
        <w:rPr>
          <w:rFonts w:ascii="Times New Roman" w:hAnsi="Times New Roman"/>
          <w:sz w:val="28"/>
          <w:szCs w:val="28"/>
        </w:rPr>
        <w:t>поступ</w:t>
      </w:r>
      <w:r w:rsidR="00E5256C">
        <w:rPr>
          <w:rFonts w:ascii="Times New Roman" w:hAnsi="Times New Roman"/>
          <w:sz w:val="28"/>
          <w:szCs w:val="28"/>
        </w:rPr>
        <w:t>ления</w:t>
      </w:r>
      <w:r w:rsidR="00E5256C" w:rsidRPr="00F13A81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="00E5256C">
        <w:rPr>
          <w:rFonts w:ascii="Times New Roman" w:hAnsi="Times New Roman"/>
          <w:sz w:val="28"/>
          <w:szCs w:val="28"/>
        </w:rPr>
        <w:t xml:space="preserve"> от уполномоченного органа  принимает решение </w:t>
      </w:r>
      <w:r w:rsidR="00E5256C" w:rsidRPr="00F13A81">
        <w:rPr>
          <w:rFonts w:ascii="Times New Roman" w:hAnsi="Times New Roman"/>
          <w:sz w:val="28"/>
          <w:szCs w:val="28"/>
        </w:rPr>
        <w:t>(</w:t>
      </w:r>
      <w:r w:rsidR="00E5256C">
        <w:rPr>
          <w:rFonts w:ascii="Times New Roman" w:hAnsi="Times New Roman"/>
          <w:sz w:val="28"/>
          <w:szCs w:val="28"/>
        </w:rPr>
        <w:t>р</w:t>
      </w:r>
      <w:r w:rsidR="00E5256C" w:rsidRPr="00F13A81">
        <w:rPr>
          <w:rFonts w:ascii="Times New Roman" w:hAnsi="Times New Roman"/>
          <w:sz w:val="28"/>
          <w:szCs w:val="28"/>
        </w:rPr>
        <w:t xml:space="preserve">аспоряжение) </w:t>
      </w:r>
      <w:r w:rsidR="00D57B84">
        <w:rPr>
          <w:rFonts w:ascii="Times New Roman" w:hAnsi="Times New Roman"/>
          <w:sz w:val="28"/>
          <w:szCs w:val="28"/>
        </w:rPr>
        <w:t xml:space="preserve">о подготовке </w:t>
      </w:r>
      <w:proofErr w:type="gramStart"/>
      <w:r w:rsidR="00427A9A">
        <w:rPr>
          <w:rFonts w:ascii="Times New Roman" w:hAnsi="Times New Roman"/>
          <w:sz w:val="28"/>
          <w:szCs w:val="28"/>
        </w:rPr>
        <w:t xml:space="preserve">проекта </w:t>
      </w:r>
      <w:r w:rsidR="00D57B84">
        <w:rPr>
          <w:rFonts w:ascii="Times New Roman" w:hAnsi="Times New Roman"/>
          <w:sz w:val="28"/>
          <w:szCs w:val="28"/>
        </w:rPr>
        <w:t>м</w:t>
      </w:r>
      <w:r w:rsidR="00D57B84" w:rsidRPr="006E0020">
        <w:rPr>
          <w:rFonts w:ascii="Times New Roman" w:hAnsi="Times New Roman"/>
          <w:sz w:val="28"/>
          <w:szCs w:val="28"/>
        </w:rPr>
        <w:t xml:space="preserve">естных нормативов </w:t>
      </w:r>
      <w:r w:rsidR="00D57B84">
        <w:rPr>
          <w:rFonts w:ascii="Times New Roman" w:hAnsi="Times New Roman"/>
          <w:sz w:val="28"/>
          <w:szCs w:val="28"/>
        </w:rPr>
        <w:t>градостроительно</w:t>
      </w:r>
      <w:r w:rsidR="00D57B84">
        <w:rPr>
          <w:sz w:val="28"/>
          <w:szCs w:val="28"/>
        </w:rPr>
        <w:t>го</w:t>
      </w:r>
      <w:r w:rsidR="00D57B84"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="00D57B84" w:rsidRPr="006E0020">
        <w:rPr>
          <w:rFonts w:ascii="Times New Roman" w:hAnsi="Times New Roman"/>
          <w:sz w:val="28"/>
          <w:szCs w:val="28"/>
        </w:rPr>
        <w:t xml:space="preserve"> </w:t>
      </w:r>
      <w:r w:rsidR="00E5256C" w:rsidRPr="00F13A81">
        <w:rPr>
          <w:rFonts w:ascii="Times New Roman" w:hAnsi="Times New Roman"/>
          <w:sz w:val="28"/>
          <w:szCs w:val="28"/>
        </w:rPr>
        <w:t>Администрации города</w:t>
      </w:r>
      <w:proofErr w:type="gramEnd"/>
      <w:r w:rsidR="00E5256C" w:rsidRPr="00F13A81">
        <w:rPr>
          <w:rFonts w:ascii="Times New Roman" w:hAnsi="Times New Roman"/>
          <w:sz w:val="28"/>
          <w:szCs w:val="28"/>
        </w:rPr>
        <w:t xml:space="preserve"> Горно-Алтайска (далее – </w:t>
      </w:r>
      <w:r w:rsidR="00E5256C">
        <w:rPr>
          <w:rFonts w:ascii="Times New Roman" w:hAnsi="Times New Roman"/>
          <w:sz w:val="28"/>
          <w:szCs w:val="28"/>
        </w:rPr>
        <w:t>Р</w:t>
      </w:r>
      <w:r w:rsidR="00E5256C" w:rsidRPr="00F13A81">
        <w:rPr>
          <w:rFonts w:ascii="Times New Roman" w:hAnsi="Times New Roman"/>
          <w:sz w:val="28"/>
          <w:szCs w:val="28"/>
        </w:rPr>
        <w:t>аспоряжение).</w:t>
      </w:r>
    </w:p>
    <w:p w:rsidR="00E5256C" w:rsidRPr="00F13A81" w:rsidRDefault="005752B2" w:rsidP="005752B2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55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E5256C" w:rsidRPr="00F13A81">
        <w:rPr>
          <w:rFonts w:ascii="Times New Roman" w:hAnsi="Times New Roman"/>
          <w:sz w:val="28"/>
          <w:szCs w:val="28"/>
        </w:rPr>
        <w:t xml:space="preserve">В </w:t>
      </w:r>
      <w:r w:rsidR="00E5256C">
        <w:rPr>
          <w:rFonts w:ascii="Times New Roman" w:hAnsi="Times New Roman"/>
          <w:sz w:val="28"/>
          <w:szCs w:val="28"/>
        </w:rPr>
        <w:t>Р</w:t>
      </w:r>
      <w:r w:rsidR="00E5256C" w:rsidRPr="00F13A81">
        <w:rPr>
          <w:rFonts w:ascii="Times New Roman" w:hAnsi="Times New Roman"/>
          <w:sz w:val="28"/>
          <w:szCs w:val="28"/>
        </w:rPr>
        <w:t>аспоряжении указывается наименование уполномоченн</w:t>
      </w:r>
      <w:r w:rsidR="00E5256C">
        <w:rPr>
          <w:rFonts w:ascii="Times New Roman" w:hAnsi="Times New Roman"/>
          <w:sz w:val="28"/>
          <w:szCs w:val="28"/>
        </w:rPr>
        <w:t>ого</w:t>
      </w:r>
      <w:r w:rsidR="00E5256C" w:rsidRPr="00F13A81">
        <w:rPr>
          <w:rFonts w:ascii="Times New Roman" w:hAnsi="Times New Roman"/>
          <w:sz w:val="28"/>
          <w:szCs w:val="28"/>
        </w:rPr>
        <w:t xml:space="preserve"> орган</w:t>
      </w:r>
      <w:r w:rsidR="00E5256C">
        <w:rPr>
          <w:rFonts w:ascii="Times New Roman" w:hAnsi="Times New Roman"/>
          <w:sz w:val="28"/>
          <w:szCs w:val="28"/>
        </w:rPr>
        <w:t>а</w:t>
      </w:r>
      <w:r w:rsidR="00E5256C" w:rsidRPr="00F13A81">
        <w:rPr>
          <w:rFonts w:ascii="Times New Roman" w:hAnsi="Times New Roman"/>
          <w:sz w:val="28"/>
          <w:szCs w:val="28"/>
        </w:rPr>
        <w:t xml:space="preserve"> (или должностно</w:t>
      </w:r>
      <w:r w:rsidR="00E5256C">
        <w:rPr>
          <w:rFonts w:ascii="Times New Roman" w:hAnsi="Times New Roman"/>
          <w:sz w:val="28"/>
          <w:szCs w:val="28"/>
        </w:rPr>
        <w:t>го лица</w:t>
      </w:r>
      <w:r w:rsidR="00E5256C" w:rsidRPr="00F13A81">
        <w:rPr>
          <w:rFonts w:ascii="Times New Roman" w:hAnsi="Times New Roman"/>
          <w:sz w:val="28"/>
          <w:szCs w:val="28"/>
        </w:rPr>
        <w:t>), ответственн</w:t>
      </w:r>
      <w:r w:rsidR="00E5256C">
        <w:rPr>
          <w:rFonts w:ascii="Times New Roman" w:hAnsi="Times New Roman"/>
          <w:sz w:val="28"/>
          <w:szCs w:val="28"/>
        </w:rPr>
        <w:t>ого</w:t>
      </w:r>
      <w:r w:rsidR="00E5256C" w:rsidRPr="00F13A81">
        <w:rPr>
          <w:rFonts w:ascii="Times New Roman" w:hAnsi="Times New Roman"/>
          <w:sz w:val="28"/>
          <w:szCs w:val="28"/>
        </w:rPr>
        <w:t xml:space="preserve"> за 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427A9A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</w:t>
      </w:r>
      <w:r w:rsidRPr="006E0020">
        <w:rPr>
          <w:rFonts w:ascii="Times New Roman" w:hAnsi="Times New Roman"/>
          <w:sz w:val="28"/>
          <w:szCs w:val="28"/>
        </w:rPr>
        <w:t xml:space="preserve">естных нормативов </w:t>
      </w:r>
      <w:r>
        <w:rPr>
          <w:rFonts w:ascii="Times New Roman" w:hAnsi="Times New Roman"/>
          <w:sz w:val="28"/>
          <w:szCs w:val="28"/>
        </w:rPr>
        <w:t>градостроительно</w:t>
      </w:r>
      <w:r>
        <w:rPr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="00E5256C" w:rsidRPr="00F13A81">
        <w:rPr>
          <w:rFonts w:ascii="Times New Roman" w:hAnsi="Times New Roman"/>
          <w:sz w:val="28"/>
          <w:szCs w:val="28"/>
        </w:rPr>
        <w:t>, устанавливаются сроки подготовки, определяются иные вопросы о</w:t>
      </w:r>
      <w:r>
        <w:rPr>
          <w:rFonts w:ascii="Times New Roman" w:hAnsi="Times New Roman"/>
          <w:sz w:val="28"/>
          <w:szCs w:val="28"/>
        </w:rPr>
        <w:t xml:space="preserve">рганизации работ по подготовке </w:t>
      </w:r>
      <w:r w:rsidR="00427A9A">
        <w:rPr>
          <w:rFonts w:ascii="Times New Roman" w:hAnsi="Times New Roman"/>
          <w:sz w:val="28"/>
          <w:szCs w:val="28"/>
        </w:rPr>
        <w:t xml:space="preserve">проекта </w:t>
      </w:r>
      <w:r w:rsidRPr="00B53997">
        <w:rPr>
          <w:rFonts w:ascii="Times New Roman" w:hAnsi="Times New Roman"/>
          <w:sz w:val="28"/>
          <w:szCs w:val="28"/>
        </w:rPr>
        <w:t>м</w:t>
      </w:r>
      <w:r w:rsidR="00E5256C" w:rsidRPr="00B53997">
        <w:rPr>
          <w:rFonts w:ascii="Times New Roman" w:hAnsi="Times New Roman"/>
          <w:sz w:val="28"/>
          <w:szCs w:val="28"/>
        </w:rPr>
        <w:t>естных нормативов</w:t>
      </w:r>
      <w:r w:rsidR="00B53997" w:rsidRPr="00B53997">
        <w:rPr>
          <w:rFonts w:ascii="Times New Roman" w:hAnsi="Times New Roman"/>
          <w:sz w:val="28"/>
          <w:szCs w:val="28"/>
        </w:rPr>
        <w:t xml:space="preserve"> </w:t>
      </w:r>
      <w:r w:rsidR="00B53997">
        <w:rPr>
          <w:rFonts w:ascii="Times New Roman" w:hAnsi="Times New Roman"/>
          <w:sz w:val="28"/>
          <w:szCs w:val="28"/>
        </w:rPr>
        <w:t>градостроительно</w:t>
      </w:r>
      <w:r w:rsidR="00B53997">
        <w:rPr>
          <w:sz w:val="28"/>
          <w:szCs w:val="28"/>
        </w:rPr>
        <w:t>го</w:t>
      </w:r>
      <w:r w:rsidR="00B53997"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="00E5256C" w:rsidRPr="00F13A81">
        <w:rPr>
          <w:rFonts w:ascii="Times New Roman" w:hAnsi="Times New Roman"/>
          <w:sz w:val="28"/>
          <w:szCs w:val="28"/>
        </w:rPr>
        <w:t>.</w:t>
      </w:r>
    </w:p>
    <w:p w:rsidR="00C05005" w:rsidRPr="00ED10E8" w:rsidRDefault="005752B2" w:rsidP="00C05005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55FA">
        <w:rPr>
          <w:rFonts w:ascii="Times New Roman" w:hAnsi="Times New Roman"/>
          <w:sz w:val="28"/>
          <w:szCs w:val="28"/>
        </w:rPr>
        <w:t>5</w:t>
      </w:r>
      <w:r w:rsidR="00427A9A">
        <w:rPr>
          <w:rFonts w:ascii="Times New Roman" w:hAnsi="Times New Roman"/>
          <w:sz w:val="28"/>
          <w:szCs w:val="28"/>
        </w:rPr>
        <w:t>.</w:t>
      </w:r>
      <w:r w:rsidR="00164EA6">
        <w:rPr>
          <w:rFonts w:ascii="Times New Roman" w:hAnsi="Times New Roman"/>
          <w:sz w:val="28"/>
          <w:szCs w:val="28"/>
        </w:rPr>
        <w:t> </w:t>
      </w:r>
      <w:r w:rsidR="00C05005" w:rsidRPr="00ED10E8">
        <w:rPr>
          <w:rFonts w:ascii="Times New Roman" w:hAnsi="Times New Roman"/>
          <w:sz w:val="28"/>
          <w:szCs w:val="28"/>
        </w:rPr>
        <w:t>Распоряжение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</w:t>
      </w:r>
      <w:r w:rsidR="004410A0">
        <w:rPr>
          <w:rFonts w:ascii="Times New Roman" w:hAnsi="Times New Roman"/>
          <w:sz w:val="28"/>
          <w:szCs w:val="28"/>
        </w:rPr>
        <w:br/>
      </w:r>
      <w:r w:rsidR="00C05005" w:rsidRPr="00ED10E8">
        <w:rPr>
          <w:rFonts w:ascii="Times New Roman" w:hAnsi="Times New Roman"/>
          <w:sz w:val="28"/>
          <w:szCs w:val="28"/>
        </w:rPr>
        <w:t>на портале</w:t>
      </w:r>
      <w:r w:rsidR="00C05005">
        <w:rPr>
          <w:rFonts w:ascii="Times New Roman" w:hAnsi="Times New Roman"/>
          <w:sz w:val="28"/>
          <w:szCs w:val="28"/>
        </w:rPr>
        <w:t xml:space="preserve"> </w:t>
      </w:r>
      <w:r w:rsidR="00C05005" w:rsidRPr="00690D93">
        <w:rPr>
          <w:sz w:val="28"/>
          <w:szCs w:val="28"/>
        </w:rPr>
        <w:t xml:space="preserve"> </w:t>
      </w:r>
      <w:r w:rsidR="00C05005" w:rsidRPr="00690D93">
        <w:rPr>
          <w:rFonts w:ascii="Times New Roman" w:hAnsi="Times New Roman"/>
          <w:sz w:val="28"/>
          <w:szCs w:val="28"/>
        </w:rPr>
        <w:t>муниципального образования «Город Горно-Алтайск» в сети «Интернет».</w:t>
      </w:r>
    </w:p>
    <w:p w:rsidR="00A15C5F" w:rsidRDefault="00C05005" w:rsidP="00680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5F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15C5F">
        <w:rPr>
          <w:sz w:val="28"/>
          <w:szCs w:val="28"/>
        </w:rPr>
        <w:t>Уполномоченный орган</w:t>
      </w:r>
      <w:r w:rsidR="000179D1">
        <w:rPr>
          <w:sz w:val="28"/>
          <w:szCs w:val="28"/>
        </w:rPr>
        <w:t>, ответственный за подготовку</w:t>
      </w:r>
      <w:r w:rsidR="00A15C5F">
        <w:rPr>
          <w:sz w:val="28"/>
          <w:szCs w:val="28"/>
        </w:rPr>
        <w:t xml:space="preserve"> проекта</w:t>
      </w:r>
      <w:r w:rsidR="000179D1">
        <w:rPr>
          <w:sz w:val="28"/>
          <w:szCs w:val="28"/>
        </w:rPr>
        <w:t xml:space="preserve"> м</w:t>
      </w:r>
      <w:r w:rsidR="00E5256C" w:rsidRPr="00F13A81">
        <w:rPr>
          <w:sz w:val="28"/>
          <w:szCs w:val="28"/>
        </w:rPr>
        <w:t>естных нормативов</w:t>
      </w:r>
      <w:r w:rsidR="000179D1">
        <w:rPr>
          <w:sz w:val="28"/>
          <w:szCs w:val="28"/>
        </w:rPr>
        <w:t xml:space="preserve"> градостроительного проектирования муниципального образования</w:t>
      </w:r>
      <w:r w:rsidR="00A15C5F">
        <w:rPr>
          <w:sz w:val="28"/>
          <w:szCs w:val="28"/>
        </w:rPr>
        <w:t xml:space="preserve"> течение 45 календарных дней со дня </w:t>
      </w:r>
      <w:proofErr w:type="gramStart"/>
      <w:r w:rsidR="00A15C5F">
        <w:rPr>
          <w:sz w:val="28"/>
          <w:szCs w:val="28"/>
        </w:rPr>
        <w:t>подготовки проекта м</w:t>
      </w:r>
      <w:r w:rsidR="00680051">
        <w:rPr>
          <w:sz w:val="28"/>
          <w:szCs w:val="28"/>
        </w:rPr>
        <w:t xml:space="preserve">естных </w:t>
      </w:r>
      <w:r w:rsidR="00A15C5F">
        <w:rPr>
          <w:sz w:val="28"/>
          <w:szCs w:val="28"/>
        </w:rPr>
        <w:t>нормативов градостроительного проектирования</w:t>
      </w:r>
      <w:r w:rsidR="00680051">
        <w:rPr>
          <w:sz w:val="28"/>
          <w:szCs w:val="28"/>
        </w:rPr>
        <w:t xml:space="preserve"> муниципального образования</w:t>
      </w:r>
      <w:proofErr w:type="gramEnd"/>
      <w:r w:rsidR="00680051">
        <w:rPr>
          <w:sz w:val="28"/>
          <w:szCs w:val="28"/>
        </w:rPr>
        <w:t xml:space="preserve"> </w:t>
      </w:r>
      <w:r w:rsidR="00A15C5F">
        <w:rPr>
          <w:sz w:val="28"/>
          <w:szCs w:val="28"/>
        </w:rPr>
        <w:t xml:space="preserve"> осуществляет их проверку на соответствие требованиям федерального законодательства, законодательства Республики Алтай, муниципального законодательства</w:t>
      </w:r>
      <w:r w:rsidR="00680051">
        <w:rPr>
          <w:sz w:val="28"/>
          <w:szCs w:val="28"/>
        </w:rPr>
        <w:t>. В</w:t>
      </w:r>
      <w:r w:rsidR="00A15C5F">
        <w:rPr>
          <w:sz w:val="28"/>
          <w:szCs w:val="28"/>
        </w:rPr>
        <w:t xml:space="preserve"> случае их несоответствия требованиям  законодательства направляет проект </w:t>
      </w:r>
      <w:r>
        <w:rPr>
          <w:sz w:val="28"/>
          <w:szCs w:val="28"/>
        </w:rPr>
        <w:t>местных</w:t>
      </w:r>
      <w:r w:rsidR="00A15C5F">
        <w:rPr>
          <w:sz w:val="28"/>
          <w:szCs w:val="28"/>
        </w:rPr>
        <w:t xml:space="preserve"> нормативов градостроительного проектирования</w:t>
      </w:r>
      <w:r w:rsidR="00680051" w:rsidRPr="00680051">
        <w:rPr>
          <w:sz w:val="28"/>
          <w:szCs w:val="28"/>
        </w:rPr>
        <w:t xml:space="preserve"> </w:t>
      </w:r>
      <w:r w:rsidR="00680051">
        <w:rPr>
          <w:sz w:val="28"/>
          <w:szCs w:val="28"/>
        </w:rPr>
        <w:t>муниципального образования</w:t>
      </w:r>
      <w:r w:rsidR="004410A0">
        <w:rPr>
          <w:sz w:val="28"/>
          <w:szCs w:val="28"/>
        </w:rPr>
        <w:br/>
      </w:r>
      <w:r w:rsidR="00A15C5F">
        <w:rPr>
          <w:sz w:val="28"/>
          <w:szCs w:val="28"/>
        </w:rPr>
        <w:t xml:space="preserve">на доработку исполнителю работ по подготовке проекта </w:t>
      </w:r>
      <w:r>
        <w:rPr>
          <w:sz w:val="28"/>
          <w:szCs w:val="28"/>
        </w:rPr>
        <w:t>местных</w:t>
      </w:r>
      <w:r w:rsidR="00A15C5F">
        <w:rPr>
          <w:sz w:val="28"/>
          <w:szCs w:val="28"/>
        </w:rPr>
        <w:t xml:space="preserve"> нормативов градостроительного проектирования</w:t>
      </w:r>
      <w:r w:rsidR="00680051" w:rsidRPr="00680051">
        <w:rPr>
          <w:sz w:val="28"/>
          <w:szCs w:val="28"/>
        </w:rPr>
        <w:t xml:space="preserve"> </w:t>
      </w:r>
      <w:r w:rsidR="00680051">
        <w:rPr>
          <w:sz w:val="28"/>
          <w:szCs w:val="28"/>
        </w:rPr>
        <w:t xml:space="preserve">муниципального образования  </w:t>
      </w:r>
      <w:r w:rsidR="00A15C5F">
        <w:rPr>
          <w:sz w:val="28"/>
          <w:szCs w:val="28"/>
        </w:rPr>
        <w:t>в сроки, установленные государственным контрактом.</w:t>
      </w:r>
    </w:p>
    <w:p w:rsidR="00A15C5F" w:rsidRDefault="00E16018" w:rsidP="002D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5FA">
        <w:rPr>
          <w:sz w:val="28"/>
          <w:szCs w:val="28"/>
        </w:rPr>
        <w:t>7</w:t>
      </w:r>
      <w:r w:rsidR="00A15C5F">
        <w:rPr>
          <w:sz w:val="28"/>
          <w:szCs w:val="28"/>
        </w:rPr>
        <w:t xml:space="preserve">. Проект </w:t>
      </w:r>
      <w:r w:rsidR="00C05005">
        <w:rPr>
          <w:sz w:val="28"/>
          <w:szCs w:val="28"/>
        </w:rPr>
        <w:t>местных</w:t>
      </w:r>
      <w:r w:rsidR="00A15C5F">
        <w:rPr>
          <w:sz w:val="28"/>
          <w:szCs w:val="28"/>
        </w:rPr>
        <w:t xml:space="preserve"> нормативов градостроительного проектирования </w:t>
      </w:r>
      <w:r w:rsidR="00C05005">
        <w:rPr>
          <w:sz w:val="28"/>
          <w:szCs w:val="28"/>
        </w:rPr>
        <w:t xml:space="preserve">муниципального образования </w:t>
      </w:r>
      <w:r w:rsidR="00A15C5F">
        <w:rPr>
          <w:sz w:val="28"/>
          <w:szCs w:val="28"/>
        </w:rPr>
        <w:t xml:space="preserve">размещается на официальном портале </w:t>
      </w:r>
      <w:r w:rsidR="001A6647" w:rsidRPr="00690D93">
        <w:rPr>
          <w:sz w:val="28"/>
          <w:szCs w:val="28"/>
        </w:rPr>
        <w:t xml:space="preserve">муниципального образования «Город Горно-Алтайск» </w:t>
      </w:r>
      <w:r w:rsidR="00B450FA">
        <w:rPr>
          <w:sz w:val="28"/>
          <w:szCs w:val="28"/>
        </w:rPr>
        <w:t>в сети «Интернет»</w:t>
      </w:r>
      <w:r w:rsidR="00A15C5F">
        <w:rPr>
          <w:sz w:val="28"/>
          <w:szCs w:val="28"/>
        </w:rPr>
        <w:t xml:space="preserve"> не менее чем за два месяца до их утверждения.</w:t>
      </w:r>
    </w:p>
    <w:p w:rsidR="00A15C5F" w:rsidRDefault="001C481E" w:rsidP="002D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>1</w:t>
      </w:r>
      <w:r w:rsidR="00FE55FA">
        <w:rPr>
          <w:sz w:val="28"/>
          <w:szCs w:val="28"/>
        </w:rPr>
        <w:t>8</w:t>
      </w:r>
      <w:r w:rsidR="001A6647">
        <w:rPr>
          <w:sz w:val="28"/>
          <w:szCs w:val="28"/>
        </w:rPr>
        <w:t xml:space="preserve">. </w:t>
      </w:r>
      <w:proofErr w:type="gramStart"/>
      <w:r w:rsidR="001A6647">
        <w:rPr>
          <w:sz w:val="28"/>
          <w:szCs w:val="28"/>
        </w:rPr>
        <w:t>В течение 25</w:t>
      </w:r>
      <w:r w:rsidR="00A15C5F">
        <w:rPr>
          <w:sz w:val="28"/>
          <w:szCs w:val="28"/>
        </w:rPr>
        <w:t xml:space="preserve"> календарных дней со дня размещения проекта </w:t>
      </w:r>
      <w:r w:rsidR="001A6647">
        <w:rPr>
          <w:sz w:val="28"/>
          <w:szCs w:val="28"/>
        </w:rPr>
        <w:t xml:space="preserve">местных нормативов градостроительного проектирования муниципального образования </w:t>
      </w:r>
      <w:r w:rsidR="00A15C5F">
        <w:rPr>
          <w:sz w:val="28"/>
          <w:szCs w:val="28"/>
        </w:rPr>
        <w:t xml:space="preserve">на официальном портале </w:t>
      </w:r>
      <w:r w:rsidR="001A6647" w:rsidRPr="00690D93">
        <w:rPr>
          <w:sz w:val="28"/>
          <w:szCs w:val="28"/>
        </w:rPr>
        <w:t xml:space="preserve">муниципального образования «Город Горно-Алтайск» </w:t>
      </w:r>
      <w:r w:rsidR="00B450FA">
        <w:rPr>
          <w:sz w:val="28"/>
          <w:szCs w:val="28"/>
        </w:rPr>
        <w:t>в сети «Интернет»</w:t>
      </w:r>
      <w:r w:rsidR="00A15C5F">
        <w:rPr>
          <w:sz w:val="28"/>
          <w:szCs w:val="28"/>
        </w:rPr>
        <w:t xml:space="preserve"> органы государственной власти Республики Алтай, органы местного самоуправления в Республике Алтай, физические и юридические лица вправе представить в уполномоченный  </w:t>
      </w:r>
      <w:r w:rsidR="00A15C5F">
        <w:rPr>
          <w:sz w:val="28"/>
          <w:szCs w:val="28"/>
        </w:rPr>
        <w:lastRenderedPageBreak/>
        <w:t xml:space="preserve">орган предложения по проекту </w:t>
      </w:r>
      <w:r w:rsidR="001A6647">
        <w:rPr>
          <w:sz w:val="28"/>
          <w:szCs w:val="28"/>
        </w:rPr>
        <w:t>местных нормативов градостроительного проектирования муниципального образования</w:t>
      </w:r>
      <w:r w:rsidR="00A15C5F">
        <w:rPr>
          <w:sz w:val="28"/>
          <w:szCs w:val="28"/>
        </w:rPr>
        <w:t>.</w:t>
      </w:r>
      <w:proofErr w:type="gramEnd"/>
    </w:p>
    <w:p w:rsidR="00A15C5F" w:rsidRDefault="00FE55FA" w:rsidP="002D6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15C5F">
        <w:rPr>
          <w:sz w:val="28"/>
          <w:szCs w:val="28"/>
        </w:rPr>
        <w:t xml:space="preserve">. </w:t>
      </w:r>
      <w:proofErr w:type="gramStart"/>
      <w:r w:rsidR="00A15C5F">
        <w:rPr>
          <w:sz w:val="28"/>
          <w:szCs w:val="28"/>
        </w:rPr>
        <w:t xml:space="preserve">Уполномоченный орган в течение </w:t>
      </w:r>
      <w:r w:rsidR="001C481E">
        <w:rPr>
          <w:sz w:val="28"/>
          <w:szCs w:val="28"/>
        </w:rPr>
        <w:t>15</w:t>
      </w:r>
      <w:r w:rsidR="00A15C5F">
        <w:rPr>
          <w:sz w:val="28"/>
          <w:szCs w:val="28"/>
        </w:rPr>
        <w:t xml:space="preserve"> календарных дней со дня </w:t>
      </w:r>
      <w:r w:rsidR="001C481E">
        <w:rPr>
          <w:sz w:val="28"/>
          <w:szCs w:val="28"/>
        </w:rPr>
        <w:t xml:space="preserve">окончания срока </w:t>
      </w:r>
      <w:r w:rsidR="00A15C5F">
        <w:rPr>
          <w:sz w:val="28"/>
          <w:szCs w:val="28"/>
        </w:rPr>
        <w:t xml:space="preserve">поступления предложений, указанных в </w:t>
      </w:r>
      <w:r w:rsidR="001C481E">
        <w:rPr>
          <w:sz w:val="28"/>
          <w:szCs w:val="28"/>
        </w:rPr>
        <w:t>части 1</w:t>
      </w:r>
      <w:r w:rsidR="00E16018">
        <w:rPr>
          <w:sz w:val="28"/>
          <w:szCs w:val="28"/>
        </w:rPr>
        <w:t>6</w:t>
      </w:r>
      <w:r w:rsidR="00A15C5F">
        <w:rPr>
          <w:sz w:val="28"/>
          <w:szCs w:val="28"/>
        </w:rPr>
        <w:t xml:space="preserve"> настояще</w:t>
      </w:r>
      <w:r w:rsidR="001C481E">
        <w:rPr>
          <w:sz w:val="28"/>
          <w:szCs w:val="28"/>
        </w:rPr>
        <w:t>го Порядка</w:t>
      </w:r>
      <w:r w:rsidR="00A15C5F">
        <w:rPr>
          <w:sz w:val="28"/>
          <w:szCs w:val="28"/>
        </w:rPr>
        <w:t>, рассматривает предложения и уведомляет органы</w:t>
      </w:r>
      <w:r w:rsidR="004410A0">
        <w:rPr>
          <w:sz w:val="28"/>
          <w:szCs w:val="28"/>
        </w:rPr>
        <w:br/>
      </w:r>
      <w:r w:rsidR="00A15C5F">
        <w:rPr>
          <w:sz w:val="28"/>
          <w:szCs w:val="28"/>
        </w:rPr>
        <w:t>и лица, направившие предложения</w:t>
      </w:r>
      <w:r w:rsidR="006B2C7B">
        <w:rPr>
          <w:sz w:val="28"/>
          <w:szCs w:val="28"/>
        </w:rPr>
        <w:t>, о результатах их рассмотрения,</w:t>
      </w:r>
      <w:r w:rsidR="004410A0">
        <w:rPr>
          <w:sz w:val="28"/>
          <w:szCs w:val="28"/>
        </w:rPr>
        <w:br/>
      </w:r>
      <w:r w:rsidR="006B2C7B">
        <w:rPr>
          <w:sz w:val="28"/>
          <w:szCs w:val="28"/>
        </w:rPr>
        <w:t>в течение 20 календарных дней</w:t>
      </w:r>
      <w:r w:rsidR="006B2C7B" w:rsidRPr="006B2C7B">
        <w:rPr>
          <w:sz w:val="28"/>
          <w:szCs w:val="28"/>
        </w:rPr>
        <w:t xml:space="preserve"> </w:t>
      </w:r>
      <w:r w:rsidR="006B2C7B">
        <w:rPr>
          <w:sz w:val="28"/>
          <w:szCs w:val="28"/>
        </w:rPr>
        <w:t xml:space="preserve">со дня окончания срока поступления предложений, указанных в </w:t>
      </w:r>
      <w:r w:rsidR="00E16018">
        <w:rPr>
          <w:sz w:val="28"/>
          <w:szCs w:val="28"/>
        </w:rPr>
        <w:t>части 16</w:t>
      </w:r>
      <w:r w:rsidR="006B2C7B">
        <w:rPr>
          <w:sz w:val="28"/>
          <w:szCs w:val="28"/>
        </w:rPr>
        <w:t xml:space="preserve"> настоящего Порядка, направляет </w:t>
      </w:r>
      <w:r w:rsidR="00D916A7" w:rsidRPr="00ED10E8">
        <w:rPr>
          <w:sz w:val="28"/>
          <w:szCs w:val="28"/>
        </w:rPr>
        <w:t xml:space="preserve">Главе администрации разработанный проект </w:t>
      </w:r>
      <w:r w:rsidR="00D916A7">
        <w:rPr>
          <w:sz w:val="28"/>
          <w:szCs w:val="28"/>
        </w:rPr>
        <w:t>м</w:t>
      </w:r>
      <w:r w:rsidR="00D916A7" w:rsidRPr="00ED10E8">
        <w:rPr>
          <w:sz w:val="28"/>
          <w:szCs w:val="28"/>
        </w:rPr>
        <w:t>естных нормативов</w:t>
      </w:r>
      <w:r w:rsidR="004410A0">
        <w:rPr>
          <w:sz w:val="28"/>
          <w:szCs w:val="28"/>
        </w:rPr>
        <w:br/>
      </w:r>
      <w:r w:rsidR="00D916A7" w:rsidRPr="00ED10E8">
        <w:rPr>
          <w:sz w:val="28"/>
          <w:szCs w:val="28"/>
        </w:rPr>
        <w:t>на рассмотрение</w:t>
      </w:r>
      <w:r w:rsidR="00D916A7">
        <w:rPr>
          <w:sz w:val="28"/>
          <w:szCs w:val="28"/>
        </w:rPr>
        <w:t xml:space="preserve"> с приложением</w:t>
      </w:r>
      <w:proofErr w:type="gramEnd"/>
      <w:r w:rsidR="00D916A7">
        <w:rPr>
          <w:sz w:val="28"/>
          <w:szCs w:val="28"/>
        </w:rPr>
        <w:t xml:space="preserve"> поступивших предложений, результатов их рассмотрения.</w:t>
      </w:r>
    </w:p>
    <w:p w:rsidR="00E5256C" w:rsidRPr="00ED10E8" w:rsidRDefault="00FE55FA" w:rsidP="00690D93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90D93">
        <w:rPr>
          <w:rFonts w:ascii="Times New Roman" w:hAnsi="Times New Roman"/>
          <w:sz w:val="28"/>
          <w:szCs w:val="28"/>
        </w:rPr>
        <w:t xml:space="preserve">. </w:t>
      </w:r>
      <w:r w:rsidR="00E5256C" w:rsidRPr="00ED10E8">
        <w:rPr>
          <w:rFonts w:ascii="Times New Roman" w:hAnsi="Times New Roman"/>
          <w:sz w:val="28"/>
          <w:szCs w:val="28"/>
        </w:rPr>
        <w:t>Глава администрации в течение 10</w:t>
      </w:r>
      <w:r w:rsidR="00E5256C">
        <w:rPr>
          <w:rFonts w:ascii="Times New Roman" w:hAnsi="Times New Roman"/>
          <w:sz w:val="28"/>
          <w:szCs w:val="28"/>
        </w:rPr>
        <w:t>-ти</w:t>
      </w:r>
      <w:r w:rsidR="00E5256C" w:rsidRPr="00ED10E8">
        <w:rPr>
          <w:rFonts w:ascii="Times New Roman" w:hAnsi="Times New Roman"/>
          <w:sz w:val="28"/>
          <w:szCs w:val="28"/>
        </w:rPr>
        <w:t xml:space="preserve"> дней со дня представления ему </w:t>
      </w:r>
      <w:r w:rsidR="00E5256C">
        <w:rPr>
          <w:rFonts w:ascii="Times New Roman" w:hAnsi="Times New Roman"/>
          <w:sz w:val="28"/>
          <w:szCs w:val="28"/>
        </w:rPr>
        <w:t xml:space="preserve">проекта </w:t>
      </w:r>
      <w:r w:rsidR="00DA2432">
        <w:rPr>
          <w:rFonts w:ascii="Times New Roman" w:hAnsi="Times New Roman"/>
          <w:sz w:val="28"/>
          <w:szCs w:val="28"/>
        </w:rPr>
        <w:t>м</w:t>
      </w:r>
      <w:r w:rsidR="00E5256C" w:rsidRPr="00ED10E8">
        <w:rPr>
          <w:rFonts w:ascii="Times New Roman" w:hAnsi="Times New Roman"/>
          <w:sz w:val="28"/>
          <w:szCs w:val="28"/>
        </w:rPr>
        <w:t xml:space="preserve">естных нормативов </w:t>
      </w:r>
      <w:r w:rsidR="00DA2432">
        <w:rPr>
          <w:rFonts w:ascii="Times New Roman" w:hAnsi="Times New Roman"/>
          <w:sz w:val="28"/>
          <w:szCs w:val="28"/>
        </w:rPr>
        <w:t>градостроительно</w:t>
      </w:r>
      <w:r w:rsidR="00DA2432">
        <w:rPr>
          <w:sz w:val="28"/>
          <w:szCs w:val="28"/>
        </w:rPr>
        <w:t>го</w:t>
      </w:r>
      <w:r w:rsidR="00DA2432"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="00DA2432" w:rsidRPr="006E0020">
        <w:rPr>
          <w:rFonts w:ascii="Times New Roman" w:hAnsi="Times New Roman"/>
          <w:sz w:val="28"/>
          <w:szCs w:val="28"/>
        </w:rPr>
        <w:t xml:space="preserve"> </w:t>
      </w:r>
      <w:r w:rsidR="00DA2432">
        <w:rPr>
          <w:rFonts w:ascii="Times New Roman" w:hAnsi="Times New Roman"/>
          <w:sz w:val="28"/>
          <w:szCs w:val="28"/>
        </w:rPr>
        <w:t>н</w:t>
      </w:r>
      <w:r w:rsidR="00E5256C" w:rsidRPr="00ED10E8">
        <w:rPr>
          <w:rFonts w:ascii="Times New Roman" w:hAnsi="Times New Roman"/>
          <w:sz w:val="28"/>
          <w:szCs w:val="28"/>
        </w:rPr>
        <w:t>аправл</w:t>
      </w:r>
      <w:r w:rsidR="00DA2432">
        <w:rPr>
          <w:rFonts w:ascii="Times New Roman" w:hAnsi="Times New Roman"/>
          <w:sz w:val="28"/>
          <w:szCs w:val="28"/>
        </w:rPr>
        <w:t>яет</w:t>
      </w:r>
      <w:r w:rsidR="00E5256C" w:rsidRPr="00ED10E8">
        <w:rPr>
          <w:rFonts w:ascii="Times New Roman" w:hAnsi="Times New Roman"/>
          <w:sz w:val="28"/>
          <w:szCs w:val="28"/>
        </w:rPr>
        <w:t xml:space="preserve"> его</w:t>
      </w:r>
      <w:r w:rsidR="00DA2432">
        <w:rPr>
          <w:rFonts w:ascii="Times New Roman" w:hAnsi="Times New Roman"/>
          <w:sz w:val="28"/>
          <w:szCs w:val="28"/>
        </w:rPr>
        <w:t xml:space="preserve"> </w:t>
      </w:r>
      <w:r w:rsidR="00E5256C" w:rsidRPr="00ED10E8">
        <w:rPr>
          <w:rFonts w:ascii="Times New Roman" w:hAnsi="Times New Roman"/>
          <w:sz w:val="28"/>
          <w:szCs w:val="28"/>
        </w:rPr>
        <w:t>в Горно-Алтайский городской Совет депутатов</w:t>
      </w:r>
      <w:r w:rsidR="00E5256C" w:rsidRPr="00054A15">
        <w:t xml:space="preserve"> </w:t>
      </w:r>
      <w:r w:rsidR="00E5256C" w:rsidRPr="00ED10E8">
        <w:rPr>
          <w:rFonts w:ascii="Times New Roman" w:hAnsi="Times New Roman"/>
          <w:sz w:val="28"/>
          <w:szCs w:val="28"/>
        </w:rPr>
        <w:t xml:space="preserve">для принятия решения </w:t>
      </w:r>
      <w:r w:rsidR="00E5256C" w:rsidRPr="00ED10E8">
        <w:rPr>
          <w:rFonts w:ascii="Times New Roman" w:hAnsi="Times New Roman"/>
          <w:sz w:val="28"/>
          <w:szCs w:val="28"/>
        </w:rPr>
        <w:br/>
        <w:t xml:space="preserve">об утверждении или отклонении </w:t>
      </w:r>
      <w:r w:rsidR="00DA2432">
        <w:rPr>
          <w:rFonts w:ascii="Times New Roman" w:hAnsi="Times New Roman"/>
          <w:sz w:val="28"/>
          <w:szCs w:val="28"/>
        </w:rPr>
        <w:t>м</w:t>
      </w:r>
      <w:r w:rsidR="00E5256C" w:rsidRPr="00ED10E8">
        <w:rPr>
          <w:rFonts w:ascii="Times New Roman" w:hAnsi="Times New Roman"/>
          <w:sz w:val="28"/>
          <w:szCs w:val="28"/>
        </w:rPr>
        <w:t>естных нормативов</w:t>
      </w:r>
      <w:r w:rsidR="00DA2432" w:rsidRPr="00DA2432">
        <w:rPr>
          <w:rFonts w:ascii="Times New Roman" w:hAnsi="Times New Roman"/>
          <w:sz w:val="28"/>
          <w:szCs w:val="28"/>
        </w:rPr>
        <w:t xml:space="preserve"> </w:t>
      </w:r>
      <w:r w:rsidR="00DA2432">
        <w:rPr>
          <w:rFonts w:ascii="Times New Roman" w:hAnsi="Times New Roman"/>
          <w:sz w:val="28"/>
          <w:szCs w:val="28"/>
        </w:rPr>
        <w:t>градостроительно</w:t>
      </w:r>
      <w:r w:rsidR="00DA2432">
        <w:rPr>
          <w:sz w:val="28"/>
          <w:szCs w:val="28"/>
        </w:rPr>
        <w:t>го</w:t>
      </w:r>
      <w:r w:rsidR="00DA2432"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="00E5256C" w:rsidRPr="00ED10E8">
        <w:rPr>
          <w:rFonts w:ascii="Times New Roman" w:hAnsi="Times New Roman"/>
          <w:sz w:val="28"/>
          <w:szCs w:val="28"/>
        </w:rPr>
        <w:t xml:space="preserve"> и направлении</w:t>
      </w:r>
      <w:r w:rsidR="004410A0">
        <w:rPr>
          <w:rFonts w:ascii="Times New Roman" w:hAnsi="Times New Roman"/>
          <w:sz w:val="28"/>
          <w:szCs w:val="28"/>
        </w:rPr>
        <w:br/>
      </w:r>
      <w:r w:rsidR="00E5256C" w:rsidRPr="00ED10E8">
        <w:rPr>
          <w:rFonts w:ascii="Times New Roman" w:hAnsi="Times New Roman"/>
          <w:sz w:val="28"/>
          <w:szCs w:val="28"/>
        </w:rPr>
        <w:t xml:space="preserve"> их</w:t>
      </w:r>
      <w:r w:rsidR="004410A0">
        <w:rPr>
          <w:rFonts w:ascii="Times New Roman" w:hAnsi="Times New Roman"/>
          <w:sz w:val="28"/>
          <w:szCs w:val="28"/>
        </w:rPr>
        <w:t xml:space="preserve"> </w:t>
      </w:r>
      <w:r w:rsidR="00E5256C" w:rsidRPr="00ED10E8">
        <w:rPr>
          <w:rFonts w:ascii="Times New Roman" w:hAnsi="Times New Roman"/>
          <w:sz w:val="28"/>
          <w:szCs w:val="28"/>
        </w:rPr>
        <w:t>на доработку с указанием даты их повторного представления.</w:t>
      </w:r>
    </w:p>
    <w:p w:rsidR="00E5256C" w:rsidRPr="00ED10E8" w:rsidRDefault="00FE55FA" w:rsidP="00D04A1C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4A1C">
        <w:rPr>
          <w:rFonts w:ascii="Times New Roman" w:hAnsi="Times New Roman"/>
          <w:sz w:val="28"/>
          <w:szCs w:val="28"/>
        </w:rPr>
        <w:t>1.</w:t>
      </w:r>
      <w:r w:rsidR="00164EA6">
        <w:rPr>
          <w:rFonts w:ascii="Times New Roman" w:hAnsi="Times New Roman"/>
          <w:sz w:val="28"/>
          <w:szCs w:val="28"/>
        </w:rPr>
        <w:t> </w:t>
      </w:r>
      <w:r w:rsidR="00C93DBC">
        <w:rPr>
          <w:rFonts w:ascii="Times New Roman" w:hAnsi="Times New Roman"/>
          <w:sz w:val="28"/>
          <w:szCs w:val="28"/>
        </w:rPr>
        <w:t>Утвержденные м</w:t>
      </w:r>
      <w:r w:rsidR="00E5256C" w:rsidRPr="00ED10E8">
        <w:rPr>
          <w:rFonts w:ascii="Times New Roman" w:hAnsi="Times New Roman"/>
          <w:sz w:val="28"/>
          <w:szCs w:val="28"/>
        </w:rPr>
        <w:t xml:space="preserve">естные нормативы </w:t>
      </w:r>
      <w:r w:rsidR="002D68BA">
        <w:rPr>
          <w:rFonts w:ascii="Times New Roman" w:hAnsi="Times New Roman"/>
          <w:sz w:val="28"/>
          <w:szCs w:val="28"/>
        </w:rPr>
        <w:t>градостроительно</w:t>
      </w:r>
      <w:r w:rsidR="002D68BA">
        <w:rPr>
          <w:sz w:val="28"/>
          <w:szCs w:val="28"/>
        </w:rPr>
        <w:t>го</w:t>
      </w:r>
      <w:r w:rsidR="002D68BA"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="002D68BA" w:rsidRPr="00ED10E8">
        <w:rPr>
          <w:rFonts w:ascii="Times New Roman" w:hAnsi="Times New Roman"/>
          <w:sz w:val="28"/>
          <w:szCs w:val="28"/>
        </w:rPr>
        <w:t xml:space="preserve"> </w:t>
      </w:r>
      <w:r w:rsidR="00E5256C" w:rsidRPr="00ED10E8">
        <w:rPr>
          <w:rFonts w:ascii="Times New Roman" w:hAnsi="Times New Roman"/>
          <w:sz w:val="28"/>
          <w:szCs w:val="28"/>
        </w:rPr>
        <w:t>размещаются</w:t>
      </w:r>
      <w:r w:rsidR="004410A0">
        <w:rPr>
          <w:rFonts w:ascii="Times New Roman" w:hAnsi="Times New Roman"/>
          <w:sz w:val="28"/>
          <w:szCs w:val="28"/>
        </w:rPr>
        <w:br/>
      </w:r>
      <w:r w:rsidR="00E5256C" w:rsidRPr="00ED10E8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D04A1C" w:rsidRPr="00ED10E8">
        <w:rPr>
          <w:rFonts w:ascii="Times New Roman" w:hAnsi="Times New Roman"/>
          <w:sz w:val="28"/>
          <w:szCs w:val="28"/>
        </w:rPr>
        <w:t>на портале</w:t>
      </w:r>
      <w:r w:rsidR="00D04A1C">
        <w:rPr>
          <w:rFonts w:ascii="Times New Roman" w:hAnsi="Times New Roman"/>
          <w:sz w:val="28"/>
          <w:szCs w:val="28"/>
        </w:rPr>
        <w:t xml:space="preserve"> </w:t>
      </w:r>
      <w:r w:rsidR="00D04A1C" w:rsidRPr="00690D93">
        <w:rPr>
          <w:sz w:val="28"/>
          <w:szCs w:val="28"/>
        </w:rPr>
        <w:t xml:space="preserve"> </w:t>
      </w:r>
      <w:r w:rsidR="00D04A1C" w:rsidRPr="00690D93">
        <w:rPr>
          <w:rFonts w:ascii="Times New Roman" w:hAnsi="Times New Roman"/>
          <w:sz w:val="28"/>
          <w:szCs w:val="28"/>
        </w:rPr>
        <w:t>муниципального образования «Город Горно-Алтайск» в сети «Интернет»</w:t>
      </w:r>
      <w:r w:rsidR="00E5256C" w:rsidRPr="00ED10E8">
        <w:rPr>
          <w:rFonts w:ascii="Times New Roman" w:hAnsi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в срок,</w:t>
      </w:r>
      <w:r w:rsidR="004410A0">
        <w:rPr>
          <w:rFonts w:ascii="Times New Roman" w:hAnsi="Times New Roman"/>
          <w:sz w:val="28"/>
          <w:szCs w:val="28"/>
        </w:rPr>
        <w:br/>
      </w:r>
      <w:r w:rsidR="00E5256C" w:rsidRPr="00ED10E8">
        <w:rPr>
          <w:rFonts w:ascii="Times New Roman" w:hAnsi="Times New Roman"/>
          <w:sz w:val="28"/>
          <w:szCs w:val="28"/>
        </w:rPr>
        <w:t xml:space="preserve">не превышающий пяти дней со дня </w:t>
      </w:r>
      <w:r w:rsidR="00D04A1C" w:rsidRPr="00ED10E8">
        <w:rPr>
          <w:rFonts w:ascii="Times New Roman" w:hAnsi="Times New Roman"/>
          <w:sz w:val="28"/>
          <w:szCs w:val="28"/>
        </w:rPr>
        <w:t xml:space="preserve">их </w:t>
      </w:r>
      <w:r w:rsidR="00E5256C" w:rsidRPr="00ED10E8">
        <w:rPr>
          <w:rFonts w:ascii="Times New Roman" w:hAnsi="Times New Roman"/>
          <w:sz w:val="28"/>
          <w:szCs w:val="28"/>
        </w:rPr>
        <w:t>утверждения Горно-Алтайским городским Советом депутатов.</w:t>
      </w:r>
    </w:p>
    <w:p w:rsidR="00E5256C" w:rsidRPr="00C802F1" w:rsidRDefault="00E5256C" w:rsidP="00E52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56C" w:rsidRPr="00C802F1" w:rsidRDefault="00E5256C" w:rsidP="00E5256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02F1">
        <w:rPr>
          <w:b/>
          <w:sz w:val="28"/>
          <w:szCs w:val="28"/>
        </w:rPr>
        <w:t>I</w:t>
      </w:r>
      <w:r w:rsidR="005A2644">
        <w:rPr>
          <w:b/>
          <w:sz w:val="28"/>
          <w:szCs w:val="28"/>
          <w:lang w:val="en-US"/>
        </w:rPr>
        <w:t>II</w:t>
      </w:r>
      <w:r w:rsidRPr="00C802F1">
        <w:rPr>
          <w:b/>
          <w:sz w:val="28"/>
          <w:szCs w:val="28"/>
        </w:rPr>
        <w:t>. Внесение изменений в Местные нормативы</w:t>
      </w:r>
    </w:p>
    <w:p w:rsidR="00E5256C" w:rsidRPr="00C802F1" w:rsidRDefault="00E5256C" w:rsidP="00E52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256C" w:rsidRPr="00ED10E8" w:rsidRDefault="00FE55FA" w:rsidP="00111466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22</w:t>
      </w:r>
      <w:r w:rsidR="005A2644">
        <w:rPr>
          <w:rFonts w:ascii="Times New Roman" w:hAnsi="Times New Roman"/>
          <w:sz w:val="28"/>
          <w:szCs w:val="28"/>
        </w:rPr>
        <w:t>.</w:t>
      </w:r>
      <w:r w:rsidR="00E5256C" w:rsidRPr="00ED10E8">
        <w:rPr>
          <w:rFonts w:ascii="Times New Roman" w:hAnsi="Times New Roman"/>
          <w:sz w:val="28"/>
          <w:szCs w:val="28"/>
        </w:rPr>
        <w:t xml:space="preserve">В случае если после утверждения Местных нормативов вступят изменения в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</w:t>
      </w:r>
      <w:r w:rsidR="00E5256C">
        <w:rPr>
          <w:rFonts w:ascii="Times New Roman" w:hAnsi="Times New Roman"/>
          <w:sz w:val="28"/>
          <w:szCs w:val="28"/>
        </w:rPr>
        <w:br/>
      </w:r>
      <w:r w:rsidR="00E5256C" w:rsidRPr="00ED10E8">
        <w:rPr>
          <w:rFonts w:ascii="Times New Roman" w:hAnsi="Times New Roman"/>
          <w:sz w:val="28"/>
          <w:szCs w:val="28"/>
        </w:rPr>
        <w:t>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E5256C" w:rsidRDefault="00F01FBA" w:rsidP="00F01FBA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55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.Внесение изменений в м</w:t>
      </w:r>
      <w:r w:rsidR="00E5256C" w:rsidRPr="00ED10E8">
        <w:rPr>
          <w:rFonts w:ascii="Times New Roman" w:hAnsi="Times New Roman"/>
          <w:sz w:val="28"/>
          <w:szCs w:val="28"/>
        </w:rPr>
        <w:t xml:space="preserve">естные нормативы </w:t>
      </w:r>
      <w:r>
        <w:rPr>
          <w:rFonts w:ascii="Times New Roman" w:hAnsi="Times New Roman"/>
          <w:sz w:val="28"/>
          <w:szCs w:val="28"/>
        </w:rPr>
        <w:t>градостроительно</w:t>
      </w:r>
      <w:r>
        <w:rPr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проектирования муниципального образования</w:t>
      </w:r>
      <w:r w:rsidRPr="00ED10E8">
        <w:rPr>
          <w:rFonts w:ascii="Times New Roman" w:hAnsi="Times New Roman"/>
          <w:sz w:val="28"/>
          <w:szCs w:val="28"/>
        </w:rPr>
        <w:t xml:space="preserve"> </w:t>
      </w:r>
      <w:r w:rsidR="00E5256C" w:rsidRPr="00ED10E8">
        <w:rPr>
          <w:rFonts w:ascii="Times New Roman" w:hAnsi="Times New Roman"/>
          <w:sz w:val="28"/>
          <w:szCs w:val="28"/>
        </w:rPr>
        <w:t xml:space="preserve">осуществляется </w:t>
      </w:r>
      <w:r w:rsidR="00E5256C" w:rsidRPr="00ED10E8">
        <w:rPr>
          <w:rFonts w:ascii="Times New Roman" w:hAnsi="Times New Roman"/>
          <w:sz w:val="28"/>
          <w:szCs w:val="28"/>
        </w:rPr>
        <w:br/>
        <w:t xml:space="preserve">в порядке, предусмотренном </w:t>
      </w:r>
      <w:hyperlink w:anchor="Par64" w:tooltip="III. Порядок подготовки и утверждения Местных нормативов" w:history="1">
        <w:r w:rsidR="00E5256C" w:rsidRPr="00ED10E8">
          <w:rPr>
            <w:rFonts w:ascii="Times New Roman" w:hAnsi="Times New Roman"/>
            <w:color w:val="0000FF"/>
            <w:sz w:val="28"/>
            <w:szCs w:val="28"/>
          </w:rPr>
          <w:t>разделом II</w:t>
        </w:r>
      </w:hyperlink>
      <w:r w:rsidR="00E5256C" w:rsidRPr="00ED10E8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4410A0">
        <w:rPr>
          <w:rFonts w:ascii="Times New Roman" w:hAnsi="Times New Roman"/>
          <w:sz w:val="28"/>
          <w:szCs w:val="28"/>
        </w:rPr>
        <w:br/>
      </w:r>
      <w:r w:rsidR="00E5256C" w:rsidRPr="00ED10E8">
        <w:rPr>
          <w:rFonts w:ascii="Times New Roman" w:hAnsi="Times New Roman"/>
          <w:sz w:val="28"/>
          <w:szCs w:val="28"/>
        </w:rPr>
        <w:t>для подготовки и утверждения Местных нормативов.</w:t>
      </w:r>
      <w:bookmarkEnd w:id="0"/>
    </w:p>
    <w:p w:rsidR="00E5256C" w:rsidRDefault="00E5256C" w:rsidP="00E52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56C" w:rsidRDefault="00E5256C" w:rsidP="00E52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5256C" w:rsidSect="00596589">
      <w:headerReference w:type="even" r:id="rId12"/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E7" w:rsidRDefault="00B474E7">
      <w:r>
        <w:separator/>
      </w:r>
    </w:p>
  </w:endnote>
  <w:endnote w:type="continuationSeparator" w:id="0">
    <w:p w:rsidR="00B474E7" w:rsidRDefault="00B4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E7" w:rsidRDefault="00B474E7">
      <w:r>
        <w:separator/>
      </w:r>
    </w:p>
  </w:footnote>
  <w:footnote w:type="continuationSeparator" w:id="0">
    <w:p w:rsidR="00B474E7" w:rsidRDefault="00B4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A0" w:rsidRDefault="009524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4A0" w:rsidRDefault="009524A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89" w:rsidRDefault="007866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0A0">
      <w:rPr>
        <w:noProof/>
      </w:rPr>
      <w:t>2</w:t>
    </w:r>
    <w:r>
      <w:fldChar w:fldCharType="end"/>
    </w:r>
  </w:p>
  <w:p w:rsidR="009524A0" w:rsidRDefault="009524A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56A"/>
    <w:multiLevelType w:val="hybridMultilevel"/>
    <w:tmpl w:val="679E7238"/>
    <w:lvl w:ilvl="0" w:tplc="22126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4D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9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63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66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24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26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8A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26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A1416"/>
    <w:multiLevelType w:val="hybridMultilevel"/>
    <w:tmpl w:val="D744EEE6"/>
    <w:lvl w:ilvl="0" w:tplc="B3A8A84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A69FB"/>
    <w:multiLevelType w:val="singleLevel"/>
    <w:tmpl w:val="05DE83B2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3">
    <w:nsid w:val="0E9B74BC"/>
    <w:multiLevelType w:val="hybridMultilevel"/>
    <w:tmpl w:val="48347934"/>
    <w:lvl w:ilvl="0" w:tplc="F90850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401503"/>
    <w:multiLevelType w:val="hybridMultilevel"/>
    <w:tmpl w:val="A7E2373A"/>
    <w:lvl w:ilvl="0" w:tplc="7A80F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41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105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4D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82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82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41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27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EE6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32712"/>
    <w:multiLevelType w:val="hybridMultilevel"/>
    <w:tmpl w:val="04244202"/>
    <w:lvl w:ilvl="0" w:tplc="1444F358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355D5D"/>
    <w:multiLevelType w:val="hybridMultilevel"/>
    <w:tmpl w:val="23F03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531D3D"/>
    <w:multiLevelType w:val="singleLevel"/>
    <w:tmpl w:val="AB5A4F32"/>
    <w:lvl w:ilvl="0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8">
    <w:nsid w:val="14104F4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5E23A34"/>
    <w:multiLevelType w:val="hybridMultilevel"/>
    <w:tmpl w:val="3172366E"/>
    <w:lvl w:ilvl="0" w:tplc="A93852B8">
      <w:start w:val="2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0">
    <w:nsid w:val="17A83AF2"/>
    <w:multiLevelType w:val="hybridMultilevel"/>
    <w:tmpl w:val="68A4B2EC"/>
    <w:lvl w:ilvl="0" w:tplc="FD9039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F07899"/>
    <w:multiLevelType w:val="hybridMultilevel"/>
    <w:tmpl w:val="85625F1C"/>
    <w:lvl w:ilvl="0" w:tplc="77B496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7F0CB6"/>
    <w:multiLevelType w:val="hybridMultilevel"/>
    <w:tmpl w:val="AD400B90"/>
    <w:lvl w:ilvl="0" w:tplc="F90850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75DD"/>
    <w:multiLevelType w:val="hybridMultilevel"/>
    <w:tmpl w:val="9740F2E0"/>
    <w:lvl w:ilvl="0" w:tplc="D276AF1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CE773B"/>
    <w:multiLevelType w:val="hybridMultilevel"/>
    <w:tmpl w:val="85FC9988"/>
    <w:lvl w:ilvl="0" w:tplc="D7A45072">
      <w:start w:val="1"/>
      <w:numFmt w:val="decimal"/>
      <w:suff w:val="space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280347"/>
    <w:multiLevelType w:val="hybridMultilevel"/>
    <w:tmpl w:val="C058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80A40"/>
    <w:multiLevelType w:val="hybridMultilevel"/>
    <w:tmpl w:val="D200D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F96114"/>
    <w:multiLevelType w:val="singleLevel"/>
    <w:tmpl w:val="02EA05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3B3D568F"/>
    <w:multiLevelType w:val="hybridMultilevel"/>
    <w:tmpl w:val="6C6E13E0"/>
    <w:lvl w:ilvl="0" w:tplc="B37888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9">
    <w:nsid w:val="3D96665B"/>
    <w:multiLevelType w:val="hybridMultilevel"/>
    <w:tmpl w:val="563EE4E8"/>
    <w:lvl w:ilvl="0" w:tplc="955C77F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B9186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C6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67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CF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4A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EA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E8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2F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6B3D14"/>
    <w:multiLevelType w:val="hybridMultilevel"/>
    <w:tmpl w:val="25EA0206"/>
    <w:lvl w:ilvl="0" w:tplc="3EA6D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E81C2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E56FD"/>
    <w:multiLevelType w:val="hybridMultilevel"/>
    <w:tmpl w:val="A8DCAD4E"/>
    <w:lvl w:ilvl="0" w:tplc="B2003F7A">
      <w:start w:val="5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22FCC"/>
    <w:multiLevelType w:val="hybridMultilevel"/>
    <w:tmpl w:val="084A459E"/>
    <w:lvl w:ilvl="0" w:tplc="3D9CD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500E0A"/>
    <w:multiLevelType w:val="hybridMultilevel"/>
    <w:tmpl w:val="7BA00A28"/>
    <w:lvl w:ilvl="0" w:tplc="93A4A76C">
      <w:start w:val="19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33785"/>
    <w:multiLevelType w:val="hybridMultilevel"/>
    <w:tmpl w:val="6310E8EC"/>
    <w:lvl w:ilvl="0" w:tplc="F90850B2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F437555"/>
    <w:multiLevelType w:val="hybridMultilevel"/>
    <w:tmpl w:val="856AA5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042B9"/>
    <w:multiLevelType w:val="hybridMultilevel"/>
    <w:tmpl w:val="C2FA9730"/>
    <w:lvl w:ilvl="0" w:tplc="F8381FF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3F0AD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0F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4A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C0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0A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67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CB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4D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039FD"/>
    <w:multiLevelType w:val="hybridMultilevel"/>
    <w:tmpl w:val="B038DB04"/>
    <w:lvl w:ilvl="0" w:tplc="5E122CCA">
      <w:start w:val="15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82EB8"/>
    <w:multiLevelType w:val="hybridMultilevel"/>
    <w:tmpl w:val="7C88002E"/>
    <w:lvl w:ilvl="0" w:tplc="4BD47686">
      <w:start w:val="1"/>
      <w:numFmt w:val="decimal"/>
      <w:lvlText w:val="%1)"/>
      <w:lvlJc w:val="left"/>
      <w:pPr>
        <w:ind w:left="1191" w:hanging="105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5E507375"/>
    <w:multiLevelType w:val="hybridMultilevel"/>
    <w:tmpl w:val="03F2B094"/>
    <w:lvl w:ilvl="0" w:tplc="DD2EE9C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BD4D21"/>
    <w:multiLevelType w:val="hybridMultilevel"/>
    <w:tmpl w:val="2B1E8436"/>
    <w:lvl w:ilvl="0" w:tplc="968E5B1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B4AA5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C5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013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A28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6E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E48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A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AA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D4064"/>
    <w:multiLevelType w:val="hybridMultilevel"/>
    <w:tmpl w:val="111CA2E2"/>
    <w:lvl w:ilvl="0" w:tplc="33F47DC8">
      <w:start w:val="6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56DA2"/>
    <w:multiLevelType w:val="hybridMultilevel"/>
    <w:tmpl w:val="5D76F412"/>
    <w:lvl w:ilvl="0" w:tplc="F90850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8844F3"/>
    <w:multiLevelType w:val="hybridMultilevel"/>
    <w:tmpl w:val="D46A7260"/>
    <w:lvl w:ilvl="0" w:tplc="2948016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8473D05"/>
    <w:multiLevelType w:val="hybridMultilevel"/>
    <w:tmpl w:val="A40015DE"/>
    <w:lvl w:ilvl="0" w:tplc="532C23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AB464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5B2321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1D68F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838778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8CCA21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49C580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01C935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63893E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8AD7068"/>
    <w:multiLevelType w:val="hybridMultilevel"/>
    <w:tmpl w:val="871E05D8"/>
    <w:lvl w:ilvl="0" w:tplc="F228B31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61AF1"/>
    <w:multiLevelType w:val="hybridMultilevel"/>
    <w:tmpl w:val="A732B424"/>
    <w:lvl w:ilvl="0" w:tplc="54BC46D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DCDCA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8AA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084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E2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AD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498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1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CB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B079CB"/>
    <w:multiLevelType w:val="singleLevel"/>
    <w:tmpl w:val="6A8039CC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8">
    <w:nsid w:val="74453935"/>
    <w:multiLevelType w:val="hybridMultilevel"/>
    <w:tmpl w:val="C922A2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532781"/>
    <w:multiLevelType w:val="hybridMultilevel"/>
    <w:tmpl w:val="9162ED66"/>
    <w:lvl w:ilvl="0" w:tplc="40FED43E">
      <w:start w:val="1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E457D"/>
    <w:multiLevelType w:val="hybridMultilevel"/>
    <w:tmpl w:val="0902E6CE"/>
    <w:lvl w:ilvl="0" w:tplc="3D7655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EC12377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D7040E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FFCF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6C892B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5C015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A2898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8742EF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C30992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7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7"/>
  </w:num>
  <w:num w:numId="12">
    <w:abstractNumId w:val="21"/>
  </w:num>
  <w:num w:numId="13">
    <w:abstractNumId w:val="8"/>
  </w:num>
  <w:num w:numId="14">
    <w:abstractNumId w:val="25"/>
  </w:num>
  <w:num w:numId="15">
    <w:abstractNumId w:val="20"/>
  </w:num>
  <w:num w:numId="16">
    <w:abstractNumId w:val="9"/>
  </w:num>
  <w:num w:numId="17">
    <w:abstractNumId w:val="2"/>
  </w:num>
  <w:num w:numId="18">
    <w:abstractNumId w:val="17"/>
    <w:lvlOverride w:ilvl="0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4"/>
  </w:num>
  <w:num w:numId="25">
    <w:abstractNumId w:val="18"/>
  </w:num>
  <w:num w:numId="26">
    <w:abstractNumId w:val="10"/>
  </w:num>
  <w:num w:numId="27">
    <w:abstractNumId w:val="31"/>
  </w:num>
  <w:num w:numId="28">
    <w:abstractNumId w:val="13"/>
  </w:num>
  <w:num w:numId="29">
    <w:abstractNumId w:val="11"/>
  </w:num>
  <w:num w:numId="30">
    <w:abstractNumId w:val="29"/>
  </w:num>
  <w:num w:numId="31">
    <w:abstractNumId w:val="1"/>
  </w:num>
  <w:num w:numId="32">
    <w:abstractNumId w:val="39"/>
  </w:num>
  <w:num w:numId="33">
    <w:abstractNumId w:val="27"/>
  </w:num>
  <w:num w:numId="34">
    <w:abstractNumId w:val="23"/>
  </w:num>
  <w:num w:numId="35">
    <w:abstractNumId w:val="6"/>
  </w:num>
  <w:num w:numId="36">
    <w:abstractNumId w:val="38"/>
  </w:num>
  <w:num w:numId="37">
    <w:abstractNumId w:val="5"/>
  </w:num>
  <w:num w:numId="38">
    <w:abstractNumId w:val="32"/>
  </w:num>
  <w:num w:numId="39">
    <w:abstractNumId w:val="15"/>
  </w:num>
  <w:num w:numId="40">
    <w:abstractNumId w:val="12"/>
  </w:num>
  <w:num w:numId="41">
    <w:abstractNumId w:val="33"/>
  </w:num>
  <w:num w:numId="42">
    <w:abstractNumId w:val="3"/>
  </w:num>
  <w:num w:numId="43">
    <w:abstractNumId w:val="24"/>
  </w:num>
  <w:num w:numId="44">
    <w:abstractNumId w:val="1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72"/>
    <w:rsid w:val="00000208"/>
    <w:rsid w:val="00000A21"/>
    <w:rsid w:val="00002B32"/>
    <w:rsid w:val="00003B92"/>
    <w:rsid w:val="00004342"/>
    <w:rsid w:val="0000440E"/>
    <w:rsid w:val="00007C9F"/>
    <w:rsid w:val="00007F9D"/>
    <w:rsid w:val="000111A5"/>
    <w:rsid w:val="00011A4E"/>
    <w:rsid w:val="00012FB1"/>
    <w:rsid w:val="00014B04"/>
    <w:rsid w:val="0001772E"/>
    <w:rsid w:val="000179D1"/>
    <w:rsid w:val="00021DBA"/>
    <w:rsid w:val="0002334F"/>
    <w:rsid w:val="00023415"/>
    <w:rsid w:val="000311B8"/>
    <w:rsid w:val="000344A9"/>
    <w:rsid w:val="00035394"/>
    <w:rsid w:val="000366C1"/>
    <w:rsid w:val="000404D4"/>
    <w:rsid w:val="000436A5"/>
    <w:rsid w:val="00043FF6"/>
    <w:rsid w:val="00046FCA"/>
    <w:rsid w:val="000472D3"/>
    <w:rsid w:val="0005037A"/>
    <w:rsid w:val="00055761"/>
    <w:rsid w:val="00055D21"/>
    <w:rsid w:val="00060018"/>
    <w:rsid w:val="00061003"/>
    <w:rsid w:val="000628F2"/>
    <w:rsid w:val="000629FE"/>
    <w:rsid w:val="00063E57"/>
    <w:rsid w:val="000666DA"/>
    <w:rsid w:val="000668C8"/>
    <w:rsid w:val="000749E8"/>
    <w:rsid w:val="000754C0"/>
    <w:rsid w:val="00076D47"/>
    <w:rsid w:val="0008119C"/>
    <w:rsid w:val="0008474C"/>
    <w:rsid w:val="00091EFD"/>
    <w:rsid w:val="000926A5"/>
    <w:rsid w:val="00093AAA"/>
    <w:rsid w:val="00094AE5"/>
    <w:rsid w:val="00095EB7"/>
    <w:rsid w:val="000964C8"/>
    <w:rsid w:val="000A08C7"/>
    <w:rsid w:val="000A0BC1"/>
    <w:rsid w:val="000A1A5E"/>
    <w:rsid w:val="000A3918"/>
    <w:rsid w:val="000A53CC"/>
    <w:rsid w:val="000A5E71"/>
    <w:rsid w:val="000A6991"/>
    <w:rsid w:val="000B0DA5"/>
    <w:rsid w:val="000B0F97"/>
    <w:rsid w:val="000B4AD3"/>
    <w:rsid w:val="000C03AB"/>
    <w:rsid w:val="000C07A8"/>
    <w:rsid w:val="000C7B64"/>
    <w:rsid w:val="000D2E59"/>
    <w:rsid w:val="000D46D9"/>
    <w:rsid w:val="000D4CC3"/>
    <w:rsid w:val="000D6C9B"/>
    <w:rsid w:val="000E1F19"/>
    <w:rsid w:val="000E2FE7"/>
    <w:rsid w:val="000E460F"/>
    <w:rsid w:val="000E5739"/>
    <w:rsid w:val="000E5A4D"/>
    <w:rsid w:val="000F1DFD"/>
    <w:rsid w:val="000F567B"/>
    <w:rsid w:val="000F5B7A"/>
    <w:rsid w:val="000F76A7"/>
    <w:rsid w:val="00101345"/>
    <w:rsid w:val="0010142C"/>
    <w:rsid w:val="00101660"/>
    <w:rsid w:val="00105122"/>
    <w:rsid w:val="00105372"/>
    <w:rsid w:val="00111466"/>
    <w:rsid w:val="001116BC"/>
    <w:rsid w:val="001121F0"/>
    <w:rsid w:val="00115C69"/>
    <w:rsid w:val="00116C03"/>
    <w:rsid w:val="001214F7"/>
    <w:rsid w:val="001218D3"/>
    <w:rsid w:val="00122D06"/>
    <w:rsid w:val="00123423"/>
    <w:rsid w:val="001234DF"/>
    <w:rsid w:val="0012531D"/>
    <w:rsid w:val="001267B9"/>
    <w:rsid w:val="00127AA3"/>
    <w:rsid w:val="0013114F"/>
    <w:rsid w:val="001332B2"/>
    <w:rsid w:val="001337A0"/>
    <w:rsid w:val="00136067"/>
    <w:rsid w:val="00136658"/>
    <w:rsid w:val="00136925"/>
    <w:rsid w:val="00136A69"/>
    <w:rsid w:val="00136C6D"/>
    <w:rsid w:val="001377D2"/>
    <w:rsid w:val="001420F3"/>
    <w:rsid w:val="0014221C"/>
    <w:rsid w:val="00142701"/>
    <w:rsid w:val="001444AD"/>
    <w:rsid w:val="00145305"/>
    <w:rsid w:val="0014703D"/>
    <w:rsid w:val="001525B5"/>
    <w:rsid w:val="00154064"/>
    <w:rsid w:val="00154376"/>
    <w:rsid w:val="00157728"/>
    <w:rsid w:val="00161656"/>
    <w:rsid w:val="0016180C"/>
    <w:rsid w:val="00161896"/>
    <w:rsid w:val="00161BBA"/>
    <w:rsid w:val="00161C6E"/>
    <w:rsid w:val="00163163"/>
    <w:rsid w:val="0016355C"/>
    <w:rsid w:val="00164EA6"/>
    <w:rsid w:val="00165A9A"/>
    <w:rsid w:val="00172EED"/>
    <w:rsid w:val="00176D57"/>
    <w:rsid w:val="0018024C"/>
    <w:rsid w:val="0018091C"/>
    <w:rsid w:val="00180A59"/>
    <w:rsid w:val="0018391E"/>
    <w:rsid w:val="00190C8D"/>
    <w:rsid w:val="0019289E"/>
    <w:rsid w:val="00192C0E"/>
    <w:rsid w:val="001947C7"/>
    <w:rsid w:val="00196848"/>
    <w:rsid w:val="00196954"/>
    <w:rsid w:val="001A0116"/>
    <w:rsid w:val="001A144E"/>
    <w:rsid w:val="001A16BF"/>
    <w:rsid w:val="001A5BAD"/>
    <w:rsid w:val="001A6647"/>
    <w:rsid w:val="001A7B80"/>
    <w:rsid w:val="001A7EDC"/>
    <w:rsid w:val="001B1957"/>
    <w:rsid w:val="001B2D3E"/>
    <w:rsid w:val="001C012D"/>
    <w:rsid w:val="001C077F"/>
    <w:rsid w:val="001C160C"/>
    <w:rsid w:val="001C44EE"/>
    <w:rsid w:val="001C481E"/>
    <w:rsid w:val="001C4A7F"/>
    <w:rsid w:val="001C60F2"/>
    <w:rsid w:val="001C6E17"/>
    <w:rsid w:val="001D0C01"/>
    <w:rsid w:val="001D6417"/>
    <w:rsid w:val="001D6656"/>
    <w:rsid w:val="001E165F"/>
    <w:rsid w:val="001E185B"/>
    <w:rsid w:val="001E3993"/>
    <w:rsid w:val="001E5C8B"/>
    <w:rsid w:val="001F16AB"/>
    <w:rsid w:val="001F387E"/>
    <w:rsid w:val="001F45FE"/>
    <w:rsid w:val="001F7264"/>
    <w:rsid w:val="001F7773"/>
    <w:rsid w:val="001F7D74"/>
    <w:rsid w:val="00200EC3"/>
    <w:rsid w:val="0020267E"/>
    <w:rsid w:val="00204526"/>
    <w:rsid w:val="002047B0"/>
    <w:rsid w:val="002079BA"/>
    <w:rsid w:val="0021061C"/>
    <w:rsid w:val="00212916"/>
    <w:rsid w:val="00213655"/>
    <w:rsid w:val="00215293"/>
    <w:rsid w:val="0022048D"/>
    <w:rsid w:val="002212D8"/>
    <w:rsid w:val="00224299"/>
    <w:rsid w:val="00224A4A"/>
    <w:rsid w:val="00225D1F"/>
    <w:rsid w:val="002278CB"/>
    <w:rsid w:val="00227AB4"/>
    <w:rsid w:val="00230958"/>
    <w:rsid w:val="002321F8"/>
    <w:rsid w:val="00235106"/>
    <w:rsid w:val="002373B1"/>
    <w:rsid w:val="0024017F"/>
    <w:rsid w:val="00242035"/>
    <w:rsid w:val="0024260E"/>
    <w:rsid w:val="002428BA"/>
    <w:rsid w:val="00245290"/>
    <w:rsid w:val="00253230"/>
    <w:rsid w:val="002540D8"/>
    <w:rsid w:val="0025474A"/>
    <w:rsid w:val="00257229"/>
    <w:rsid w:val="00260BDC"/>
    <w:rsid w:val="002611D7"/>
    <w:rsid w:val="002642BB"/>
    <w:rsid w:val="002727B0"/>
    <w:rsid w:val="00272F54"/>
    <w:rsid w:val="00276101"/>
    <w:rsid w:val="002772A4"/>
    <w:rsid w:val="00277A2D"/>
    <w:rsid w:val="0028006A"/>
    <w:rsid w:val="00280AB3"/>
    <w:rsid w:val="00281243"/>
    <w:rsid w:val="0028153E"/>
    <w:rsid w:val="00282B0F"/>
    <w:rsid w:val="002862FD"/>
    <w:rsid w:val="002871E0"/>
    <w:rsid w:val="0028782D"/>
    <w:rsid w:val="00292ED6"/>
    <w:rsid w:val="0029738C"/>
    <w:rsid w:val="002A01EB"/>
    <w:rsid w:val="002A1367"/>
    <w:rsid w:val="002A1C87"/>
    <w:rsid w:val="002A3DEE"/>
    <w:rsid w:val="002A3F81"/>
    <w:rsid w:val="002A4475"/>
    <w:rsid w:val="002A4A94"/>
    <w:rsid w:val="002B0B39"/>
    <w:rsid w:val="002B1A10"/>
    <w:rsid w:val="002B23E0"/>
    <w:rsid w:val="002B7B25"/>
    <w:rsid w:val="002C1335"/>
    <w:rsid w:val="002C269F"/>
    <w:rsid w:val="002C2DA0"/>
    <w:rsid w:val="002C35EB"/>
    <w:rsid w:val="002C3B6E"/>
    <w:rsid w:val="002C6903"/>
    <w:rsid w:val="002C7C02"/>
    <w:rsid w:val="002D1153"/>
    <w:rsid w:val="002D520B"/>
    <w:rsid w:val="002D68BA"/>
    <w:rsid w:val="002D78AA"/>
    <w:rsid w:val="002E415C"/>
    <w:rsid w:val="002E44E9"/>
    <w:rsid w:val="002E6CDF"/>
    <w:rsid w:val="002E732A"/>
    <w:rsid w:val="002E7528"/>
    <w:rsid w:val="002F0D9D"/>
    <w:rsid w:val="002F18E8"/>
    <w:rsid w:val="002F1F77"/>
    <w:rsid w:val="002F2D79"/>
    <w:rsid w:val="002F38D2"/>
    <w:rsid w:val="002F4131"/>
    <w:rsid w:val="002F4C1B"/>
    <w:rsid w:val="002F58F2"/>
    <w:rsid w:val="002F5937"/>
    <w:rsid w:val="002F5FA2"/>
    <w:rsid w:val="00302117"/>
    <w:rsid w:val="0030301E"/>
    <w:rsid w:val="00304896"/>
    <w:rsid w:val="00305C43"/>
    <w:rsid w:val="00306BA4"/>
    <w:rsid w:val="003136B4"/>
    <w:rsid w:val="00314842"/>
    <w:rsid w:val="0031515C"/>
    <w:rsid w:val="00315D7F"/>
    <w:rsid w:val="003161C7"/>
    <w:rsid w:val="003167BE"/>
    <w:rsid w:val="003176D0"/>
    <w:rsid w:val="00321896"/>
    <w:rsid w:val="00322607"/>
    <w:rsid w:val="00323420"/>
    <w:rsid w:val="00323BD1"/>
    <w:rsid w:val="0032572F"/>
    <w:rsid w:val="00327C5F"/>
    <w:rsid w:val="00330784"/>
    <w:rsid w:val="0033386D"/>
    <w:rsid w:val="00333CDF"/>
    <w:rsid w:val="003342D8"/>
    <w:rsid w:val="003360FE"/>
    <w:rsid w:val="00337C3F"/>
    <w:rsid w:val="00340D26"/>
    <w:rsid w:val="003437A9"/>
    <w:rsid w:val="00343D8F"/>
    <w:rsid w:val="00343E60"/>
    <w:rsid w:val="003457FD"/>
    <w:rsid w:val="00347B40"/>
    <w:rsid w:val="00350C73"/>
    <w:rsid w:val="00352149"/>
    <w:rsid w:val="0035322C"/>
    <w:rsid w:val="0035796E"/>
    <w:rsid w:val="00360052"/>
    <w:rsid w:val="0036167C"/>
    <w:rsid w:val="00363EB9"/>
    <w:rsid w:val="0036452F"/>
    <w:rsid w:val="003652DA"/>
    <w:rsid w:val="00366454"/>
    <w:rsid w:val="003678C1"/>
    <w:rsid w:val="003708D9"/>
    <w:rsid w:val="00372E18"/>
    <w:rsid w:val="00372EA0"/>
    <w:rsid w:val="00374919"/>
    <w:rsid w:val="00374F7C"/>
    <w:rsid w:val="00377B82"/>
    <w:rsid w:val="00377E0C"/>
    <w:rsid w:val="00381B53"/>
    <w:rsid w:val="00381DE8"/>
    <w:rsid w:val="0038340F"/>
    <w:rsid w:val="0038411B"/>
    <w:rsid w:val="00385AB5"/>
    <w:rsid w:val="003921FB"/>
    <w:rsid w:val="0039506B"/>
    <w:rsid w:val="00396028"/>
    <w:rsid w:val="00397029"/>
    <w:rsid w:val="00397697"/>
    <w:rsid w:val="003A046A"/>
    <w:rsid w:val="003A2225"/>
    <w:rsid w:val="003A2892"/>
    <w:rsid w:val="003A37C6"/>
    <w:rsid w:val="003A55C0"/>
    <w:rsid w:val="003A5931"/>
    <w:rsid w:val="003B0747"/>
    <w:rsid w:val="003B2E8D"/>
    <w:rsid w:val="003B31E9"/>
    <w:rsid w:val="003B3EC5"/>
    <w:rsid w:val="003B3F2E"/>
    <w:rsid w:val="003B7B05"/>
    <w:rsid w:val="003B7D5F"/>
    <w:rsid w:val="003C1B41"/>
    <w:rsid w:val="003C2248"/>
    <w:rsid w:val="003C22CE"/>
    <w:rsid w:val="003C2E56"/>
    <w:rsid w:val="003C58A6"/>
    <w:rsid w:val="003C5CE6"/>
    <w:rsid w:val="003C7184"/>
    <w:rsid w:val="003D1DCF"/>
    <w:rsid w:val="003D22E2"/>
    <w:rsid w:val="003D2A41"/>
    <w:rsid w:val="003D2AF2"/>
    <w:rsid w:val="003D48E9"/>
    <w:rsid w:val="003D4AB6"/>
    <w:rsid w:val="003D4FE7"/>
    <w:rsid w:val="003D782D"/>
    <w:rsid w:val="003E15D3"/>
    <w:rsid w:val="003E2A6B"/>
    <w:rsid w:val="003E38F5"/>
    <w:rsid w:val="003E4859"/>
    <w:rsid w:val="003E4AFF"/>
    <w:rsid w:val="003E7351"/>
    <w:rsid w:val="003E7629"/>
    <w:rsid w:val="003F3035"/>
    <w:rsid w:val="003F6939"/>
    <w:rsid w:val="003F7861"/>
    <w:rsid w:val="00402F61"/>
    <w:rsid w:val="00403FBE"/>
    <w:rsid w:val="004043F0"/>
    <w:rsid w:val="00406279"/>
    <w:rsid w:val="004068EB"/>
    <w:rsid w:val="00406DA2"/>
    <w:rsid w:val="00407ACC"/>
    <w:rsid w:val="004111E0"/>
    <w:rsid w:val="00412ECD"/>
    <w:rsid w:val="00413E38"/>
    <w:rsid w:val="00413FAC"/>
    <w:rsid w:val="00422534"/>
    <w:rsid w:val="004227E4"/>
    <w:rsid w:val="00422D85"/>
    <w:rsid w:val="00423BF1"/>
    <w:rsid w:val="00424F19"/>
    <w:rsid w:val="00426BEE"/>
    <w:rsid w:val="00427A9A"/>
    <w:rsid w:val="00427C62"/>
    <w:rsid w:val="00431B3E"/>
    <w:rsid w:val="0043262C"/>
    <w:rsid w:val="00434618"/>
    <w:rsid w:val="004410A0"/>
    <w:rsid w:val="00441746"/>
    <w:rsid w:val="00443377"/>
    <w:rsid w:val="00447EE5"/>
    <w:rsid w:val="004521EF"/>
    <w:rsid w:val="00456B2E"/>
    <w:rsid w:val="00462180"/>
    <w:rsid w:val="00462648"/>
    <w:rsid w:val="00462E5E"/>
    <w:rsid w:val="00463BD2"/>
    <w:rsid w:val="004662F0"/>
    <w:rsid w:val="00466620"/>
    <w:rsid w:val="00467861"/>
    <w:rsid w:val="004704BC"/>
    <w:rsid w:val="0047052D"/>
    <w:rsid w:val="00471CB8"/>
    <w:rsid w:val="004723B6"/>
    <w:rsid w:val="0047261B"/>
    <w:rsid w:val="00472A27"/>
    <w:rsid w:val="0047345D"/>
    <w:rsid w:val="00475A38"/>
    <w:rsid w:val="004761AD"/>
    <w:rsid w:val="00480159"/>
    <w:rsid w:val="004806A1"/>
    <w:rsid w:val="00480C34"/>
    <w:rsid w:val="00480C41"/>
    <w:rsid w:val="00481042"/>
    <w:rsid w:val="004823BB"/>
    <w:rsid w:val="00482ABB"/>
    <w:rsid w:val="00486BFF"/>
    <w:rsid w:val="00486D4B"/>
    <w:rsid w:val="00487210"/>
    <w:rsid w:val="00490A82"/>
    <w:rsid w:val="00490DE0"/>
    <w:rsid w:val="00491EA7"/>
    <w:rsid w:val="004939EE"/>
    <w:rsid w:val="00493B6D"/>
    <w:rsid w:val="004955FA"/>
    <w:rsid w:val="00496455"/>
    <w:rsid w:val="00497CED"/>
    <w:rsid w:val="004A033F"/>
    <w:rsid w:val="004A049D"/>
    <w:rsid w:val="004A2D19"/>
    <w:rsid w:val="004A59E2"/>
    <w:rsid w:val="004B20DF"/>
    <w:rsid w:val="004C5A42"/>
    <w:rsid w:val="004D12D0"/>
    <w:rsid w:val="004D23E7"/>
    <w:rsid w:val="004D45BE"/>
    <w:rsid w:val="004D4985"/>
    <w:rsid w:val="004D4A87"/>
    <w:rsid w:val="004D7606"/>
    <w:rsid w:val="004E1C5B"/>
    <w:rsid w:val="004E2AA1"/>
    <w:rsid w:val="004E33F4"/>
    <w:rsid w:val="004E3AC6"/>
    <w:rsid w:val="004E5424"/>
    <w:rsid w:val="004E5D93"/>
    <w:rsid w:val="004E5F27"/>
    <w:rsid w:val="004F2F76"/>
    <w:rsid w:val="004F46DE"/>
    <w:rsid w:val="004F4888"/>
    <w:rsid w:val="00500DAE"/>
    <w:rsid w:val="00503C84"/>
    <w:rsid w:val="00510010"/>
    <w:rsid w:val="00510DB2"/>
    <w:rsid w:val="005118E0"/>
    <w:rsid w:val="00512372"/>
    <w:rsid w:val="00512452"/>
    <w:rsid w:val="00513344"/>
    <w:rsid w:val="005171C6"/>
    <w:rsid w:val="00520C6F"/>
    <w:rsid w:val="005233DB"/>
    <w:rsid w:val="00531778"/>
    <w:rsid w:val="00531ECD"/>
    <w:rsid w:val="00533F85"/>
    <w:rsid w:val="00534348"/>
    <w:rsid w:val="00536815"/>
    <w:rsid w:val="0054167B"/>
    <w:rsid w:val="00542F25"/>
    <w:rsid w:val="00545FEC"/>
    <w:rsid w:val="00546AFD"/>
    <w:rsid w:val="00551902"/>
    <w:rsid w:val="005553D4"/>
    <w:rsid w:val="005646EC"/>
    <w:rsid w:val="00572DAE"/>
    <w:rsid w:val="00574567"/>
    <w:rsid w:val="005752B2"/>
    <w:rsid w:val="0057577E"/>
    <w:rsid w:val="00576E07"/>
    <w:rsid w:val="00577BEF"/>
    <w:rsid w:val="00581322"/>
    <w:rsid w:val="00581B27"/>
    <w:rsid w:val="005824AD"/>
    <w:rsid w:val="00587127"/>
    <w:rsid w:val="005877D7"/>
    <w:rsid w:val="00587E7D"/>
    <w:rsid w:val="00587FEA"/>
    <w:rsid w:val="00590A5D"/>
    <w:rsid w:val="00590C96"/>
    <w:rsid w:val="005911DE"/>
    <w:rsid w:val="00596589"/>
    <w:rsid w:val="005976DA"/>
    <w:rsid w:val="005979C7"/>
    <w:rsid w:val="005A2644"/>
    <w:rsid w:val="005A42C9"/>
    <w:rsid w:val="005A4867"/>
    <w:rsid w:val="005A6965"/>
    <w:rsid w:val="005B20D6"/>
    <w:rsid w:val="005B2ADE"/>
    <w:rsid w:val="005B2F58"/>
    <w:rsid w:val="005B50AA"/>
    <w:rsid w:val="005B5DA1"/>
    <w:rsid w:val="005B62BC"/>
    <w:rsid w:val="005B7158"/>
    <w:rsid w:val="005C076A"/>
    <w:rsid w:val="005C15D6"/>
    <w:rsid w:val="005C5F03"/>
    <w:rsid w:val="005C6683"/>
    <w:rsid w:val="005C705C"/>
    <w:rsid w:val="005D0030"/>
    <w:rsid w:val="005D0A60"/>
    <w:rsid w:val="005D0F37"/>
    <w:rsid w:val="005D1E62"/>
    <w:rsid w:val="005D453F"/>
    <w:rsid w:val="005D623A"/>
    <w:rsid w:val="005D730B"/>
    <w:rsid w:val="005E20E8"/>
    <w:rsid w:val="005E6B85"/>
    <w:rsid w:val="005F00D2"/>
    <w:rsid w:val="005F420E"/>
    <w:rsid w:val="005F45B3"/>
    <w:rsid w:val="005F661A"/>
    <w:rsid w:val="005F673D"/>
    <w:rsid w:val="006005EF"/>
    <w:rsid w:val="006033B4"/>
    <w:rsid w:val="00605115"/>
    <w:rsid w:val="0060515D"/>
    <w:rsid w:val="0061241D"/>
    <w:rsid w:val="00614C5A"/>
    <w:rsid w:val="00615077"/>
    <w:rsid w:val="0061653E"/>
    <w:rsid w:val="006211F6"/>
    <w:rsid w:val="00622636"/>
    <w:rsid w:val="00627953"/>
    <w:rsid w:val="00633210"/>
    <w:rsid w:val="00633E10"/>
    <w:rsid w:val="00633F05"/>
    <w:rsid w:val="00634715"/>
    <w:rsid w:val="00635C38"/>
    <w:rsid w:val="0063684F"/>
    <w:rsid w:val="0064083F"/>
    <w:rsid w:val="00640F85"/>
    <w:rsid w:val="006414B4"/>
    <w:rsid w:val="00646EE5"/>
    <w:rsid w:val="00651215"/>
    <w:rsid w:val="00653643"/>
    <w:rsid w:val="00654B80"/>
    <w:rsid w:val="0065579B"/>
    <w:rsid w:val="00663C00"/>
    <w:rsid w:val="00666760"/>
    <w:rsid w:val="00667C36"/>
    <w:rsid w:val="006724E9"/>
    <w:rsid w:val="00675A0E"/>
    <w:rsid w:val="006760B3"/>
    <w:rsid w:val="00680051"/>
    <w:rsid w:val="00680CB9"/>
    <w:rsid w:val="006821DD"/>
    <w:rsid w:val="006837D6"/>
    <w:rsid w:val="00683D3D"/>
    <w:rsid w:val="006861F4"/>
    <w:rsid w:val="00687349"/>
    <w:rsid w:val="0068746B"/>
    <w:rsid w:val="00690D93"/>
    <w:rsid w:val="00691B8E"/>
    <w:rsid w:val="006927F6"/>
    <w:rsid w:val="0069306A"/>
    <w:rsid w:val="00693192"/>
    <w:rsid w:val="006946EB"/>
    <w:rsid w:val="006951EF"/>
    <w:rsid w:val="006A0ACD"/>
    <w:rsid w:val="006A252D"/>
    <w:rsid w:val="006A3335"/>
    <w:rsid w:val="006A65E0"/>
    <w:rsid w:val="006B073F"/>
    <w:rsid w:val="006B1098"/>
    <w:rsid w:val="006B1E24"/>
    <w:rsid w:val="006B2BE5"/>
    <w:rsid w:val="006B2C7B"/>
    <w:rsid w:val="006B61E3"/>
    <w:rsid w:val="006B6333"/>
    <w:rsid w:val="006B7E38"/>
    <w:rsid w:val="006C27FD"/>
    <w:rsid w:val="006C4233"/>
    <w:rsid w:val="006C618C"/>
    <w:rsid w:val="006D500A"/>
    <w:rsid w:val="006E2A20"/>
    <w:rsid w:val="006E2CA1"/>
    <w:rsid w:val="006E5BF9"/>
    <w:rsid w:val="006E6651"/>
    <w:rsid w:val="006E668C"/>
    <w:rsid w:val="006E73E2"/>
    <w:rsid w:val="006F0FF0"/>
    <w:rsid w:val="006F1474"/>
    <w:rsid w:val="006F22EF"/>
    <w:rsid w:val="006F2517"/>
    <w:rsid w:val="006F45CE"/>
    <w:rsid w:val="006F47D0"/>
    <w:rsid w:val="0070070D"/>
    <w:rsid w:val="007017E0"/>
    <w:rsid w:val="00701887"/>
    <w:rsid w:val="007041B3"/>
    <w:rsid w:val="00705E53"/>
    <w:rsid w:val="00706423"/>
    <w:rsid w:val="00707E14"/>
    <w:rsid w:val="00710CD9"/>
    <w:rsid w:val="00710F20"/>
    <w:rsid w:val="00712AA7"/>
    <w:rsid w:val="007148BF"/>
    <w:rsid w:val="00717F75"/>
    <w:rsid w:val="00717FD0"/>
    <w:rsid w:val="00721AE9"/>
    <w:rsid w:val="00721EF0"/>
    <w:rsid w:val="007256A9"/>
    <w:rsid w:val="00725B6C"/>
    <w:rsid w:val="0073300D"/>
    <w:rsid w:val="00744E83"/>
    <w:rsid w:val="00745B7A"/>
    <w:rsid w:val="00747F3D"/>
    <w:rsid w:val="0075057D"/>
    <w:rsid w:val="0075071E"/>
    <w:rsid w:val="00751021"/>
    <w:rsid w:val="0075256A"/>
    <w:rsid w:val="007540FE"/>
    <w:rsid w:val="007543E4"/>
    <w:rsid w:val="0075555A"/>
    <w:rsid w:val="00755730"/>
    <w:rsid w:val="007562A4"/>
    <w:rsid w:val="00756D08"/>
    <w:rsid w:val="00757031"/>
    <w:rsid w:val="007574C4"/>
    <w:rsid w:val="0076085C"/>
    <w:rsid w:val="00760F45"/>
    <w:rsid w:val="0076411F"/>
    <w:rsid w:val="00765631"/>
    <w:rsid w:val="00765FFF"/>
    <w:rsid w:val="007706D2"/>
    <w:rsid w:val="007757C3"/>
    <w:rsid w:val="0078333A"/>
    <w:rsid w:val="00786689"/>
    <w:rsid w:val="007870E8"/>
    <w:rsid w:val="00787675"/>
    <w:rsid w:val="00787D9C"/>
    <w:rsid w:val="00792EE9"/>
    <w:rsid w:val="00793642"/>
    <w:rsid w:val="00793EC1"/>
    <w:rsid w:val="007949B5"/>
    <w:rsid w:val="00794F68"/>
    <w:rsid w:val="00795E34"/>
    <w:rsid w:val="00795E5D"/>
    <w:rsid w:val="00795FA6"/>
    <w:rsid w:val="007A0E83"/>
    <w:rsid w:val="007A2FC4"/>
    <w:rsid w:val="007A4D1F"/>
    <w:rsid w:val="007A6C3D"/>
    <w:rsid w:val="007A76D0"/>
    <w:rsid w:val="007B1968"/>
    <w:rsid w:val="007B1FF5"/>
    <w:rsid w:val="007B3E75"/>
    <w:rsid w:val="007B54C2"/>
    <w:rsid w:val="007C1AD2"/>
    <w:rsid w:val="007C2DE6"/>
    <w:rsid w:val="007C4125"/>
    <w:rsid w:val="007C52B0"/>
    <w:rsid w:val="007D1DB2"/>
    <w:rsid w:val="007D251E"/>
    <w:rsid w:val="007D262D"/>
    <w:rsid w:val="007D3636"/>
    <w:rsid w:val="007D4052"/>
    <w:rsid w:val="007D4C9C"/>
    <w:rsid w:val="007D6491"/>
    <w:rsid w:val="007D7E69"/>
    <w:rsid w:val="007E0101"/>
    <w:rsid w:val="007E134F"/>
    <w:rsid w:val="007E4AF1"/>
    <w:rsid w:val="007F0A94"/>
    <w:rsid w:val="007F1471"/>
    <w:rsid w:val="007F5514"/>
    <w:rsid w:val="007F564E"/>
    <w:rsid w:val="00800C66"/>
    <w:rsid w:val="008045BE"/>
    <w:rsid w:val="00806099"/>
    <w:rsid w:val="008127D4"/>
    <w:rsid w:val="00812823"/>
    <w:rsid w:val="0081313E"/>
    <w:rsid w:val="00816553"/>
    <w:rsid w:val="00821541"/>
    <w:rsid w:val="008215B0"/>
    <w:rsid w:val="00822024"/>
    <w:rsid w:val="0082290F"/>
    <w:rsid w:val="008236EC"/>
    <w:rsid w:val="00825B92"/>
    <w:rsid w:val="008305D7"/>
    <w:rsid w:val="00830E23"/>
    <w:rsid w:val="00831A04"/>
    <w:rsid w:val="008323DC"/>
    <w:rsid w:val="00832E41"/>
    <w:rsid w:val="0083319F"/>
    <w:rsid w:val="00834723"/>
    <w:rsid w:val="0083480A"/>
    <w:rsid w:val="00835F58"/>
    <w:rsid w:val="00836746"/>
    <w:rsid w:val="00837C8D"/>
    <w:rsid w:val="00840080"/>
    <w:rsid w:val="008422E0"/>
    <w:rsid w:val="00847C6F"/>
    <w:rsid w:val="00851A45"/>
    <w:rsid w:val="00851FDF"/>
    <w:rsid w:val="00852763"/>
    <w:rsid w:val="00856507"/>
    <w:rsid w:val="00857738"/>
    <w:rsid w:val="00860D05"/>
    <w:rsid w:val="008706DB"/>
    <w:rsid w:val="0087106C"/>
    <w:rsid w:val="00872965"/>
    <w:rsid w:val="00872E1A"/>
    <w:rsid w:val="00875471"/>
    <w:rsid w:val="008754BD"/>
    <w:rsid w:val="00880E90"/>
    <w:rsid w:val="00881438"/>
    <w:rsid w:val="008831AE"/>
    <w:rsid w:val="008836E9"/>
    <w:rsid w:val="00884CB5"/>
    <w:rsid w:val="00894B02"/>
    <w:rsid w:val="008A0221"/>
    <w:rsid w:val="008A114A"/>
    <w:rsid w:val="008A1185"/>
    <w:rsid w:val="008A2144"/>
    <w:rsid w:val="008A6549"/>
    <w:rsid w:val="008A6CBE"/>
    <w:rsid w:val="008B0057"/>
    <w:rsid w:val="008B2AB6"/>
    <w:rsid w:val="008B2D4A"/>
    <w:rsid w:val="008B3637"/>
    <w:rsid w:val="008B3B9F"/>
    <w:rsid w:val="008B438E"/>
    <w:rsid w:val="008B4BD5"/>
    <w:rsid w:val="008B611C"/>
    <w:rsid w:val="008B71C8"/>
    <w:rsid w:val="008B7FB1"/>
    <w:rsid w:val="008C2748"/>
    <w:rsid w:val="008C29C6"/>
    <w:rsid w:val="008C30E5"/>
    <w:rsid w:val="008C425A"/>
    <w:rsid w:val="008C51D9"/>
    <w:rsid w:val="008C5DB8"/>
    <w:rsid w:val="008D4BBB"/>
    <w:rsid w:val="008D575D"/>
    <w:rsid w:val="008D72FD"/>
    <w:rsid w:val="008D7458"/>
    <w:rsid w:val="008E0045"/>
    <w:rsid w:val="008E1B5C"/>
    <w:rsid w:val="008E1D11"/>
    <w:rsid w:val="008E29C7"/>
    <w:rsid w:val="008E2F74"/>
    <w:rsid w:val="008E3321"/>
    <w:rsid w:val="008E3F15"/>
    <w:rsid w:val="008E6AC6"/>
    <w:rsid w:val="008F29D0"/>
    <w:rsid w:val="008F451C"/>
    <w:rsid w:val="008F47BE"/>
    <w:rsid w:val="008F48FA"/>
    <w:rsid w:val="008F4E36"/>
    <w:rsid w:val="008F5E72"/>
    <w:rsid w:val="00900221"/>
    <w:rsid w:val="00901687"/>
    <w:rsid w:val="00905630"/>
    <w:rsid w:val="009073B6"/>
    <w:rsid w:val="00907E1A"/>
    <w:rsid w:val="009111C7"/>
    <w:rsid w:val="0091361B"/>
    <w:rsid w:val="00914503"/>
    <w:rsid w:val="0091505F"/>
    <w:rsid w:val="009154D8"/>
    <w:rsid w:val="00915D59"/>
    <w:rsid w:val="009162E0"/>
    <w:rsid w:val="009179F6"/>
    <w:rsid w:val="00922F53"/>
    <w:rsid w:val="009239DA"/>
    <w:rsid w:val="0092534A"/>
    <w:rsid w:val="00932B47"/>
    <w:rsid w:val="009339A0"/>
    <w:rsid w:val="009348F5"/>
    <w:rsid w:val="009349BE"/>
    <w:rsid w:val="00934A36"/>
    <w:rsid w:val="00934B39"/>
    <w:rsid w:val="00934C91"/>
    <w:rsid w:val="0094247F"/>
    <w:rsid w:val="0095050E"/>
    <w:rsid w:val="009524A0"/>
    <w:rsid w:val="00952614"/>
    <w:rsid w:val="009541A9"/>
    <w:rsid w:val="00955E61"/>
    <w:rsid w:val="00956FE9"/>
    <w:rsid w:val="009570F8"/>
    <w:rsid w:val="009576EB"/>
    <w:rsid w:val="00957ADC"/>
    <w:rsid w:val="00961CDA"/>
    <w:rsid w:val="009635BE"/>
    <w:rsid w:val="00972819"/>
    <w:rsid w:val="00975D83"/>
    <w:rsid w:val="00980F79"/>
    <w:rsid w:val="00981B86"/>
    <w:rsid w:val="009837A7"/>
    <w:rsid w:val="00984A61"/>
    <w:rsid w:val="009930E6"/>
    <w:rsid w:val="009938A5"/>
    <w:rsid w:val="00993A79"/>
    <w:rsid w:val="00993B39"/>
    <w:rsid w:val="00994033"/>
    <w:rsid w:val="00994174"/>
    <w:rsid w:val="00997B4B"/>
    <w:rsid w:val="009A1AF3"/>
    <w:rsid w:val="009A24B7"/>
    <w:rsid w:val="009A33F8"/>
    <w:rsid w:val="009A44E0"/>
    <w:rsid w:val="009A787D"/>
    <w:rsid w:val="009B0935"/>
    <w:rsid w:val="009B2ECB"/>
    <w:rsid w:val="009B3139"/>
    <w:rsid w:val="009B3B47"/>
    <w:rsid w:val="009B44E4"/>
    <w:rsid w:val="009B53FD"/>
    <w:rsid w:val="009B6C1F"/>
    <w:rsid w:val="009B751F"/>
    <w:rsid w:val="009C1272"/>
    <w:rsid w:val="009C399C"/>
    <w:rsid w:val="009C5549"/>
    <w:rsid w:val="009C6BB8"/>
    <w:rsid w:val="009D2C82"/>
    <w:rsid w:val="009D3760"/>
    <w:rsid w:val="009D3BF4"/>
    <w:rsid w:val="009D42B1"/>
    <w:rsid w:val="009D477E"/>
    <w:rsid w:val="009D4B20"/>
    <w:rsid w:val="009D7ABD"/>
    <w:rsid w:val="009E0B4D"/>
    <w:rsid w:val="009E1CA6"/>
    <w:rsid w:val="009E23A8"/>
    <w:rsid w:val="009E6619"/>
    <w:rsid w:val="009E7F10"/>
    <w:rsid w:val="009E7F96"/>
    <w:rsid w:val="009F3A9A"/>
    <w:rsid w:val="009F547A"/>
    <w:rsid w:val="009F76C3"/>
    <w:rsid w:val="00A00E8F"/>
    <w:rsid w:val="00A01CB0"/>
    <w:rsid w:val="00A01D85"/>
    <w:rsid w:val="00A025EE"/>
    <w:rsid w:val="00A05FAD"/>
    <w:rsid w:val="00A064C7"/>
    <w:rsid w:val="00A119F4"/>
    <w:rsid w:val="00A126A9"/>
    <w:rsid w:val="00A12B78"/>
    <w:rsid w:val="00A136B8"/>
    <w:rsid w:val="00A14575"/>
    <w:rsid w:val="00A14758"/>
    <w:rsid w:val="00A14CDF"/>
    <w:rsid w:val="00A15C5F"/>
    <w:rsid w:val="00A15DAA"/>
    <w:rsid w:val="00A166E0"/>
    <w:rsid w:val="00A17965"/>
    <w:rsid w:val="00A2217C"/>
    <w:rsid w:val="00A23845"/>
    <w:rsid w:val="00A24DEE"/>
    <w:rsid w:val="00A24FEE"/>
    <w:rsid w:val="00A269C6"/>
    <w:rsid w:val="00A26AC8"/>
    <w:rsid w:val="00A278CE"/>
    <w:rsid w:val="00A354DE"/>
    <w:rsid w:val="00A417A2"/>
    <w:rsid w:val="00A422AC"/>
    <w:rsid w:val="00A43B25"/>
    <w:rsid w:val="00A447AB"/>
    <w:rsid w:val="00A450A5"/>
    <w:rsid w:val="00A45B1A"/>
    <w:rsid w:val="00A4634A"/>
    <w:rsid w:val="00A511BF"/>
    <w:rsid w:val="00A57145"/>
    <w:rsid w:val="00A62904"/>
    <w:rsid w:val="00A63047"/>
    <w:rsid w:val="00A7076E"/>
    <w:rsid w:val="00A718F4"/>
    <w:rsid w:val="00A7478F"/>
    <w:rsid w:val="00A76F3D"/>
    <w:rsid w:val="00A80943"/>
    <w:rsid w:val="00A819C4"/>
    <w:rsid w:val="00A81D05"/>
    <w:rsid w:val="00A85BBF"/>
    <w:rsid w:val="00A8698E"/>
    <w:rsid w:val="00A90172"/>
    <w:rsid w:val="00A936AF"/>
    <w:rsid w:val="00A9551C"/>
    <w:rsid w:val="00A95A0F"/>
    <w:rsid w:val="00A97AFA"/>
    <w:rsid w:val="00A97C33"/>
    <w:rsid w:val="00AA12D7"/>
    <w:rsid w:val="00AA78AE"/>
    <w:rsid w:val="00AB1BDD"/>
    <w:rsid w:val="00AB1DEC"/>
    <w:rsid w:val="00AB25B7"/>
    <w:rsid w:val="00AB2B95"/>
    <w:rsid w:val="00AB7B31"/>
    <w:rsid w:val="00AC2432"/>
    <w:rsid w:val="00AC2854"/>
    <w:rsid w:val="00AC4FAB"/>
    <w:rsid w:val="00AC61E5"/>
    <w:rsid w:val="00AC6A5D"/>
    <w:rsid w:val="00AC7E2A"/>
    <w:rsid w:val="00AD0A69"/>
    <w:rsid w:val="00AD1F4E"/>
    <w:rsid w:val="00AD4A4E"/>
    <w:rsid w:val="00AD4D22"/>
    <w:rsid w:val="00AD5125"/>
    <w:rsid w:val="00AD5998"/>
    <w:rsid w:val="00AD5A8C"/>
    <w:rsid w:val="00AD5B45"/>
    <w:rsid w:val="00AD6186"/>
    <w:rsid w:val="00AE14DB"/>
    <w:rsid w:val="00AE1E14"/>
    <w:rsid w:val="00AE237D"/>
    <w:rsid w:val="00AE3062"/>
    <w:rsid w:val="00AE3D5C"/>
    <w:rsid w:val="00AE4D21"/>
    <w:rsid w:val="00AE6B41"/>
    <w:rsid w:val="00AF4664"/>
    <w:rsid w:val="00AF5E80"/>
    <w:rsid w:val="00AF7ED2"/>
    <w:rsid w:val="00B01490"/>
    <w:rsid w:val="00B033A5"/>
    <w:rsid w:val="00B03982"/>
    <w:rsid w:val="00B12247"/>
    <w:rsid w:val="00B125C0"/>
    <w:rsid w:val="00B138A0"/>
    <w:rsid w:val="00B1581C"/>
    <w:rsid w:val="00B17182"/>
    <w:rsid w:val="00B25D4B"/>
    <w:rsid w:val="00B262BE"/>
    <w:rsid w:val="00B2662B"/>
    <w:rsid w:val="00B26ADE"/>
    <w:rsid w:val="00B32353"/>
    <w:rsid w:val="00B3388E"/>
    <w:rsid w:val="00B34E69"/>
    <w:rsid w:val="00B3534D"/>
    <w:rsid w:val="00B362CE"/>
    <w:rsid w:val="00B362D1"/>
    <w:rsid w:val="00B3652B"/>
    <w:rsid w:val="00B401E2"/>
    <w:rsid w:val="00B40FB0"/>
    <w:rsid w:val="00B42299"/>
    <w:rsid w:val="00B432A9"/>
    <w:rsid w:val="00B450FA"/>
    <w:rsid w:val="00B474E7"/>
    <w:rsid w:val="00B5063F"/>
    <w:rsid w:val="00B50B4D"/>
    <w:rsid w:val="00B53799"/>
    <w:rsid w:val="00B53997"/>
    <w:rsid w:val="00B54B8B"/>
    <w:rsid w:val="00B55499"/>
    <w:rsid w:val="00B57504"/>
    <w:rsid w:val="00B60DAB"/>
    <w:rsid w:val="00B613A4"/>
    <w:rsid w:val="00B62EED"/>
    <w:rsid w:val="00B641D1"/>
    <w:rsid w:val="00B64BFA"/>
    <w:rsid w:val="00B65B40"/>
    <w:rsid w:val="00B72A20"/>
    <w:rsid w:val="00B73C28"/>
    <w:rsid w:val="00B73EB5"/>
    <w:rsid w:val="00B756FB"/>
    <w:rsid w:val="00B7702A"/>
    <w:rsid w:val="00B81AA9"/>
    <w:rsid w:val="00B82CE1"/>
    <w:rsid w:val="00B87693"/>
    <w:rsid w:val="00B92767"/>
    <w:rsid w:val="00B93F13"/>
    <w:rsid w:val="00B946D2"/>
    <w:rsid w:val="00B97EA6"/>
    <w:rsid w:val="00BA1E1C"/>
    <w:rsid w:val="00BA4B13"/>
    <w:rsid w:val="00BA5237"/>
    <w:rsid w:val="00BA53A3"/>
    <w:rsid w:val="00BA573E"/>
    <w:rsid w:val="00BB04D9"/>
    <w:rsid w:val="00BB06B3"/>
    <w:rsid w:val="00BB18E9"/>
    <w:rsid w:val="00BB352D"/>
    <w:rsid w:val="00BB357D"/>
    <w:rsid w:val="00BB6EA4"/>
    <w:rsid w:val="00BB7AA9"/>
    <w:rsid w:val="00BC7A32"/>
    <w:rsid w:val="00BD0374"/>
    <w:rsid w:val="00BD040E"/>
    <w:rsid w:val="00BD17C3"/>
    <w:rsid w:val="00BD5B1A"/>
    <w:rsid w:val="00BD6208"/>
    <w:rsid w:val="00BD6D45"/>
    <w:rsid w:val="00BD7990"/>
    <w:rsid w:val="00BE3FAC"/>
    <w:rsid w:val="00BE7EFA"/>
    <w:rsid w:val="00BF21AC"/>
    <w:rsid w:val="00BF228B"/>
    <w:rsid w:val="00BF2F90"/>
    <w:rsid w:val="00BF3475"/>
    <w:rsid w:val="00BF4AE7"/>
    <w:rsid w:val="00BF6048"/>
    <w:rsid w:val="00BF7949"/>
    <w:rsid w:val="00C007CA"/>
    <w:rsid w:val="00C0305D"/>
    <w:rsid w:val="00C038E8"/>
    <w:rsid w:val="00C04904"/>
    <w:rsid w:val="00C05005"/>
    <w:rsid w:val="00C056EB"/>
    <w:rsid w:val="00C14EDB"/>
    <w:rsid w:val="00C156AF"/>
    <w:rsid w:val="00C1793E"/>
    <w:rsid w:val="00C25772"/>
    <w:rsid w:val="00C26940"/>
    <w:rsid w:val="00C30523"/>
    <w:rsid w:val="00C31E61"/>
    <w:rsid w:val="00C35FFA"/>
    <w:rsid w:val="00C36374"/>
    <w:rsid w:val="00C36AEB"/>
    <w:rsid w:val="00C403AA"/>
    <w:rsid w:val="00C404CB"/>
    <w:rsid w:val="00C40713"/>
    <w:rsid w:val="00C40D13"/>
    <w:rsid w:val="00C44516"/>
    <w:rsid w:val="00C47BCD"/>
    <w:rsid w:val="00C5303B"/>
    <w:rsid w:val="00C53B64"/>
    <w:rsid w:val="00C540DF"/>
    <w:rsid w:val="00C549B1"/>
    <w:rsid w:val="00C561A7"/>
    <w:rsid w:val="00C561FD"/>
    <w:rsid w:val="00C571C6"/>
    <w:rsid w:val="00C625B5"/>
    <w:rsid w:val="00C6703E"/>
    <w:rsid w:val="00C70CD8"/>
    <w:rsid w:val="00C7309A"/>
    <w:rsid w:val="00C731BB"/>
    <w:rsid w:val="00C73663"/>
    <w:rsid w:val="00C74846"/>
    <w:rsid w:val="00C75BA6"/>
    <w:rsid w:val="00C763E2"/>
    <w:rsid w:val="00C82162"/>
    <w:rsid w:val="00C83EBA"/>
    <w:rsid w:val="00C85952"/>
    <w:rsid w:val="00C87A93"/>
    <w:rsid w:val="00C93DBC"/>
    <w:rsid w:val="00C971F8"/>
    <w:rsid w:val="00CA05D7"/>
    <w:rsid w:val="00CA1D57"/>
    <w:rsid w:val="00CA29D5"/>
    <w:rsid w:val="00CA391F"/>
    <w:rsid w:val="00CA3FE4"/>
    <w:rsid w:val="00CA4FB9"/>
    <w:rsid w:val="00CB062D"/>
    <w:rsid w:val="00CB4036"/>
    <w:rsid w:val="00CB62FC"/>
    <w:rsid w:val="00CC0067"/>
    <w:rsid w:val="00CC0E38"/>
    <w:rsid w:val="00CC3733"/>
    <w:rsid w:val="00CC3BE3"/>
    <w:rsid w:val="00CC3D63"/>
    <w:rsid w:val="00CC4083"/>
    <w:rsid w:val="00CC4C26"/>
    <w:rsid w:val="00CD08E5"/>
    <w:rsid w:val="00CD3888"/>
    <w:rsid w:val="00CE16F6"/>
    <w:rsid w:val="00CE1B90"/>
    <w:rsid w:val="00CE3C81"/>
    <w:rsid w:val="00CE7BED"/>
    <w:rsid w:val="00CF1246"/>
    <w:rsid w:val="00CF14BF"/>
    <w:rsid w:val="00D00BCD"/>
    <w:rsid w:val="00D03284"/>
    <w:rsid w:val="00D03EC0"/>
    <w:rsid w:val="00D04A1C"/>
    <w:rsid w:val="00D069D5"/>
    <w:rsid w:val="00D06B33"/>
    <w:rsid w:val="00D129D0"/>
    <w:rsid w:val="00D12CA5"/>
    <w:rsid w:val="00D1446B"/>
    <w:rsid w:val="00D15FCF"/>
    <w:rsid w:val="00D221DF"/>
    <w:rsid w:val="00D25905"/>
    <w:rsid w:val="00D25A3F"/>
    <w:rsid w:val="00D2617B"/>
    <w:rsid w:val="00D31E53"/>
    <w:rsid w:val="00D34BA7"/>
    <w:rsid w:val="00D41827"/>
    <w:rsid w:val="00D42AA8"/>
    <w:rsid w:val="00D446F8"/>
    <w:rsid w:val="00D460C1"/>
    <w:rsid w:val="00D5067C"/>
    <w:rsid w:val="00D52BC7"/>
    <w:rsid w:val="00D53FE9"/>
    <w:rsid w:val="00D5403C"/>
    <w:rsid w:val="00D55946"/>
    <w:rsid w:val="00D563E5"/>
    <w:rsid w:val="00D56DAD"/>
    <w:rsid w:val="00D57410"/>
    <w:rsid w:val="00D57AA0"/>
    <w:rsid w:val="00D57B84"/>
    <w:rsid w:val="00D60687"/>
    <w:rsid w:val="00D61842"/>
    <w:rsid w:val="00D61E9C"/>
    <w:rsid w:val="00D61FD0"/>
    <w:rsid w:val="00D624BF"/>
    <w:rsid w:val="00D62612"/>
    <w:rsid w:val="00D62851"/>
    <w:rsid w:val="00D63163"/>
    <w:rsid w:val="00D63E05"/>
    <w:rsid w:val="00D648CF"/>
    <w:rsid w:val="00D64ED7"/>
    <w:rsid w:val="00D707D3"/>
    <w:rsid w:val="00D7083D"/>
    <w:rsid w:val="00D709D8"/>
    <w:rsid w:val="00D72056"/>
    <w:rsid w:val="00D73F50"/>
    <w:rsid w:val="00D7410A"/>
    <w:rsid w:val="00D8026E"/>
    <w:rsid w:val="00D80AFC"/>
    <w:rsid w:val="00D839D6"/>
    <w:rsid w:val="00D916A7"/>
    <w:rsid w:val="00D93106"/>
    <w:rsid w:val="00D93A13"/>
    <w:rsid w:val="00D94360"/>
    <w:rsid w:val="00D95978"/>
    <w:rsid w:val="00D959D3"/>
    <w:rsid w:val="00D97A8E"/>
    <w:rsid w:val="00D97C54"/>
    <w:rsid w:val="00DA2432"/>
    <w:rsid w:val="00DA2F38"/>
    <w:rsid w:val="00DA3160"/>
    <w:rsid w:val="00DA3994"/>
    <w:rsid w:val="00DA5EF2"/>
    <w:rsid w:val="00DA722F"/>
    <w:rsid w:val="00DB09C9"/>
    <w:rsid w:val="00DC3F70"/>
    <w:rsid w:val="00DC5590"/>
    <w:rsid w:val="00DC6105"/>
    <w:rsid w:val="00DC624C"/>
    <w:rsid w:val="00DC7E7B"/>
    <w:rsid w:val="00DD0FF9"/>
    <w:rsid w:val="00DE03EE"/>
    <w:rsid w:val="00DE0D92"/>
    <w:rsid w:val="00DE1460"/>
    <w:rsid w:val="00DE1BCC"/>
    <w:rsid w:val="00DE3EE3"/>
    <w:rsid w:val="00DE6756"/>
    <w:rsid w:val="00DE752B"/>
    <w:rsid w:val="00DE7EDB"/>
    <w:rsid w:val="00DF015B"/>
    <w:rsid w:val="00DF05E9"/>
    <w:rsid w:val="00DF0A75"/>
    <w:rsid w:val="00DF1403"/>
    <w:rsid w:val="00DF2118"/>
    <w:rsid w:val="00DF2B41"/>
    <w:rsid w:val="00DF51CE"/>
    <w:rsid w:val="00DF5CA7"/>
    <w:rsid w:val="00DF659F"/>
    <w:rsid w:val="00E00767"/>
    <w:rsid w:val="00E00988"/>
    <w:rsid w:val="00E0176A"/>
    <w:rsid w:val="00E01D7C"/>
    <w:rsid w:val="00E01EEE"/>
    <w:rsid w:val="00E020FC"/>
    <w:rsid w:val="00E044C1"/>
    <w:rsid w:val="00E04937"/>
    <w:rsid w:val="00E05827"/>
    <w:rsid w:val="00E05936"/>
    <w:rsid w:val="00E05B14"/>
    <w:rsid w:val="00E068A9"/>
    <w:rsid w:val="00E10901"/>
    <w:rsid w:val="00E11C31"/>
    <w:rsid w:val="00E12A83"/>
    <w:rsid w:val="00E16018"/>
    <w:rsid w:val="00E217A0"/>
    <w:rsid w:val="00E21844"/>
    <w:rsid w:val="00E22145"/>
    <w:rsid w:val="00E23CEB"/>
    <w:rsid w:val="00E2576A"/>
    <w:rsid w:val="00E2577E"/>
    <w:rsid w:val="00E26803"/>
    <w:rsid w:val="00E2681C"/>
    <w:rsid w:val="00E32D1C"/>
    <w:rsid w:val="00E34D53"/>
    <w:rsid w:val="00E36595"/>
    <w:rsid w:val="00E36A2C"/>
    <w:rsid w:val="00E45292"/>
    <w:rsid w:val="00E47044"/>
    <w:rsid w:val="00E5161C"/>
    <w:rsid w:val="00E5256C"/>
    <w:rsid w:val="00E56EE6"/>
    <w:rsid w:val="00E61A69"/>
    <w:rsid w:val="00E623D9"/>
    <w:rsid w:val="00E634C3"/>
    <w:rsid w:val="00E642E1"/>
    <w:rsid w:val="00E666AE"/>
    <w:rsid w:val="00E67660"/>
    <w:rsid w:val="00E73845"/>
    <w:rsid w:val="00E81B60"/>
    <w:rsid w:val="00E84CB3"/>
    <w:rsid w:val="00E86DDE"/>
    <w:rsid w:val="00E877A8"/>
    <w:rsid w:val="00E92378"/>
    <w:rsid w:val="00E931D8"/>
    <w:rsid w:val="00E94556"/>
    <w:rsid w:val="00E97651"/>
    <w:rsid w:val="00EA1365"/>
    <w:rsid w:val="00EA1D40"/>
    <w:rsid w:val="00EA1F13"/>
    <w:rsid w:val="00EA2C04"/>
    <w:rsid w:val="00EA4704"/>
    <w:rsid w:val="00EA66F6"/>
    <w:rsid w:val="00EB3AF5"/>
    <w:rsid w:val="00EB4838"/>
    <w:rsid w:val="00EB5FA9"/>
    <w:rsid w:val="00EB7AF6"/>
    <w:rsid w:val="00EC019D"/>
    <w:rsid w:val="00EC1827"/>
    <w:rsid w:val="00EC3435"/>
    <w:rsid w:val="00EC420F"/>
    <w:rsid w:val="00EC427D"/>
    <w:rsid w:val="00EC5157"/>
    <w:rsid w:val="00ED104B"/>
    <w:rsid w:val="00ED1A6F"/>
    <w:rsid w:val="00EE2E4B"/>
    <w:rsid w:val="00EE4859"/>
    <w:rsid w:val="00EE4AF5"/>
    <w:rsid w:val="00EE524A"/>
    <w:rsid w:val="00EE53AE"/>
    <w:rsid w:val="00EE5451"/>
    <w:rsid w:val="00EE545B"/>
    <w:rsid w:val="00EE65D0"/>
    <w:rsid w:val="00EF00DB"/>
    <w:rsid w:val="00EF0CFF"/>
    <w:rsid w:val="00EF1106"/>
    <w:rsid w:val="00EF15BD"/>
    <w:rsid w:val="00EF5513"/>
    <w:rsid w:val="00EF5EE6"/>
    <w:rsid w:val="00F0049F"/>
    <w:rsid w:val="00F01FBA"/>
    <w:rsid w:val="00F0237A"/>
    <w:rsid w:val="00F02679"/>
    <w:rsid w:val="00F03331"/>
    <w:rsid w:val="00F04C85"/>
    <w:rsid w:val="00F101E4"/>
    <w:rsid w:val="00F103AD"/>
    <w:rsid w:val="00F11798"/>
    <w:rsid w:val="00F11E62"/>
    <w:rsid w:val="00F21934"/>
    <w:rsid w:val="00F258A2"/>
    <w:rsid w:val="00F31A95"/>
    <w:rsid w:val="00F33DB0"/>
    <w:rsid w:val="00F44CFD"/>
    <w:rsid w:val="00F5278C"/>
    <w:rsid w:val="00F53E3C"/>
    <w:rsid w:val="00F54399"/>
    <w:rsid w:val="00F552D7"/>
    <w:rsid w:val="00F56A0D"/>
    <w:rsid w:val="00F56DEC"/>
    <w:rsid w:val="00F57817"/>
    <w:rsid w:val="00F5785F"/>
    <w:rsid w:val="00F60C03"/>
    <w:rsid w:val="00F61586"/>
    <w:rsid w:val="00F6279C"/>
    <w:rsid w:val="00F670F1"/>
    <w:rsid w:val="00F7650B"/>
    <w:rsid w:val="00F76F9D"/>
    <w:rsid w:val="00F770FA"/>
    <w:rsid w:val="00F805CA"/>
    <w:rsid w:val="00F82000"/>
    <w:rsid w:val="00F825D5"/>
    <w:rsid w:val="00F85797"/>
    <w:rsid w:val="00F85D8D"/>
    <w:rsid w:val="00F86189"/>
    <w:rsid w:val="00F86ABC"/>
    <w:rsid w:val="00F86D17"/>
    <w:rsid w:val="00F902B7"/>
    <w:rsid w:val="00F93A9C"/>
    <w:rsid w:val="00F95281"/>
    <w:rsid w:val="00F953F4"/>
    <w:rsid w:val="00F96054"/>
    <w:rsid w:val="00FA2E22"/>
    <w:rsid w:val="00FA557F"/>
    <w:rsid w:val="00FA6378"/>
    <w:rsid w:val="00FA6D45"/>
    <w:rsid w:val="00FB036C"/>
    <w:rsid w:val="00FB0B23"/>
    <w:rsid w:val="00FB1476"/>
    <w:rsid w:val="00FB1A9D"/>
    <w:rsid w:val="00FB1F62"/>
    <w:rsid w:val="00FC2634"/>
    <w:rsid w:val="00FC2843"/>
    <w:rsid w:val="00FC288D"/>
    <w:rsid w:val="00FC3FD9"/>
    <w:rsid w:val="00FC67DE"/>
    <w:rsid w:val="00FD0702"/>
    <w:rsid w:val="00FD0C4A"/>
    <w:rsid w:val="00FE11CF"/>
    <w:rsid w:val="00FE1E66"/>
    <w:rsid w:val="00FE200F"/>
    <w:rsid w:val="00FE2BBD"/>
    <w:rsid w:val="00FE2EE6"/>
    <w:rsid w:val="00FE3D40"/>
    <w:rsid w:val="00FE3F2C"/>
    <w:rsid w:val="00FE4530"/>
    <w:rsid w:val="00FE45A2"/>
    <w:rsid w:val="00FE55FA"/>
    <w:rsid w:val="00FF1A03"/>
    <w:rsid w:val="00FF2F83"/>
    <w:rsid w:val="00FF3A74"/>
    <w:rsid w:val="00FF4651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jc w:val="both"/>
      <w:outlineLvl w:val="0"/>
    </w:pPr>
    <w:rPr>
      <w:b/>
      <w:szCs w:val="20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center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A2144"/>
    <w:pPr>
      <w:ind w:firstLine="567"/>
      <w:jc w:val="both"/>
      <w:outlineLvl w:val="2"/>
    </w:pPr>
    <w:rPr>
      <w:rFonts w:ascii="Arial" w:hAnsi="Arial"/>
      <w:sz w:val="28"/>
      <w:szCs w:val="26"/>
      <w:lang w:val="x-none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A2144"/>
    <w:pPr>
      <w:ind w:firstLine="567"/>
      <w:jc w:val="both"/>
      <w:outlineLvl w:val="3"/>
    </w:pPr>
    <w:rPr>
      <w:rFonts w:ascii="Arial" w:hAnsi="Arial"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both"/>
    </w:pPr>
    <w:rPr>
      <w:lang w:val="x-none" w:eastAsia="x-none"/>
    </w:rPr>
  </w:style>
  <w:style w:type="paragraph" w:customStyle="1" w:styleId="11">
    <w:name w:val="Стиль1"/>
    <w:basedOn w:val="a"/>
    <w:pPr>
      <w:ind w:firstLine="720"/>
    </w:pPr>
  </w:style>
  <w:style w:type="paragraph" w:styleId="21">
    <w:name w:val="Body Text 2"/>
    <w:basedOn w:val="a"/>
    <w:link w:val="22"/>
    <w:pPr>
      <w:spacing w:after="120" w:line="480" w:lineRule="auto"/>
    </w:pPr>
    <w:rPr>
      <w:lang w:val="x-none" w:eastAsia="x-none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  <w:lang w:val="x-none" w:eastAsia="x-none"/>
    </w:rPr>
  </w:style>
  <w:style w:type="paragraph" w:styleId="a8">
    <w:name w:val="Body Text Indent"/>
    <w:basedOn w:val="a"/>
    <w:link w:val="a9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x-none" w:eastAsia="x-none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b"/>
    <w:rPr>
      <w:rFonts w:ascii="Courier New" w:hAnsi="Courier New"/>
      <w:sz w:val="20"/>
      <w:szCs w:val="20"/>
      <w:lang w:val="x-none" w:eastAsia="x-none"/>
    </w:rPr>
  </w:style>
  <w:style w:type="paragraph" w:styleId="ac">
    <w:name w:val="footnote text"/>
    <w:basedOn w:val="a"/>
    <w:link w:val="ad"/>
    <w:semiHidden/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rsid w:val="008B43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333CDF"/>
    <w:rPr>
      <w:b/>
      <w:bCs/>
      <w:color w:val="008000"/>
      <w:sz w:val="20"/>
      <w:szCs w:val="20"/>
      <w:u w:val="single"/>
    </w:rPr>
  </w:style>
  <w:style w:type="paragraph" w:customStyle="1" w:styleId="12">
    <w:name w:val="Знак1 Знак Знак Знак"/>
    <w:basedOn w:val="a"/>
    <w:rsid w:val="004521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rsid w:val="0036167C"/>
    <w:rPr>
      <w:color w:val="0000FF"/>
      <w:u w:val="single"/>
    </w:rPr>
  </w:style>
  <w:style w:type="paragraph" w:styleId="af3">
    <w:name w:val="Balloon Text"/>
    <w:basedOn w:val="a"/>
    <w:link w:val="af4"/>
    <w:semiHidden/>
    <w:rsid w:val="00447EE5"/>
    <w:rPr>
      <w:rFonts w:ascii="Tahoma" w:hAnsi="Tahoma"/>
      <w:sz w:val="16"/>
      <w:szCs w:val="16"/>
      <w:lang w:val="x-none" w:eastAsia="x-none"/>
    </w:rPr>
  </w:style>
  <w:style w:type="paragraph" w:styleId="af5">
    <w:name w:val="Normal (Web)"/>
    <w:basedOn w:val="a"/>
    <w:uiPriority w:val="99"/>
    <w:rsid w:val="000D46D9"/>
    <w:pPr>
      <w:spacing w:after="225"/>
    </w:pPr>
  </w:style>
  <w:style w:type="character" w:customStyle="1" w:styleId="30">
    <w:name w:val="Заголовок 3 Знак"/>
    <w:aliases w:val="!Главы документа Знак"/>
    <w:link w:val="3"/>
    <w:semiHidden/>
    <w:rsid w:val="008A2144"/>
    <w:rPr>
      <w:rFonts w:ascii="Arial" w:hAnsi="Arial"/>
      <w:sz w:val="28"/>
      <w:szCs w:val="26"/>
      <w:lang w:val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8A2144"/>
    <w:rPr>
      <w:rFonts w:ascii="Arial" w:hAnsi="Arial"/>
      <w:sz w:val="26"/>
      <w:szCs w:val="28"/>
      <w:lang w:val="x-none"/>
    </w:rPr>
  </w:style>
  <w:style w:type="character" w:customStyle="1" w:styleId="10">
    <w:name w:val="Заголовок 1 Знак"/>
    <w:aliases w:val="!Части документа Знак"/>
    <w:link w:val="1"/>
    <w:rsid w:val="008A2144"/>
    <w:rPr>
      <w:b/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8A2144"/>
    <w:rPr>
      <w:b/>
      <w:sz w:val="28"/>
      <w:szCs w:val="28"/>
    </w:rPr>
  </w:style>
  <w:style w:type="character" w:styleId="af6">
    <w:name w:val="FollowedHyperlink"/>
    <w:uiPriority w:val="99"/>
    <w:unhideWhenUsed/>
    <w:rsid w:val="008A2144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8A21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A214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A21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d">
    <w:name w:val="Текст сноски Знак"/>
    <w:link w:val="ac"/>
    <w:semiHidden/>
    <w:rsid w:val="008A2144"/>
  </w:style>
  <w:style w:type="character" w:customStyle="1" w:styleId="af7">
    <w:name w:val="Текст примечания Знак"/>
    <w:aliases w:val="!Равноширинный текст документа Знак"/>
    <w:link w:val="af8"/>
    <w:locked/>
    <w:rsid w:val="008A2144"/>
    <w:rPr>
      <w:rFonts w:ascii="Courier" w:hAnsi="Courier"/>
    </w:rPr>
  </w:style>
  <w:style w:type="paragraph" w:styleId="af8">
    <w:name w:val="annotation text"/>
    <w:aliases w:val="!Равноширинный текст документа"/>
    <w:basedOn w:val="a"/>
    <w:link w:val="af7"/>
    <w:unhideWhenUsed/>
    <w:rsid w:val="008A2144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rsid w:val="008A2144"/>
  </w:style>
  <w:style w:type="character" w:customStyle="1" w:styleId="a4">
    <w:name w:val="Верхний колонтитул Знак"/>
    <w:link w:val="a3"/>
    <w:uiPriority w:val="99"/>
    <w:rsid w:val="008A2144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8A2144"/>
    <w:rPr>
      <w:sz w:val="24"/>
      <w:szCs w:val="24"/>
    </w:rPr>
  </w:style>
  <w:style w:type="character" w:customStyle="1" w:styleId="a7">
    <w:name w:val="Основной текст Знак"/>
    <w:link w:val="a6"/>
    <w:rsid w:val="008A2144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8A2144"/>
    <w:rPr>
      <w:sz w:val="24"/>
      <w:szCs w:val="24"/>
    </w:rPr>
  </w:style>
  <w:style w:type="character" w:customStyle="1" w:styleId="22">
    <w:name w:val="Основной текст 2 Знак"/>
    <w:link w:val="21"/>
    <w:rsid w:val="008A2144"/>
    <w:rPr>
      <w:sz w:val="24"/>
      <w:szCs w:val="24"/>
    </w:rPr>
  </w:style>
  <w:style w:type="character" w:customStyle="1" w:styleId="32">
    <w:name w:val="Основной текст 3 Знак"/>
    <w:link w:val="31"/>
    <w:rsid w:val="008A2144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8A2144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8A2144"/>
    <w:rPr>
      <w:sz w:val="16"/>
      <w:szCs w:val="16"/>
    </w:rPr>
  </w:style>
  <w:style w:type="character" w:customStyle="1" w:styleId="ab">
    <w:name w:val="Текст Знак"/>
    <w:link w:val="aa"/>
    <w:rsid w:val="008A2144"/>
    <w:rPr>
      <w:rFonts w:ascii="Courier New" w:hAnsi="Courier New"/>
    </w:rPr>
  </w:style>
  <w:style w:type="character" w:customStyle="1" w:styleId="af4">
    <w:name w:val="Текст выноски Знак"/>
    <w:link w:val="af3"/>
    <w:semiHidden/>
    <w:rsid w:val="008A2144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8A2144"/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rsid w:val="008A214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21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21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21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21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text">
    <w:name w:val="text"/>
    <w:basedOn w:val="a"/>
    <w:rsid w:val="008A2144"/>
    <w:pPr>
      <w:ind w:firstLine="567"/>
      <w:jc w:val="both"/>
    </w:pPr>
    <w:rPr>
      <w:rFonts w:ascii="Arial" w:hAnsi="Arial"/>
    </w:rPr>
  </w:style>
  <w:style w:type="paragraph" w:customStyle="1" w:styleId="Institution">
    <w:name w:val="Institution!Орган принятия"/>
    <w:basedOn w:val="NumberAndDate"/>
    <w:next w:val="a"/>
    <w:rsid w:val="008A2144"/>
    <w:rPr>
      <w:sz w:val="28"/>
    </w:rPr>
  </w:style>
  <w:style w:type="character" w:customStyle="1" w:styleId="afa">
    <w:name w:val="Основной текст_"/>
    <w:link w:val="14"/>
    <w:locked/>
    <w:rsid w:val="008A214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a"/>
    <w:rsid w:val="008A2144"/>
    <w:pPr>
      <w:shd w:val="clear" w:color="auto" w:fill="FFFFFF"/>
      <w:spacing w:before="300" w:line="322" w:lineRule="exact"/>
      <w:ind w:firstLine="567"/>
      <w:jc w:val="right"/>
    </w:pPr>
    <w:rPr>
      <w:sz w:val="26"/>
      <w:szCs w:val="26"/>
      <w:lang w:val="x-none" w:eastAsia="x-none"/>
    </w:rPr>
  </w:style>
  <w:style w:type="character" w:customStyle="1" w:styleId="25">
    <w:name w:val="Основной текст (2)_"/>
    <w:link w:val="26"/>
    <w:locked/>
    <w:rsid w:val="008A2144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A2144"/>
    <w:pPr>
      <w:shd w:val="clear" w:color="auto" w:fill="FFFFFF"/>
      <w:spacing w:line="0" w:lineRule="atLeast"/>
      <w:ind w:firstLine="567"/>
      <w:jc w:val="both"/>
    </w:pPr>
    <w:rPr>
      <w:b/>
      <w:bCs/>
      <w:sz w:val="26"/>
      <w:szCs w:val="26"/>
      <w:lang w:val="x-none" w:eastAsia="x-none"/>
    </w:rPr>
  </w:style>
  <w:style w:type="paragraph" w:styleId="afb">
    <w:name w:val="List Paragraph"/>
    <w:basedOn w:val="a"/>
    <w:qFormat/>
    <w:rsid w:val="00E525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c">
    <w:name w:val="Table Grid"/>
    <w:basedOn w:val="a1"/>
    <w:rsid w:val="00491EA7"/>
    <w:pPr>
      <w:ind w:firstLine="709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jc w:val="both"/>
      <w:outlineLvl w:val="0"/>
    </w:pPr>
    <w:rPr>
      <w:b/>
      <w:szCs w:val="20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center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A2144"/>
    <w:pPr>
      <w:ind w:firstLine="567"/>
      <w:jc w:val="both"/>
      <w:outlineLvl w:val="2"/>
    </w:pPr>
    <w:rPr>
      <w:rFonts w:ascii="Arial" w:hAnsi="Arial"/>
      <w:sz w:val="28"/>
      <w:szCs w:val="26"/>
      <w:lang w:val="x-none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A2144"/>
    <w:pPr>
      <w:ind w:firstLine="567"/>
      <w:jc w:val="both"/>
      <w:outlineLvl w:val="3"/>
    </w:pPr>
    <w:rPr>
      <w:rFonts w:ascii="Arial" w:hAnsi="Arial"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both"/>
    </w:pPr>
    <w:rPr>
      <w:lang w:val="x-none" w:eastAsia="x-none"/>
    </w:rPr>
  </w:style>
  <w:style w:type="paragraph" w:customStyle="1" w:styleId="11">
    <w:name w:val="Стиль1"/>
    <w:basedOn w:val="a"/>
    <w:pPr>
      <w:ind w:firstLine="720"/>
    </w:pPr>
  </w:style>
  <w:style w:type="paragraph" w:styleId="21">
    <w:name w:val="Body Text 2"/>
    <w:basedOn w:val="a"/>
    <w:link w:val="22"/>
    <w:pPr>
      <w:spacing w:after="120" w:line="480" w:lineRule="auto"/>
    </w:pPr>
    <w:rPr>
      <w:lang w:val="x-none" w:eastAsia="x-none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  <w:lang w:val="x-none" w:eastAsia="x-none"/>
    </w:rPr>
  </w:style>
  <w:style w:type="paragraph" w:styleId="a8">
    <w:name w:val="Body Text Indent"/>
    <w:basedOn w:val="a"/>
    <w:link w:val="a9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  <w:lang w:val="x-none" w:eastAsia="x-none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lang w:val="x-none" w:eastAsia="x-none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link w:val="ab"/>
    <w:rPr>
      <w:rFonts w:ascii="Courier New" w:hAnsi="Courier New"/>
      <w:sz w:val="20"/>
      <w:szCs w:val="20"/>
      <w:lang w:val="x-none" w:eastAsia="x-none"/>
    </w:rPr>
  </w:style>
  <w:style w:type="paragraph" w:styleId="ac">
    <w:name w:val="footnote text"/>
    <w:basedOn w:val="a"/>
    <w:link w:val="ad"/>
    <w:semiHidden/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rsid w:val="008B43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333CDF"/>
    <w:rPr>
      <w:b/>
      <w:bCs/>
      <w:color w:val="008000"/>
      <w:sz w:val="20"/>
      <w:szCs w:val="20"/>
      <w:u w:val="single"/>
    </w:rPr>
  </w:style>
  <w:style w:type="paragraph" w:customStyle="1" w:styleId="12">
    <w:name w:val="Знак1 Знак Знак Знак"/>
    <w:basedOn w:val="a"/>
    <w:rsid w:val="004521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rsid w:val="0036167C"/>
    <w:rPr>
      <w:color w:val="0000FF"/>
      <w:u w:val="single"/>
    </w:rPr>
  </w:style>
  <w:style w:type="paragraph" w:styleId="af3">
    <w:name w:val="Balloon Text"/>
    <w:basedOn w:val="a"/>
    <w:link w:val="af4"/>
    <w:semiHidden/>
    <w:rsid w:val="00447EE5"/>
    <w:rPr>
      <w:rFonts w:ascii="Tahoma" w:hAnsi="Tahoma"/>
      <w:sz w:val="16"/>
      <w:szCs w:val="16"/>
      <w:lang w:val="x-none" w:eastAsia="x-none"/>
    </w:rPr>
  </w:style>
  <w:style w:type="paragraph" w:styleId="af5">
    <w:name w:val="Normal (Web)"/>
    <w:basedOn w:val="a"/>
    <w:uiPriority w:val="99"/>
    <w:rsid w:val="000D46D9"/>
    <w:pPr>
      <w:spacing w:after="225"/>
    </w:pPr>
  </w:style>
  <w:style w:type="character" w:customStyle="1" w:styleId="30">
    <w:name w:val="Заголовок 3 Знак"/>
    <w:aliases w:val="!Главы документа Знак"/>
    <w:link w:val="3"/>
    <w:semiHidden/>
    <w:rsid w:val="008A2144"/>
    <w:rPr>
      <w:rFonts w:ascii="Arial" w:hAnsi="Arial"/>
      <w:sz w:val="28"/>
      <w:szCs w:val="26"/>
      <w:lang w:val="x-none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8A2144"/>
    <w:rPr>
      <w:rFonts w:ascii="Arial" w:hAnsi="Arial"/>
      <w:sz w:val="26"/>
      <w:szCs w:val="28"/>
      <w:lang w:val="x-none"/>
    </w:rPr>
  </w:style>
  <w:style w:type="character" w:customStyle="1" w:styleId="10">
    <w:name w:val="Заголовок 1 Знак"/>
    <w:aliases w:val="!Части документа Знак"/>
    <w:link w:val="1"/>
    <w:rsid w:val="008A2144"/>
    <w:rPr>
      <w:b/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8A2144"/>
    <w:rPr>
      <w:b/>
      <w:sz w:val="28"/>
      <w:szCs w:val="28"/>
    </w:rPr>
  </w:style>
  <w:style w:type="character" w:styleId="af6">
    <w:name w:val="FollowedHyperlink"/>
    <w:uiPriority w:val="99"/>
    <w:unhideWhenUsed/>
    <w:rsid w:val="008A2144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8A21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8A214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A214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A21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d">
    <w:name w:val="Текст сноски Знак"/>
    <w:link w:val="ac"/>
    <w:semiHidden/>
    <w:rsid w:val="008A2144"/>
  </w:style>
  <w:style w:type="character" w:customStyle="1" w:styleId="af7">
    <w:name w:val="Текст примечания Знак"/>
    <w:aliases w:val="!Равноширинный текст документа Знак"/>
    <w:link w:val="af8"/>
    <w:locked/>
    <w:rsid w:val="008A2144"/>
    <w:rPr>
      <w:rFonts w:ascii="Courier" w:hAnsi="Courier"/>
    </w:rPr>
  </w:style>
  <w:style w:type="paragraph" w:styleId="af8">
    <w:name w:val="annotation text"/>
    <w:aliases w:val="!Равноширинный текст документа"/>
    <w:basedOn w:val="a"/>
    <w:link w:val="af7"/>
    <w:unhideWhenUsed/>
    <w:rsid w:val="008A2144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rsid w:val="008A2144"/>
  </w:style>
  <w:style w:type="character" w:customStyle="1" w:styleId="a4">
    <w:name w:val="Верхний колонтитул Знак"/>
    <w:link w:val="a3"/>
    <w:uiPriority w:val="99"/>
    <w:rsid w:val="008A2144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8A2144"/>
    <w:rPr>
      <w:sz w:val="24"/>
      <w:szCs w:val="24"/>
    </w:rPr>
  </w:style>
  <w:style w:type="character" w:customStyle="1" w:styleId="a7">
    <w:name w:val="Основной текст Знак"/>
    <w:link w:val="a6"/>
    <w:rsid w:val="008A2144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8A2144"/>
    <w:rPr>
      <w:sz w:val="24"/>
      <w:szCs w:val="24"/>
    </w:rPr>
  </w:style>
  <w:style w:type="character" w:customStyle="1" w:styleId="22">
    <w:name w:val="Основной текст 2 Знак"/>
    <w:link w:val="21"/>
    <w:rsid w:val="008A2144"/>
    <w:rPr>
      <w:sz w:val="24"/>
      <w:szCs w:val="24"/>
    </w:rPr>
  </w:style>
  <w:style w:type="character" w:customStyle="1" w:styleId="32">
    <w:name w:val="Основной текст 3 Знак"/>
    <w:link w:val="31"/>
    <w:rsid w:val="008A2144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8A2144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8A2144"/>
    <w:rPr>
      <w:sz w:val="16"/>
      <w:szCs w:val="16"/>
    </w:rPr>
  </w:style>
  <w:style w:type="character" w:customStyle="1" w:styleId="ab">
    <w:name w:val="Текст Знак"/>
    <w:link w:val="aa"/>
    <w:rsid w:val="008A2144"/>
    <w:rPr>
      <w:rFonts w:ascii="Courier New" w:hAnsi="Courier New"/>
    </w:rPr>
  </w:style>
  <w:style w:type="character" w:customStyle="1" w:styleId="af4">
    <w:name w:val="Текст выноски Знак"/>
    <w:link w:val="af3"/>
    <w:semiHidden/>
    <w:rsid w:val="008A2144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8A2144"/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rsid w:val="008A214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21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21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21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A214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text">
    <w:name w:val="text"/>
    <w:basedOn w:val="a"/>
    <w:rsid w:val="008A2144"/>
    <w:pPr>
      <w:ind w:firstLine="567"/>
      <w:jc w:val="both"/>
    </w:pPr>
    <w:rPr>
      <w:rFonts w:ascii="Arial" w:hAnsi="Arial"/>
    </w:rPr>
  </w:style>
  <w:style w:type="paragraph" w:customStyle="1" w:styleId="Institution">
    <w:name w:val="Institution!Орган принятия"/>
    <w:basedOn w:val="NumberAndDate"/>
    <w:next w:val="a"/>
    <w:rsid w:val="008A2144"/>
    <w:rPr>
      <w:sz w:val="28"/>
    </w:rPr>
  </w:style>
  <w:style w:type="character" w:customStyle="1" w:styleId="afa">
    <w:name w:val="Основной текст_"/>
    <w:link w:val="14"/>
    <w:locked/>
    <w:rsid w:val="008A214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a"/>
    <w:rsid w:val="008A2144"/>
    <w:pPr>
      <w:shd w:val="clear" w:color="auto" w:fill="FFFFFF"/>
      <w:spacing w:before="300" w:line="322" w:lineRule="exact"/>
      <w:ind w:firstLine="567"/>
      <w:jc w:val="right"/>
    </w:pPr>
    <w:rPr>
      <w:sz w:val="26"/>
      <w:szCs w:val="26"/>
      <w:lang w:val="x-none" w:eastAsia="x-none"/>
    </w:rPr>
  </w:style>
  <w:style w:type="character" w:customStyle="1" w:styleId="25">
    <w:name w:val="Основной текст (2)_"/>
    <w:link w:val="26"/>
    <w:locked/>
    <w:rsid w:val="008A2144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A2144"/>
    <w:pPr>
      <w:shd w:val="clear" w:color="auto" w:fill="FFFFFF"/>
      <w:spacing w:line="0" w:lineRule="atLeast"/>
      <w:ind w:firstLine="567"/>
      <w:jc w:val="both"/>
    </w:pPr>
    <w:rPr>
      <w:b/>
      <w:bCs/>
      <w:sz w:val="26"/>
      <w:szCs w:val="26"/>
      <w:lang w:val="x-none" w:eastAsia="x-none"/>
    </w:rPr>
  </w:style>
  <w:style w:type="paragraph" w:styleId="afb">
    <w:name w:val="List Paragraph"/>
    <w:basedOn w:val="a"/>
    <w:qFormat/>
    <w:rsid w:val="00E525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c">
    <w:name w:val="Table Grid"/>
    <w:basedOn w:val="a1"/>
    <w:rsid w:val="00491EA7"/>
    <w:pPr>
      <w:ind w:firstLine="709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E593CEA9CFA995CA5A29945221BDEE782734C27A8A2A98577418B6637785222024F745AF4AA176840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D2A2F59D02636BEB797E0C7F1FB7532F9EA9076B18810A540E4C4CD5GEp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1B39-851D-4798-BA9C-60D85654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/проект/</vt:lpstr>
    </vt:vector>
  </TitlesOfParts>
  <Company>Администрация города Горно-Алтайска</Company>
  <LinksUpToDate>false</LinksUpToDate>
  <CharactersWithSpaces>13837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consultantplus://offline/ref=229E593CEA9CFA995CA5A29945221BDEE782734C27A8A2A98577418B6637785222024F745AF4AA176840K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consultantplus://offline/ref=6DD2A2F59D02636BEB797E0C7F1FB7532F9EA9076B18810A540E4C4CD5GEpBB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/проект/</dc:title>
  <dc:creator>Urotdel</dc:creator>
  <cp:lastModifiedBy>Виталий Сковитин</cp:lastModifiedBy>
  <cp:revision>6</cp:revision>
  <cp:lastPrinted>2018-06-15T07:54:00Z</cp:lastPrinted>
  <dcterms:created xsi:type="dcterms:W3CDTF">2018-06-25T11:04:00Z</dcterms:created>
  <dcterms:modified xsi:type="dcterms:W3CDTF">2018-06-29T03:49:00Z</dcterms:modified>
</cp:coreProperties>
</file>