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17" w:rsidRPr="007E4017" w:rsidRDefault="007E4017" w:rsidP="007E4017">
      <w:pPr>
        <w:pStyle w:val="ConsPlusTitle"/>
        <w:jc w:val="center"/>
        <w:outlineLvl w:val="0"/>
        <w:rPr>
          <w:rFonts w:ascii="Times New Roman" w:hAnsi="Times New Roman" w:cs="Times New Roman"/>
        </w:rPr>
      </w:pPr>
      <w:r w:rsidRPr="007E4017">
        <w:rPr>
          <w:rFonts w:ascii="Times New Roman" w:hAnsi="Times New Roman" w:cs="Times New Roman"/>
        </w:rPr>
        <w:t>АДМИНИСТРАЦИЯ ГОРОДА ГОРНО-АЛТАЙСКА</w:t>
      </w:r>
    </w:p>
    <w:p w:rsidR="007E4017" w:rsidRPr="007E4017" w:rsidRDefault="007E4017" w:rsidP="007E4017">
      <w:pPr>
        <w:pStyle w:val="ConsPlusTitle"/>
        <w:jc w:val="center"/>
        <w:rPr>
          <w:rFonts w:ascii="Times New Roman" w:hAnsi="Times New Roman" w:cs="Times New Roman"/>
        </w:rPr>
      </w:pPr>
    </w:p>
    <w:p w:rsidR="007E4017" w:rsidRPr="007E4017" w:rsidRDefault="007E4017" w:rsidP="007E4017">
      <w:pPr>
        <w:pStyle w:val="ConsPlusTitle"/>
        <w:jc w:val="center"/>
        <w:rPr>
          <w:rFonts w:ascii="Times New Roman" w:hAnsi="Times New Roman" w:cs="Times New Roman"/>
        </w:rPr>
      </w:pPr>
      <w:r w:rsidRPr="007E4017">
        <w:rPr>
          <w:rFonts w:ascii="Times New Roman" w:hAnsi="Times New Roman" w:cs="Times New Roman"/>
        </w:rPr>
        <w:t>ПОСТАНОВЛЕНИЕ</w:t>
      </w:r>
    </w:p>
    <w:p w:rsidR="007E4017" w:rsidRPr="007E4017" w:rsidRDefault="007E4017" w:rsidP="007E4017">
      <w:pPr>
        <w:pStyle w:val="ConsPlusTitle"/>
        <w:jc w:val="center"/>
        <w:rPr>
          <w:rFonts w:ascii="Times New Roman" w:hAnsi="Times New Roman" w:cs="Times New Roman"/>
        </w:rPr>
      </w:pPr>
    </w:p>
    <w:p w:rsidR="007E4017" w:rsidRPr="007E4017" w:rsidRDefault="007E4017" w:rsidP="007E4017">
      <w:pPr>
        <w:pStyle w:val="ConsPlusTitle"/>
        <w:jc w:val="center"/>
        <w:rPr>
          <w:rFonts w:ascii="Times New Roman" w:hAnsi="Times New Roman" w:cs="Times New Roman"/>
        </w:rPr>
      </w:pPr>
      <w:r w:rsidRPr="007E4017">
        <w:rPr>
          <w:rFonts w:ascii="Times New Roman" w:hAnsi="Times New Roman" w:cs="Times New Roman"/>
        </w:rPr>
        <w:t>от 27 октября 2016 г. N 119</w:t>
      </w:r>
    </w:p>
    <w:p w:rsidR="007E4017" w:rsidRPr="007E4017" w:rsidRDefault="007E4017" w:rsidP="007E4017">
      <w:pPr>
        <w:pStyle w:val="ConsPlusTitle"/>
        <w:jc w:val="center"/>
        <w:rPr>
          <w:rFonts w:ascii="Times New Roman" w:hAnsi="Times New Roman" w:cs="Times New Roman"/>
        </w:rPr>
      </w:pPr>
    </w:p>
    <w:p w:rsidR="007E4017" w:rsidRPr="007E4017" w:rsidRDefault="007E4017" w:rsidP="007E4017">
      <w:pPr>
        <w:pStyle w:val="ConsPlusTitle"/>
        <w:jc w:val="center"/>
        <w:rPr>
          <w:rFonts w:ascii="Times New Roman" w:hAnsi="Times New Roman" w:cs="Times New Roman"/>
        </w:rPr>
      </w:pPr>
      <w:r w:rsidRPr="007E4017">
        <w:rPr>
          <w:rFonts w:ascii="Times New Roman" w:hAnsi="Times New Roman" w:cs="Times New Roman"/>
        </w:rPr>
        <w:t>ОБ УТВЕРЖДЕНИИ АДМИНИСТРАТИВНОГО РЕГЛАМЕНТА</w:t>
      </w:r>
    </w:p>
    <w:p w:rsidR="007E4017" w:rsidRPr="007E4017" w:rsidRDefault="007E4017" w:rsidP="007E4017">
      <w:pPr>
        <w:pStyle w:val="ConsPlusTitle"/>
        <w:jc w:val="center"/>
        <w:rPr>
          <w:rFonts w:ascii="Times New Roman" w:hAnsi="Times New Roman" w:cs="Times New Roman"/>
        </w:rPr>
      </w:pPr>
      <w:r w:rsidRPr="007E4017">
        <w:rPr>
          <w:rFonts w:ascii="Times New Roman" w:hAnsi="Times New Roman" w:cs="Times New Roman"/>
        </w:rPr>
        <w:t>ПРЕДОСТАВЛЕНИЯ МУНИЦИПАЛЬНОЙ УСЛУГИ</w:t>
      </w:r>
    </w:p>
    <w:p w:rsidR="007E4017" w:rsidRPr="007E4017" w:rsidRDefault="007E4017" w:rsidP="007E4017">
      <w:pPr>
        <w:pStyle w:val="ConsPlusTitle"/>
        <w:jc w:val="center"/>
        <w:rPr>
          <w:rFonts w:ascii="Times New Roman" w:hAnsi="Times New Roman" w:cs="Times New Roman"/>
        </w:rPr>
      </w:pPr>
      <w:r w:rsidRPr="007E4017">
        <w:rPr>
          <w:rFonts w:ascii="Times New Roman" w:hAnsi="Times New Roman" w:cs="Times New Roman"/>
        </w:rPr>
        <w:t>"ЗАКЛЮЧЕНИЕ ДОГОВОРА О РАЗВИТИИ ЗАСТРОЕННЫХ ТЕРРИТОРИЙ"</w:t>
      </w:r>
    </w:p>
    <w:p w:rsidR="007E4017" w:rsidRPr="007E4017" w:rsidRDefault="007E4017" w:rsidP="007E4017">
      <w:pPr>
        <w:spacing w:after="0" w:line="240" w:lineRule="auto"/>
        <w:rPr>
          <w:rFonts w:ascii="Times New Roman" w:hAnsi="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4017" w:rsidRPr="007E4017">
        <w:trPr>
          <w:jc w:val="center"/>
        </w:trPr>
        <w:tc>
          <w:tcPr>
            <w:tcW w:w="9294" w:type="dxa"/>
            <w:tcBorders>
              <w:top w:val="nil"/>
              <w:left w:val="single" w:sz="24" w:space="0" w:color="CED3F1"/>
              <w:bottom w:val="nil"/>
              <w:right w:val="single" w:sz="24" w:space="0" w:color="F4F3F8"/>
            </w:tcBorders>
            <w:shd w:val="clear" w:color="auto" w:fill="F4F3F8"/>
          </w:tcPr>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color w:val="392C69"/>
              </w:rPr>
              <w:t>Список изменяющих документов</w:t>
            </w:r>
          </w:p>
          <w:p w:rsidR="007E4017" w:rsidRPr="007E4017" w:rsidRDefault="007E4017" w:rsidP="007E4017">
            <w:pPr>
              <w:pStyle w:val="ConsPlusNormal"/>
              <w:jc w:val="center"/>
              <w:rPr>
                <w:rFonts w:ascii="Times New Roman" w:hAnsi="Times New Roman" w:cs="Times New Roman"/>
              </w:rPr>
            </w:pPr>
            <w:proofErr w:type="gramStart"/>
            <w:r w:rsidRPr="007E4017">
              <w:rPr>
                <w:rFonts w:ascii="Times New Roman" w:hAnsi="Times New Roman" w:cs="Times New Roman"/>
                <w:color w:val="392C69"/>
              </w:rPr>
              <w:t>(в ред. Постановлений Администрации города Горно-Алтайска</w:t>
            </w:r>
            <w:proofErr w:type="gramEnd"/>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color w:val="392C69"/>
              </w:rPr>
              <w:t xml:space="preserve">от 05.06.2017 </w:t>
            </w:r>
            <w:hyperlink r:id="rId4" w:history="1">
              <w:r w:rsidRPr="007E4017">
                <w:rPr>
                  <w:rFonts w:ascii="Times New Roman" w:hAnsi="Times New Roman" w:cs="Times New Roman"/>
                  <w:color w:val="0000FF"/>
                </w:rPr>
                <w:t>N 70</w:t>
              </w:r>
            </w:hyperlink>
            <w:r w:rsidRPr="007E4017">
              <w:rPr>
                <w:rFonts w:ascii="Times New Roman" w:hAnsi="Times New Roman" w:cs="Times New Roman"/>
                <w:color w:val="392C69"/>
              </w:rPr>
              <w:t xml:space="preserve">, от 27.12.2017 </w:t>
            </w:r>
            <w:hyperlink r:id="rId5" w:history="1">
              <w:r w:rsidRPr="007E4017">
                <w:rPr>
                  <w:rFonts w:ascii="Times New Roman" w:hAnsi="Times New Roman" w:cs="Times New Roman"/>
                  <w:color w:val="0000FF"/>
                </w:rPr>
                <w:t>N 193</w:t>
              </w:r>
            </w:hyperlink>
            <w:r w:rsidRPr="007E4017">
              <w:rPr>
                <w:rFonts w:ascii="Times New Roman" w:hAnsi="Times New Roman" w:cs="Times New Roman"/>
                <w:color w:val="392C69"/>
              </w:rPr>
              <w:t>)</w:t>
            </w:r>
          </w:p>
        </w:tc>
      </w:tr>
    </w:tbl>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proofErr w:type="gramStart"/>
      <w:r w:rsidRPr="007E4017">
        <w:rPr>
          <w:rFonts w:ascii="Times New Roman" w:hAnsi="Times New Roman" w:cs="Times New Roman"/>
        </w:rPr>
        <w:t xml:space="preserve">В целях реализации Федерального </w:t>
      </w:r>
      <w:hyperlink r:id="rId6" w:history="1">
        <w:r w:rsidRPr="007E4017">
          <w:rPr>
            <w:rFonts w:ascii="Times New Roman" w:hAnsi="Times New Roman" w:cs="Times New Roman"/>
            <w:color w:val="0000FF"/>
          </w:rPr>
          <w:t>закона</w:t>
        </w:r>
      </w:hyperlink>
      <w:r w:rsidRPr="007E4017">
        <w:rPr>
          <w:rFonts w:ascii="Times New Roman" w:hAnsi="Times New Roman" w:cs="Times New Roman"/>
        </w:rPr>
        <w:t xml:space="preserve"> от 27 июля 2010 года N 210-ФЗ "Об организации предоставления государственных и муниципальных услуг", руководствуясь </w:t>
      </w:r>
      <w:hyperlink r:id="rId7" w:history="1">
        <w:r w:rsidRPr="007E4017">
          <w:rPr>
            <w:rFonts w:ascii="Times New Roman" w:hAnsi="Times New Roman" w:cs="Times New Roman"/>
            <w:color w:val="0000FF"/>
          </w:rPr>
          <w:t>постановлением</w:t>
        </w:r>
      </w:hyperlink>
      <w:r w:rsidRPr="007E4017">
        <w:rPr>
          <w:rFonts w:ascii="Times New Roman" w:hAnsi="Times New Roman" w:cs="Times New Roman"/>
        </w:rPr>
        <w:t xml:space="preserve"> Администрации города Горно-Алтайска от 23 апреля 2012 года N 28 "О порядке разработки и утверждения административных регламентов предоставления муниципальных услуг", </w:t>
      </w:r>
      <w:hyperlink r:id="rId8" w:history="1">
        <w:r w:rsidRPr="007E4017">
          <w:rPr>
            <w:rFonts w:ascii="Times New Roman" w:hAnsi="Times New Roman" w:cs="Times New Roman"/>
            <w:color w:val="0000FF"/>
          </w:rPr>
          <w:t>статьями 38</w:t>
        </w:r>
      </w:hyperlink>
      <w:r w:rsidRPr="007E4017">
        <w:rPr>
          <w:rFonts w:ascii="Times New Roman" w:hAnsi="Times New Roman" w:cs="Times New Roman"/>
        </w:rPr>
        <w:t xml:space="preserve">, </w:t>
      </w:r>
      <w:hyperlink r:id="rId9" w:history="1">
        <w:r w:rsidRPr="007E4017">
          <w:rPr>
            <w:rFonts w:ascii="Times New Roman" w:hAnsi="Times New Roman" w:cs="Times New Roman"/>
            <w:color w:val="0000FF"/>
          </w:rPr>
          <w:t>43</w:t>
        </w:r>
      </w:hyperlink>
      <w:r w:rsidRPr="007E4017">
        <w:rPr>
          <w:rFonts w:ascii="Times New Roman" w:hAnsi="Times New Roman" w:cs="Times New Roman"/>
        </w:rPr>
        <w:t xml:space="preserve"> Устава муниципального образования "Город Горно-Алтайск", принятого постановлением Горно-Алтайского городского Совета депутатов от 29 августа 2013 года</w:t>
      </w:r>
      <w:proofErr w:type="gramEnd"/>
      <w:r w:rsidRPr="007E4017">
        <w:rPr>
          <w:rFonts w:ascii="Times New Roman" w:hAnsi="Times New Roman" w:cs="Times New Roman"/>
        </w:rPr>
        <w:t xml:space="preserve"> 12-3, </w:t>
      </w:r>
      <w:hyperlink r:id="rId10" w:history="1">
        <w:r w:rsidRPr="007E4017">
          <w:rPr>
            <w:rFonts w:ascii="Times New Roman" w:hAnsi="Times New Roman" w:cs="Times New Roman"/>
            <w:color w:val="0000FF"/>
          </w:rPr>
          <w:t>распоряжением</w:t>
        </w:r>
      </w:hyperlink>
      <w:r w:rsidRPr="007E4017">
        <w:rPr>
          <w:rFonts w:ascii="Times New Roman" w:hAnsi="Times New Roman" w:cs="Times New Roman"/>
        </w:rPr>
        <w:t xml:space="preserve"> Мэра города Горно-Алтайска от 27 июля 2015 года N 1115-р "О распределении обязанностей", Администрация города Горно-Алтайска постановляет:</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1. Утвердить прилагаемый административный </w:t>
      </w:r>
      <w:hyperlink w:anchor="P34" w:history="1">
        <w:r w:rsidRPr="007E4017">
          <w:rPr>
            <w:rFonts w:ascii="Times New Roman" w:hAnsi="Times New Roman" w:cs="Times New Roman"/>
            <w:color w:val="0000FF"/>
          </w:rPr>
          <w:t>регламент</w:t>
        </w:r>
      </w:hyperlink>
      <w:r w:rsidRPr="007E4017">
        <w:rPr>
          <w:rFonts w:ascii="Times New Roman" w:hAnsi="Times New Roman" w:cs="Times New Roman"/>
        </w:rPr>
        <w:t xml:space="preserve"> предоставления муниципальной услуги "Заключение договора о развитии застроенных территорий".</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2. </w:t>
      </w:r>
      <w:proofErr w:type="gramStart"/>
      <w:r w:rsidRPr="007E4017">
        <w:rPr>
          <w:rFonts w:ascii="Times New Roman" w:hAnsi="Times New Roman" w:cs="Times New Roman"/>
        </w:rPr>
        <w:t>Начальнику Информационно-аналитического отдела Администрации города Горно-Алтайска (</w:t>
      </w:r>
      <w:proofErr w:type="spellStart"/>
      <w:r w:rsidRPr="007E4017">
        <w:rPr>
          <w:rFonts w:ascii="Times New Roman" w:hAnsi="Times New Roman" w:cs="Times New Roman"/>
        </w:rPr>
        <w:t>Г.А.Ахламенок</w:t>
      </w:r>
      <w:proofErr w:type="spellEnd"/>
      <w:r w:rsidRPr="007E4017">
        <w:rPr>
          <w:rFonts w:ascii="Times New Roman" w:hAnsi="Times New Roman" w:cs="Times New Roman"/>
        </w:rPr>
        <w:t>) в течение пяти дней со дня подписания настоящего Постановления опубликовать его на официальном портале муниципального образования "Город Горно-Алтайск" в сети "Интернет", а в газете "Вестник Горно-Алтайска" опубликовать информацию,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w:t>
      </w:r>
      <w:proofErr w:type="gramEnd"/>
      <w:r w:rsidRPr="007E4017">
        <w:rPr>
          <w:rFonts w:ascii="Times New Roman" w:hAnsi="Times New Roman" w:cs="Times New Roman"/>
        </w:rPr>
        <w:t xml:space="preserve"> образования "Город Горно-Алтайск" в сети "Интернет".</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 Настоящее Постановление вступает в силу со дня его официального опубликования.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4. </w:t>
      </w:r>
      <w:proofErr w:type="gramStart"/>
      <w:r w:rsidRPr="007E4017">
        <w:rPr>
          <w:rFonts w:ascii="Times New Roman" w:hAnsi="Times New Roman" w:cs="Times New Roman"/>
        </w:rPr>
        <w:t>Контроль за</w:t>
      </w:r>
      <w:proofErr w:type="gramEnd"/>
      <w:r w:rsidRPr="007E4017">
        <w:rPr>
          <w:rFonts w:ascii="Times New Roman" w:hAnsi="Times New Roman" w:cs="Times New Roman"/>
        </w:rPr>
        <w:t xml:space="preserve"> исполнением настоящего Постановления оставляю за собой.</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right"/>
        <w:rPr>
          <w:rFonts w:ascii="Times New Roman" w:hAnsi="Times New Roman" w:cs="Times New Roman"/>
        </w:rPr>
      </w:pPr>
      <w:r w:rsidRPr="007E4017">
        <w:rPr>
          <w:rFonts w:ascii="Times New Roman" w:hAnsi="Times New Roman" w:cs="Times New Roman"/>
        </w:rPr>
        <w:t>Первый заместитель</w:t>
      </w:r>
    </w:p>
    <w:p w:rsidR="007E4017" w:rsidRPr="007E4017" w:rsidRDefault="007E4017" w:rsidP="007E4017">
      <w:pPr>
        <w:pStyle w:val="ConsPlusNormal"/>
        <w:jc w:val="right"/>
        <w:rPr>
          <w:rFonts w:ascii="Times New Roman" w:hAnsi="Times New Roman" w:cs="Times New Roman"/>
        </w:rPr>
      </w:pPr>
      <w:r w:rsidRPr="007E4017">
        <w:rPr>
          <w:rFonts w:ascii="Times New Roman" w:hAnsi="Times New Roman" w:cs="Times New Roman"/>
        </w:rPr>
        <w:t>главы администрации</w:t>
      </w:r>
    </w:p>
    <w:p w:rsidR="007E4017" w:rsidRPr="007E4017" w:rsidRDefault="007E4017" w:rsidP="007E4017">
      <w:pPr>
        <w:pStyle w:val="ConsPlusNormal"/>
        <w:jc w:val="right"/>
        <w:rPr>
          <w:rFonts w:ascii="Times New Roman" w:hAnsi="Times New Roman" w:cs="Times New Roman"/>
        </w:rPr>
      </w:pPr>
      <w:r w:rsidRPr="007E4017">
        <w:rPr>
          <w:rFonts w:ascii="Times New Roman" w:hAnsi="Times New Roman" w:cs="Times New Roman"/>
        </w:rPr>
        <w:t>города Горно-Алтайска</w:t>
      </w:r>
    </w:p>
    <w:p w:rsidR="007E4017" w:rsidRPr="007E4017" w:rsidRDefault="007E4017" w:rsidP="007E4017">
      <w:pPr>
        <w:pStyle w:val="ConsPlusNormal"/>
        <w:jc w:val="right"/>
        <w:rPr>
          <w:rFonts w:ascii="Times New Roman" w:hAnsi="Times New Roman" w:cs="Times New Roman"/>
        </w:rPr>
      </w:pPr>
      <w:r w:rsidRPr="007E4017">
        <w:rPr>
          <w:rFonts w:ascii="Times New Roman" w:hAnsi="Times New Roman" w:cs="Times New Roman"/>
        </w:rPr>
        <w:t>О.А.САФРОНОВА</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right"/>
        <w:outlineLvl w:val="0"/>
        <w:rPr>
          <w:rFonts w:ascii="Times New Roman" w:hAnsi="Times New Roman" w:cs="Times New Roman"/>
        </w:rPr>
      </w:pPr>
      <w:r w:rsidRPr="007E4017">
        <w:rPr>
          <w:rFonts w:ascii="Times New Roman" w:hAnsi="Times New Roman" w:cs="Times New Roman"/>
        </w:rPr>
        <w:lastRenderedPageBreak/>
        <w:t>Утвержден</w:t>
      </w:r>
    </w:p>
    <w:p w:rsidR="007E4017" w:rsidRPr="007E4017" w:rsidRDefault="007E4017" w:rsidP="007E4017">
      <w:pPr>
        <w:pStyle w:val="ConsPlusNormal"/>
        <w:jc w:val="right"/>
        <w:rPr>
          <w:rFonts w:ascii="Times New Roman" w:hAnsi="Times New Roman" w:cs="Times New Roman"/>
        </w:rPr>
      </w:pPr>
      <w:r w:rsidRPr="007E4017">
        <w:rPr>
          <w:rFonts w:ascii="Times New Roman" w:hAnsi="Times New Roman" w:cs="Times New Roman"/>
        </w:rPr>
        <w:t>Постановлением</w:t>
      </w:r>
    </w:p>
    <w:p w:rsidR="007E4017" w:rsidRPr="007E4017" w:rsidRDefault="007E4017" w:rsidP="007E4017">
      <w:pPr>
        <w:pStyle w:val="ConsPlusNormal"/>
        <w:jc w:val="right"/>
        <w:rPr>
          <w:rFonts w:ascii="Times New Roman" w:hAnsi="Times New Roman" w:cs="Times New Roman"/>
        </w:rPr>
      </w:pPr>
      <w:r w:rsidRPr="007E4017">
        <w:rPr>
          <w:rFonts w:ascii="Times New Roman" w:hAnsi="Times New Roman" w:cs="Times New Roman"/>
        </w:rPr>
        <w:t>Администрации города Горно-Алтайска</w:t>
      </w:r>
    </w:p>
    <w:p w:rsidR="007E4017" w:rsidRPr="007E4017" w:rsidRDefault="007E4017" w:rsidP="007E4017">
      <w:pPr>
        <w:pStyle w:val="ConsPlusNormal"/>
        <w:jc w:val="right"/>
        <w:rPr>
          <w:rFonts w:ascii="Times New Roman" w:hAnsi="Times New Roman" w:cs="Times New Roman"/>
        </w:rPr>
      </w:pPr>
      <w:r w:rsidRPr="007E4017">
        <w:rPr>
          <w:rFonts w:ascii="Times New Roman" w:hAnsi="Times New Roman" w:cs="Times New Roman"/>
        </w:rPr>
        <w:t>от 27 октября 2016 г. N 119</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Title"/>
        <w:jc w:val="center"/>
        <w:rPr>
          <w:rFonts w:ascii="Times New Roman" w:hAnsi="Times New Roman" w:cs="Times New Roman"/>
        </w:rPr>
      </w:pPr>
      <w:bookmarkStart w:id="0" w:name="P34"/>
      <w:bookmarkEnd w:id="0"/>
      <w:r w:rsidRPr="007E4017">
        <w:rPr>
          <w:rFonts w:ascii="Times New Roman" w:hAnsi="Times New Roman" w:cs="Times New Roman"/>
        </w:rPr>
        <w:t>АДМИНИСТРАТИВНЫЙ РЕГЛАМЕНТ</w:t>
      </w:r>
    </w:p>
    <w:p w:rsidR="007E4017" w:rsidRPr="007E4017" w:rsidRDefault="007E4017" w:rsidP="007E4017">
      <w:pPr>
        <w:pStyle w:val="ConsPlusTitle"/>
        <w:jc w:val="center"/>
        <w:rPr>
          <w:rFonts w:ascii="Times New Roman" w:hAnsi="Times New Roman" w:cs="Times New Roman"/>
        </w:rPr>
      </w:pPr>
      <w:r w:rsidRPr="007E4017">
        <w:rPr>
          <w:rFonts w:ascii="Times New Roman" w:hAnsi="Times New Roman" w:cs="Times New Roman"/>
        </w:rPr>
        <w:t>ПРЕДОСТАВЛЕНИЯ МУНИЦИПАЛЬНОЙ УСЛУГИ</w:t>
      </w:r>
    </w:p>
    <w:p w:rsidR="007E4017" w:rsidRPr="007E4017" w:rsidRDefault="007E4017" w:rsidP="007E4017">
      <w:pPr>
        <w:pStyle w:val="ConsPlusTitle"/>
        <w:jc w:val="center"/>
        <w:rPr>
          <w:rFonts w:ascii="Times New Roman" w:hAnsi="Times New Roman" w:cs="Times New Roman"/>
        </w:rPr>
      </w:pPr>
      <w:r w:rsidRPr="007E4017">
        <w:rPr>
          <w:rFonts w:ascii="Times New Roman" w:hAnsi="Times New Roman" w:cs="Times New Roman"/>
        </w:rPr>
        <w:t>"ЗАКЛЮЧЕНИЕ ДОГОВОРА О РАЗВИТИИ ЗАСТРОЕННЫХ ТЕРРИТОРИЙ"</w:t>
      </w:r>
    </w:p>
    <w:p w:rsidR="007E4017" w:rsidRPr="007E4017" w:rsidRDefault="007E4017" w:rsidP="007E4017">
      <w:pPr>
        <w:spacing w:after="0" w:line="240" w:lineRule="auto"/>
        <w:rPr>
          <w:rFonts w:ascii="Times New Roman" w:hAnsi="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4017" w:rsidRPr="007E4017">
        <w:trPr>
          <w:jc w:val="center"/>
        </w:trPr>
        <w:tc>
          <w:tcPr>
            <w:tcW w:w="9294" w:type="dxa"/>
            <w:tcBorders>
              <w:top w:val="nil"/>
              <w:left w:val="single" w:sz="24" w:space="0" w:color="CED3F1"/>
              <w:bottom w:val="nil"/>
              <w:right w:val="single" w:sz="24" w:space="0" w:color="F4F3F8"/>
            </w:tcBorders>
            <w:shd w:val="clear" w:color="auto" w:fill="F4F3F8"/>
          </w:tcPr>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color w:val="392C69"/>
              </w:rPr>
              <w:t>Список изменяющих документов</w:t>
            </w:r>
          </w:p>
          <w:p w:rsidR="007E4017" w:rsidRPr="007E4017" w:rsidRDefault="007E4017" w:rsidP="007E4017">
            <w:pPr>
              <w:pStyle w:val="ConsPlusNormal"/>
              <w:jc w:val="center"/>
              <w:rPr>
                <w:rFonts w:ascii="Times New Roman" w:hAnsi="Times New Roman" w:cs="Times New Roman"/>
              </w:rPr>
            </w:pPr>
            <w:proofErr w:type="gramStart"/>
            <w:r w:rsidRPr="007E4017">
              <w:rPr>
                <w:rFonts w:ascii="Times New Roman" w:hAnsi="Times New Roman" w:cs="Times New Roman"/>
                <w:color w:val="392C69"/>
              </w:rPr>
              <w:t>(в ред. Постановлений Администрации города Горно-Алтайска</w:t>
            </w:r>
            <w:proofErr w:type="gramEnd"/>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color w:val="392C69"/>
              </w:rPr>
              <w:t xml:space="preserve">от 05.06.2017 </w:t>
            </w:r>
            <w:hyperlink r:id="rId11" w:history="1">
              <w:r w:rsidRPr="007E4017">
                <w:rPr>
                  <w:rFonts w:ascii="Times New Roman" w:hAnsi="Times New Roman" w:cs="Times New Roman"/>
                  <w:color w:val="0000FF"/>
                </w:rPr>
                <w:t>N 70</w:t>
              </w:r>
            </w:hyperlink>
            <w:r w:rsidRPr="007E4017">
              <w:rPr>
                <w:rFonts w:ascii="Times New Roman" w:hAnsi="Times New Roman" w:cs="Times New Roman"/>
                <w:color w:val="392C69"/>
              </w:rPr>
              <w:t xml:space="preserve">, от 27.12.2017 </w:t>
            </w:r>
            <w:hyperlink r:id="rId12" w:history="1">
              <w:r w:rsidRPr="007E4017">
                <w:rPr>
                  <w:rFonts w:ascii="Times New Roman" w:hAnsi="Times New Roman" w:cs="Times New Roman"/>
                  <w:color w:val="0000FF"/>
                </w:rPr>
                <w:t>N 193</w:t>
              </w:r>
            </w:hyperlink>
            <w:r w:rsidRPr="007E4017">
              <w:rPr>
                <w:rFonts w:ascii="Times New Roman" w:hAnsi="Times New Roman" w:cs="Times New Roman"/>
                <w:color w:val="392C69"/>
              </w:rPr>
              <w:t>)</w:t>
            </w:r>
          </w:p>
        </w:tc>
      </w:tr>
    </w:tbl>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1"/>
        <w:rPr>
          <w:rFonts w:ascii="Times New Roman" w:hAnsi="Times New Roman" w:cs="Times New Roman"/>
        </w:rPr>
      </w:pPr>
      <w:r w:rsidRPr="007E4017">
        <w:rPr>
          <w:rFonts w:ascii="Times New Roman" w:hAnsi="Times New Roman" w:cs="Times New Roman"/>
        </w:rPr>
        <w:t>I. Общие положения</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Предмет регулирования регламента</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1. Административный регламент "Заключение договора о развитии застроенных территорий" (далее - регламент) устанавливает сроки и последовательность административных процедур и административных действий Администрации города Горно-Алтайска (далее - Администрация) по предоставлению данной услуги (далее - муниципальная услуга).</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Описание заявителей, а также их законных представителей</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2. 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(далее - заявители).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7E4017" w:rsidRPr="007E4017" w:rsidRDefault="007E4017" w:rsidP="007E4017">
      <w:pPr>
        <w:pStyle w:val="ConsPlusNormal"/>
        <w:ind w:firstLine="540"/>
        <w:jc w:val="both"/>
        <w:rPr>
          <w:rFonts w:ascii="Times New Roman" w:hAnsi="Times New Roman" w:cs="Times New Roman"/>
        </w:rPr>
      </w:pPr>
      <w:proofErr w:type="gramStart"/>
      <w:r w:rsidRPr="007E4017">
        <w:rPr>
          <w:rFonts w:ascii="Times New Roman" w:hAnsi="Times New Roman" w:cs="Times New Roman"/>
        </w:rPr>
        <w:t>а)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w:t>
      </w:r>
      <w:proofErr w:type="gramEnd"/>
      <w:r w:rsidRPr="007E4017">
        <w:rPr>
          <w:rFonts w:ascii="Times New Roman" w:hAnsi="Times New Roman" w:cs="Times New Roman"/>
        </w:rPr>
        <w:t xml:space="preserve">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Требования к порядку информирования заявителей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о порядке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 Порядок информирования о предоставлении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С запросом о предоставлении муниципальной услуги, выраженным в письменной или электронной форме заявитель вправе обратиться в орган, предоставляющий муниципальные услуги - Администрацию города Горно-Алтайска, либо в Автономное учреждение Республики Алтай "Многофункциональный центр обеспечения предоставления государственных и муниципальных услуг" (далее - АУ РА "МФЦ").</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lastRenderedPageBreak/>
        <w:t xml:space="preserve">Местонахождение Администрации города Горно-Алтайска: Республика Алтай, </w:t>
      </w:r>
      <w:proofErr w:type="gramStart"/>
      <w:r w:rsidRPr="007E4017">
        <w:rPr>
          <w:rFonts w:ascii="Times New Roman" w:hAnsi="Times New Roman" w:cs="Times New Roman"/>
        </w:rPr>
        <w:t>г</w:t>
      </w:r>
      <w:proofErr w:type="gramEnd"/>
      <w:r w:rsidRPr="007E4017">
        <w:rPr>
          <w:rFonts w:ascii="Times New Roman" w:hAnsi="Times New Roman" w:cs="Times New Roman"/>
        </w:rPr>
        <w:t>. Горно-Алтайск, пр. Коммунистический, 18.</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Местонахождение АУ РА "МФЦ": Республика Алтай, </w:t>
      </w:r>
      <w:proofErr w:type="gramStart"/>
      <w:r w:rsidRPr="007E4017">
        <w:rPr>
          <w:rFonts w:ascii="Times New Roman" w:hAnsi="Times New Roman" w:cs="Times New Roman"/>
        </w:rPr>
        <w:t>г</w:t>
      </w:r>
      <w:proofErr w:type="gramEnd"/>
      <w:r w:rsidRPr="007E4017">
        <w:rPr>
          <w:rFonts w:ascii="Times New Roman" w:hAnsi="Times New Roman" w:cs="Times New Roman"/>
        </w:rPr>
        <w:t xml:space="preserve">. Горно-Алтайск, ул. </w:t>
      </w:r>
      <w:proofErr w:type="spellStart"/>
      <w:r w:rsidRPr="007E4017">
        <w:rPr>
          <w:rFonts w:ascii="Times New Roman" w:hAnsi="Times New Roman" w:cs="Times New Roman"/>
        </w:rPr>
        <w:t>В.И.Чаптынова</w:t>
      </w:r>
      <w:proofErr w:type="spellEnd"/>
      <w:r w:rsidRPr="007E4017">
        <w:rPr>
          <w:rFonts w:ascii="Times New Roman" w:hAnsi="Times New Roman" w:cs="Times New Roman"/>
        </w:rPr>
        <w:t>, 28.</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График работы Администрации города Горно-Алтайска: ежедневно с 8 часов 00 минут по местному времени до 17 часов 00 минут по местному времени, выходные - суббота, воскресенье, в предпраздничные дни режим работы сокращается на 1 час. График работы АУ РА "МФЦ": понедельник - пятница с 8 часов 00 минут по местному времени до 19 часов 00 минут по местному времени, суббота с 8 часов 00 минут по местному времени до 13 часов 00 минут по местному времени, выходной - воскресенье.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Контактные телефоны: 8 (38822) 2-20-26, 8 (38822) 2-62-55 (Администрация города Горно-Алтайска), 8 (38822) 66-2-33 (АУ РА "МФЦ").</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Адрес официального портала муниципального образования Город "Горно-Алтайск": </w:t>
      </w:r>
      <w:proofErr w:type="spellStart"/>
      <w:r w:rsidRPr="007E4017">
        <w:rPr>
          <w:rFonts w:ascii="Times New Roman" w:hAnsi="Times New Roman" w:cs="Times New Roman"/>
        </w:rPr>
        <w:t>www.gornoaltaysk.ru</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Адрес официального сайта АУ РА "МФЦ": http://www.altai-mfc.ru.</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Адрес электронной почты АУ РА "МФЦ": </w:t>
      </w:r>
      <w:proofErr w:type="spellStart"/>
      <w:r w:rsidRPr="007E4017">
        <w:rPr>
          <w:rFonts w:ascii="Times New Roman" w:hAnsi="Times New Roman" w:cs="Times New Roman"/>
        </w:rPr>
        <w:t>mfc-altai@mail.ru</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proofErr w:type="gramStart"/>
      <w:r w:rsidRPr="007E4017">
        <w:rPr>
          <w:rFonts w:ascii="Times New Roman" w:hAnsi="Times New Roman" w:cs="Times New Roman"/>
        </w:rPr>
        <w:t xml:space="preserve">По вопросам получения муниципальной услуги можно получить консультацию путем непосредственного обращения в муниципальное учреждение "Управление имущества, градостроительства и земельных отношений города Горно-Алтайска" (далее - </w:t>
      </w:r>
      <w:proofErr w:type="spellStart"/>
      <w:r w:rsidRPr="007E4017">
        <w:rPr>
          <w:rFonts w:ascii="Times New Roman" w:hAnsi="Times New Roman" w:cs="Times New Roman"/>
        </w:rPr>
        <w:t>УАиГ</w:t>
      </w:r>
      <w:proofErr w:type="spellEnd"/>
      <w:r w:rsidRPr="007E4017">
        <w:rPr>
          <w:rFonts w:ascii="Times New Roman" w:hAnsi="Times New Roman" w:cs="Times New Roman"/>
        </w:rPr>
        <w:t>), по телефону ((38822) 2-27-06), 2-46-37) и по электронной почте (</w:t>
      </w:r>
      <w:proofErr w:type="spellStart"/>
      <w:r w:rsidRPr="007E4017">
        <w:rPr>
          <w:rFonts w:ascii="Times New Roman" w:hAnsi="Times New Roman" w:cs="Times New Roman"/>
        </w:rPr>
        <w:t>arhi-ga@yandex.ru</w:t>
      </w:r>
      <w:proofErr w:type="spellEnd"/>
      <w:r w:rsidRPr="007E4017">
        <w:rPr>
          <w:rFonts w:ascii="Times New Roman" w:hAnsi="Times New Roman" w:cs="Times New Roman"/>
        </w:rPr>
        <w:t>), а также на "Едином портале государственных и муниципальных услуг (функций)" в сети Интернет (далее по тексту - Единый портал) или в ответах на вопросы, задаваемые</w:t>
      </w:r>
      <w:proofErr w:type="gramEnd"/>
      <w:r w:rsidRPr="007E4017">
        <w:rPr>
          <w:rFonts w:ascii="Times New Roman" w:hAnsi="Times New Roman" w:cs="Times New Roman"/>
        </w:rPr>
        <w:t xml:space="preserve"> на официальном сайте муниципального образования "Город Горно-Алтайск" в сети Интернет (</w:t>
      </w:r>
      <w:proofErr w:type="spellStart"/>
      <w:r w:rsidRPr="007E4017">
        <w:rPr>
          <w:rFonts w:ascii="Times New Roman" w:hAnsi="Times New Roman" w:cs="Times New Roman"/>
        </w:rPr>
        <w:t>www.gornoaltaysk.ru</w:t>
      </w:r>
      <w:proofErr w:type="spellEnd"/>
      <w:r w:rsidRPr="007E4017">
        <w:rPr>
          <w:rFonts w:ascii="Times New Roman" w:hAnsi="Times New Roman" w:cs="Times New Roman"/>
        </w:rPr>
        <w:t>).</w:t>
      </w:r>
    </w:p>
    <w:p w:rsidR="007E4017" w:rsidRPr="007E4017" w:rsidRDefault="007E4017" w:rsidP="007E4017">
      <w:pPr>
        <w:pStyle w:val="ConsPlusNormal"/>
        <w:jc w:val="both"/>
        <w:rPr>
          <w:rFonts w:ascii="Times New Roman" w:hAnsi="Times New Roman" w:cs="Times New Roman"/>
        </w:rPr>
      </w:pPr>
      <w:r w:rsidRPr="007E4017">
        <w:rPr>
          <w:rFonts w:ascii="Times New Roman" w:hAnsi="Times New Roman" w:cs="Times New Roman"/>
        </w:rPr>
        <w:t xml:space="preserve">(в ред. </w:t>
      </w:r>
      <w:hyperlink r:id="rId13"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 от 05.06.2017 N 70)</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Индивидуальное устное информирование осуществляется специалистами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при обращении лично или по телефону.</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При ответах на телефонные звонки и личные обращения специалисты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подробно, в вежливой (корректной) форме информируют обратившихся лиц по интересующим вопросам.</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Информация по вопросам предоставления муниципальной услуги является открытой и предоставляется путем:</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размещения на официальном портале муниципального образования "Город Горно-Алтайск" в сети Интернет (</w:t>
      </w:r>
      <w:proofErr w:type="spellStart"/>
      <w:r w:rsidRPr="007E4017">
        <w:rPr>
          <w:rFonts w:ascii="Times New Roman" w:hAnsi="Times New Roman" w:cs="Times New Roman"/>
        </w:rPr>
        <w:t>www.gornoaltaysk.ru</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размещения информации в федеральной государственной информационной системе Единый портал (</w:t>
      </w:r>
      <w:proofErr w:type="spellStart"/>
      <w:r w:rsidRPr="007E4017">
        <w:rPr>
          <w:rFonts w:ascii="Times New Roman" w:hAnsi="Times New Roman" w:cs="Times New Roman"/>
        </w:rPr>
        <w:t>www.gosuslugi.ru</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размещения на официальном сайте МФЦ Республики Алтай: http://www.altai-mfc.ru;</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г) проведения консультаций специалистом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при личном обращении;</w:t>
      </w:r>
    </w:p>
    <w:p w:rsidR="007E4017" w:rsidRPr="007E4017" w:rsidRDefault="007E4017" w:rsidP="007E4017">
      <w:pPr>
        <w:pStyle w:val="ConsPlusNormal"/>
        <w:ind w:firstLine="540"/>
        <w:jc w:val="both"/>
        <w:rPr>
          <w:rFonts w:ascii="Times New Roman" w:hAnsi="Times New Roman" w:cs="Times New Roman"/>
        </w:rPr>
      </w:pPr>
      <w:proofErr w:type="spellStart"/>
      <w:r w:rsidRPr="007E4017">
        <w:rPr>
          <w:rFonts w:ascii="Times New Roman" w:hAnsi="Times New Roman" w:cs="Times New Roman"/>
        </w:rPr>
        <w:t>д</w:t>
      </w:r>
      <w:proofErr w:type="spellEnd"/>
      <w:r w:rsidRPr="007E4017">
        <w:rPr>
          <w:rFonts w:ascii="Times New Roman" w:hAnsi="Times New Roman" w:cs="Times New Roman"/>
        </w:rPr>
        <w:t>) использования средств телефонной связи;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е) размещения на информационном стенде, расположенном в помещении Администрации города Горно-Алтайска.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На информационных стендах в помещениях Администрации города Горно-Алтайска размещается следующая информация: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извлечения из нормативных правовых актов Российской Федерации, устанавливающих порядок и условия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б) </w:t>
      </w:r>
      <w:hyperlink w:anchor="P556" w:history="1">
        <w:r w:rsidRPr="007E4017">
          <w:rPr>
            <w:rFonts w:ascii="Times New Roman" w:hAnsi="Times New Roman" w:cs="Times New Roman"/>
            <w:color w:val="0000FF"/>
          </w:rPr>
          <w:t>блок-схема</w:t>
        </w:r>
      </w:hyperlink>
      <w:r w:rsidRPr="007E4017">
        <w:rPr>
          <w:rFonts w:ascii="Times New Roman" w:hAnsi="Times New Roman" w:cs="Times New Roman"/>
        </w:rPr>
        <w:t xml:space="preserve"> предоставления муниципальной услуги согласно приложению N 1 к регламенту;</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график приема граждан по личным вопросам руководителем </w:t>
      </w:r>
      <w:proofErr w:type="spellStart"/>
      <w:r w:rsidRPr="007E4017">
        <w:rPr>
          <w:rFonts w:ascii="Times New Roman" w:hAnsi="Times New Roman" w:cs="Times New Roman"/>
        </w:rPr>
        <w:t>УАиГ</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г) порядок получения гражданами консультаций;</w:t>
      </w:r>
    </w:p>
    <w:p w:rsidR="007E4017" w:rsidRPr="007E4017" w:rsidRDefault="007E4017" w:rsidP="007E4017">
      <w:pPr>
        <w:pStyle w:val="ConsPlusNormal"/>
        <w:ind w:firstLine="540"/>
        <w:jc w:val="both"/>
        <w:rPr>
          <w:rFonts w:ascii="Times New Roman" w:hAnsi="Times New Roman" w:cs="Times New Roman"/>
        </w:rPr>
      </w:pPr>
      <w:proofErr w:type="spellStart"/>
      <w:r w:rsidRPr="007E4017">
        <w:rPr>
          <w:rFonts w:ascii="Times New Roman" w:hAnsi="Times New Roman" w:cs="Times New Roman"/>
        </w:rPr>
        <w:t>д</w:t>
      </w:r>
      <w:proofErr w:type="spellEnd"/>
      <w:r w:rsidRPr="007E4017">
        <w:rPr>
          <w:rFonts w:ascii="Times New Roman" w:hAnsi="Times New Roman" w:cs="Times New Roman"/>
        </w:rPr>
        <w:t>) перечень документов, необходимых для предоставления услуги, и источник получения данных документов (орган, организация и их местоположение);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е) порядок обжалования действий (бездействия) и решений, осуществляемых и принимаемых в ходе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1"/>
        <w:rPr>
          <w:rFonts w:ascii="Times New Roman" w:hAnsi="Times New Roman" w:cs="Times New Roman"/>
        </w:rPr>
      </w:pPr>
      <w:r w:rsidRPr="007E4017">
        <w:rPr>
          <w:rFonts w:ascii="Times New Roman" w:hAnsi="Times New Roman" w:cs="Times New Roman"/>
        </w:rPr>
        <w:t>II. Стандарт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Наименование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4. Наименование муниципальной услуги: "Заключение договора о развитии застроенных </w:t>
      </w:r>
      <w:r w:rsidRPr="007E4017">
        <w:rPr>
          <w:rFonts w:ascii="Times New Roman" w:hAnsi="Times New Roman" w:cs="Times New Roman"/>
        </w:rPr>
        <w:lastRenderedPageBreak/>
        <w:t>территорий".</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Наименование органов местного самоуправления,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 xml:space="preserve">непосредственно </w:t>
      </w:r>
      <w:proofErr w:type="gramStart"/>
      <w:r w:rsidRPr="007E4017">
        <w:rPr>
          <w:rFonts w:ascii="Times New Roman" w:hAnsi="Times New Roman" w:cs="Times New Roman"/>
        </w:rPr>
        <w:t>предоставляющих</w:t>
      </w:r>
      <w:proofErr w:type="gramEnd"/>
      <w:r w:rsidRPr="007E4017">
        <w:rPr>
          <w:rFonts w:ascii="Times New Roman" w:hAnsi="Times New Roman" w:cs="Times New Roman"/>
        </w:rPr>
        <w:t xml:space="preserve"> муниципальную услугу,</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а также прочих организаций, участвующих в предоставлении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w:t>
      </w:r>
    </w:p>
    <w:p w:rsidR="007E4017" w:rsidRPr="007E4017" w:rsidRDefault="007E4017" w:rsidP="007E4017">
      <w:pPr>
        <w:pStyle w:val="ConsPlusNormal"/>
        <w:jc w:val="center"/>
        <w:rPr>
          <w:rFonts w:ascii="Times New Roman" w:hAnsi="Times New Roman" w:cs="Times New Roman"/>
        </w:rPr>
      </w:pPr>
      <w:proofErr w:type="gramStart"/>
      <w:r w:rsidRPr="007E4017">
        <w:rPr>
          <w:rFonts w:ascii="Times New Roman" w:hAnsi="Times New Roman" w:cs="Times New Roman"/>
        </w:rPr>
        <w:t xml:space="preserve">(в ред. </w:t>
      </w:r>
      <w:hyperlink r:id="rId14"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w:t>
      </w:r>
      <w:proofErr w:type="gramEnd"/>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от 05.06.2017 N 70)</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5. Предоставление муниципальной услуги осуществляется Администрацией города Горно-Алтайска, непосредственное предоставление осуществляется отделом архитектуры и градостроительства </w:t>
      </w:r>
      <w:proofErr w:type="spellStart"/>
      <w:r w:rsidRPr="007E4017">
        <w:rPr>
          <w:rFonts w:ascii="Times New Roman" w:hAnsi="Times New Roman" w:cs="Times New Roman"/>
        </w:rPr>
        <w:t>УАиГ</w:t>
      </w:r>
      <w:proofErr w:type="spellEnd"/>
      <w:r w:rsidRPr="007E4017">
        <w:rPr>
          <w:rFonts w:ascii="Times New Roman" w:hAnsi="Times New Roman" w:cs="Times New Roman"/>
        </w:rPr>
        <w:t>.</w:t>
      </w:r>
    </w:p>
    <w:p w:rsidR="007E4017" w:rsidRPr="007E4017" w:rsidRDefault="007E4017" w:rsidP="007E4017">
      <w:pPr>
        <w:pStyle w:val="ConsPlusNormal"/>
        <w:jc w:val="both"/>
        <w:rPr>
          <w:rFonts w:ascii="Times New Roman" w:hAnsi="Times New Roman" w:cs="Times New Roman"/>
        </w:rPr>
      </w:pPr>
      <w:r w:rsidRPr="007E4017">
        <w:rPr>
          <w:rFonts w:ascii="Times New Roman" w:hAnsi="Times New Roman" w:cs="Times New Roman"/>
        </w:rPr>
        <w:t xml:space="preserve">(в ред. </w:t>
      </w:r>
      <w:hyperlink r:id="rId15"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 от 05.06.2017 N 70)</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Решение на проведение аукциона о развитии застроенной территории принимается лицом, исполняющим полномочия Главы администрации города Горно-Алтайска.</w:t>
      </w:r>
    </w:p>
    <w:p w:rsidR="007E4017" w:rsidRPr="007E4017" w:rsidRDefault="007E4017" w:rsidP="007E4017">
      <w:pPr>
        <w:pStyle w:val="ConsPlusNormal"/>
        <w:jc w:val="both"/>
        <w:rPr>
          <w:rFonts w:ascii="Times New Roman" w:hAnsi="Times New Roman" w:cs="Times New Roman"/>
        </w:rPr>
      </w:pPr>
      <w:r w:rsidRPr="007E4017">
        <w:rPr>
          <w:rFonts w:ascii="Times New Roman" w:hAnsi="Times New Roman" w:cs="Times New Roman"/>
        </w:rPr>
        <w:t xml:space="preserve">(в ред. </w:t>
      </w:r>
      <w:hyperlink r:id="rId16"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 от 27.12.2017 N 193)</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качестве организатора аукциона выступает Администрация города Горно-Алтайска, в лице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(далее - организатор), принявшего решение о развитии застроенной территории;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Организатор аукциона, принявший решение о проведен</w:t>
      </w:r>
      <w:proofErr w:type="gramStart"/>
      <w:r w:rsidRPr="007E4017">
        <w:rPr>
          <w:rFonts w:ascii="Times New Roman" w:hAnsi="Times New Roman" w:cs="Times New Roman"/>
        </w:rPr>
        <w:t>ии ау</w:t>
      </w:r>
      <w:proofErr w:type="gramEnd"/>
      <w:r w:rsidRPr="007E4017">
        <w:rPr>
          <w:rFonts w:ascii="Times New Roman" w:hAnsi="Times New Roman" w:cs="Times New Roman"/>
        </w:rPr>
        <w:t>кциона, определяет начальную цену предмета аукциона, сумму задатка и существенные условия договора;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Извещение о проведен</w:t>
      </w:r>
      <w:proofErr w:type="gramStart"/>
      <w:r w:rsidRPr="007E4017">
        <w:rPr>
          <w:rFonts w:ascii="Times New Roman" w:hAnsi="Times New Roman" w:cs="Times New Roman"/>
        </w:rPr>
        <w:t>ии ау</w:t>
      </w:r>
      <w:proofErr w:type="gramEnd"/>
      <w:r w:rsidRPr="007E4017">
        <w:rPr>
          <w:rFonts w:ascii="Times New Roman" w:hAnsi="Times New Roman" w:cs="Times New Roman"/>
        </w:rPr>
        <w:t>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Информация о проведен</w:t>
      </w:r>
      <w:proofErr w:type="gramStart"/>
      <w:r w:rsidRPr="007E4017">
        <w:rPr>
          <w:rFonts w:ascii="Times New Roman" w:hAnsi="Times New Roman" w:cs="Times New Roman"/>
        </w:rPr>
        <w:t>ии ау</w:t>
      </w:r>
      <w:proofErr w:type="gramEnd"/>
      <w:r w:rsidRPr="007E4017">
        <w:rPr>
          <w:rFonts w:ascii="Times New Roman" w:hAnsi="Times New Roman" w:cs="Times New Roman"/>
        </w:rPr>
        <w:t>кциона должна быть доступна для ознакомления всем заинтересованным лицам без взимания платы.</w:t>
      </w:r>
    </w:p>
    <w:p w:rsidR="007E4017" w:rsidRPr="007E4017" w:rsidRDefault="007E4017" w:rsidP="007E4017">
      <w:pPr>
        <w:pStyle w:val="ConsPlusNormal"/>
        <w:ind w:firstLine="540"/>
        <w:jc w:val="both"/>
        <w:rPr>
          <w:rFonts w:ascii="Times New Roman" w:hAnsi="Times New Roman" w:cs="Times New Roman"/>
        </w:rPr>
      </w:pPr>
      <w:proofErr w:type="gramStart"/>
      <w:r w:rsidRPr="007E4017">
        <w:rPr>
          <w:rFonts w:ascii="Times New Roman" w:hAnsi="Times New Roman" w:cs="Times New Roman"/>
        </w:rPr>
        <w:t xml:space="preserve">В соответствии с </w:t>
      </w:r>
      <w:hyperlink r:id="rId17" w:history="1">
        <w:r w:rsidRPr="007E4017">
          <w:rPr>
            <w:rFonts w:ascii="Times New Roman" w:hAnsi="Times New Roman" w:cs="Times New Roman"/>
            <w:color w:val="0000FF"/>
          </w:rPr>
          <w:t>пунктом 3 части 1 статьи 7</w:t>
        </w:r>
      </w:hyperlink>
      <w:r w:rsidRPr="007E4017">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устанавливается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органы местного самоуправления, организации, за исключением получения услуг, включенных в</w:t>
      </w:r>
      <w:proofErr w:type="gramEnd"/>
      <w:r w:rsidRPr="007E4017">
        <w:rPr>
          <w:rFonts w:ascii="Times New Roman" w:hAnsi="Times New Roman" w:cs="Times New Roman"/>
        </w:rPr>
        <w:t xml:space="preserve"> перечень услуг, которые являются необходимыми и обязательными для предоставления муниципальных услуг.</w:t>
      </w:r>
    </w:p>
    <w:p w:rsidR="007E4017" w:rsidRPr="007E4017" w:rsidRDefault="007E4017" w:rsidP="007E4017">
      <w:pPr>
        <w:pStyle w:val="ConsPlusNormal"/>
        <w:jc w:val="both"/>
        <w:rPr>
          <w:rFonts w:ascii="Times New Roman" w:hAnsi="Times New Roman" w:cs="Times New Roman"/>
        </w:rPr>
      </w:pPr>
      <w:r w:rsidRPr="007E4017">
        <w:rPr>
          <w:rFonts w:ascii="Times New Roman" w:hAnsi="Times New Roman" w:cs="Times New Roman"/>
        </w:rPr>
        <w:t xml:space="preserve">(абзац введен </w:t>
      </w:r>
      <w:hyperlink r:id="rId18" w:history="1">
        <w:r w:rsidRPr="007E4017">
          <w:rPr>
            <w:rFonts w:ascii="Times New Roman" w:hAnsi="Times New Roman" w:cs="Times New Roman"/>
            <w:color w:val="0000FF"/>
          </w:rPr>
          <w:t>Постановлением</w:t>
        </w:r>
      </w:hyperlink>
      <w:r w:rsidRPr="007E4017">
        <w:rPr>
          <w:rFonts w:ascii="Times New Roman" w:hAnsi="Times New Roman" w:cs="Times New Roman"/>
        </w:rPr>
        <w:t xml:space="preserve"> Администрации города Горно-Алтайска от 05.06.2017 N 70)</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Описание результата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6. Конечным результатом предоставления муниципальной услуги является: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выдача (направление) заявителю или его доверенному лицу договора о развитии застроенной территории;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заключение договора о развитии застроенной территории;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отказ в предоставлении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г) опубликование информации о результатах аукциона на сайте официального портала муниципального образования "Город Горно-Алтайск" в сети Интернет: </w:t>
      </w:r>
      <w:proofErr w:type="spellStart"/>
      <w:r w:rsidRPr="007E4017">
        <w:rPr>
          <w:rFonts w:ascii="Times New Roman" w:hAnsi="Times New Roman" w:cs="Times New Roman"/>
        </w:rPr>
        <w:t>www.gornoaltaysk.ru</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7E4017">
        <w:rPr>
          <w:rFonts w:ascii="Times New Roman" w:hAnsi="Times New Roman" w:cs="Times New Roman"/>
        </w:rPr>
        <w:t>собственность</w:t>
      </w:r>
      <w:proofErr w:type="gramEnd"/>
      <w:r w:rsidRPr="007E4017">
        <w:rPr>
          <w:rFonts w:ascii="Times New Roman" w:hAnsi="Times New Roman" w:cs="Times New Roman"/>
        </w:rPr>
        <w:t xml:space="preserve">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Срок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7. Сроки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а) срок предоставления муниципальной услуги не может превышать 60 дней со дня </w:t>
      </w:r>
      <w:r w:rsidRPr="007E4017">
        <w:rPr>
          <w:rFonts w:ascii="Times New Roman" w:hAnsi="Times New Roman" w:cs="Times New Roman"/>
        </w:rPr>
        <w:lastRenderedPageBreak/>
        <w:t>опубликования извещения о проведен</w:t>
      </w:r>
      <w:proofErr w:type="gramStart"/>
      <w:r w:rsidRPr="007E4017">
        <w:rPr>
          <w:rFonts w:ascii="Times New Roman" w:hAnsi="Times New Roman" w:cs="Times New Roman"/>
        </w:rPr>
        <w:t>ии ау</w:t>
      </w:r>
      <w:proofErr w:type="gramEnd"/>
      <w:r w:rsidRPr="007E4017">
        <w:rPr>
          <w:rFonts w:ascii="Times New Roman" w:hAnsi="Times New Roman" w:cs="Times New Roman"/>
        </w:rPr>
        <w:t>кциона на право заключение договора о развитии застроенной территории;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срок предоставления муниципальной услуги в случае принятия решения об отказе в предоставлении муниципальной услуги не может превышать 30 дней со дня опубликования извещения о проведен</w:t>
      </w:r>
      <w:proofErr w:type="gramStart"/>
      <w:r w:rsidRPr="007E4017">
        <w:rPr>
          <w:rFonts w:ascii="Times New Roman" w:hAnsi="Times New Roman" w:cs="Times New Roman"/>
        </w:rPr>
        <w:t>ии ау</w:t>
      </w:r>
      <w:proofErr w:type="gramEnd"/>
      <w:r w:rsidRPr="007E4017">
        <w:rPr>
          <w:rFonts w:ascii="Times New Roman" w:hAnsi="Times New Roman" w:cs="Times New Roman"/>
        </w:rPr>
        <w:t>кциона на право заключение договора о развитии застроенной территории;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муниципальная услуга считается исполненной в день выдачи (направления) заявителю результата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Правовые основания для предоставления муниципальной услуги,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 xml:space="preserve">с указанием реквизитов и источников </w:t>
      </w:r>
      <w:proofErr w:type="gramStart"/>
      <w:r w:rsidRPr="007E4017">
        <w:rPr>
          <w:rFonts w:ascii="Times New Roman" w:hAnsi="Times New Roman" w:cs="Times New Roman"/>
        </w:rPr>
        <w:t>официального</w:t>
      </w:r>
      <w:proofErr w:type="gramEnd"/>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опубликования нормативных правовых актов, устанавливающих</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такие правовые основания</w:t>
      </w:r>
    </w:p>
    <w:p w:rsidR="007E4017" w:rsidRPr="007E4017" w:rsidRDefault="007E4017" w:rsidP="007E4017">
      <w:pPr>
        <w:pStyle w:val="ConsPlusNormal"/>
        <w:jc w:val="center"/>
        <w:rPr>
          <w:rFonts w:ascii="Times New Roman" w:hAnsi="Times New Roman" w:cs="Times New Roman"/>
        </w:rPr>
      </w:pPr>
      <w:proofErr w:type="gramStart"/>
      <w:r w:rsidRPr="007E4017">
        <w:rPr>
          <w:rFonts w:ascii="Times New Roman" w:hAnsi="Times New Roman" w:cs="Times New Roman"/>
        </w:rPr>
        <w:t xml:space="preserve">(в ред. </w:t>
      </w:r>
      <w:hyperlink r:id="rId19"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w:t>
      </w:r>
      <w:proofErr w:type="gramEnd"/>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от 05.06.2017 N 70)</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8. Предоставление муниципальной услуги осуществляется в соответствии со следующими правовыми актами: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Градостроительным </w:t>
      </w:r>
      <w:hyperlink r:id="rId20" w:history="1">
        <w:r w:rsidRPr="007E4017">
          <w:rPr>
            <w:rFonts w:ascii="Times New Roman" w:hAnsi="Times New Roman" w:cs="Times New Roman"/>
            <w:color w:val="0000FF"/>
          </w:rPr>
          <w:t>кодексом</w:t>
        </w:r>
      </w:hyperlink>
      <w:r w:rsidRPr="007E4017">
        <w:rPr>
          <w:rFonts w:ascii="Times New Roman" w:hAnsi="Times New Roman" w:cs="Times New Roman"/>
        </w:rPr>
        <w:t xml:space="preserve"> Российской Федерации ("Российская газета", 30 декабря 2004 года, N 290);</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Земельным </w:t>
      </w:r>
      <w:hyperlink r:id="rId21" w:history="1">
        <w:r w:rsidRPr="007E4017">
          <w:rPr>
            <w:rFonts w:ascii="Times New Roman" w:hAnsi="Times New Roman" w:cs="Times New Roman"/>
            <w:color w:val="0000FF"/>
          </w:rPr>
          <w:t>кодексом</w:t>
        </w:r>
      </w:hyperlink>
      <w:r w:rsidRPr="007E4017">
        <w:rPr>
          <w:rFonts w:ascii="Times New Roman" w:hAnsi="Times New Roman" w:cs="Times New Roman"/>
        </w:rPr>
        <w:t xml:space="preserve"> Российской Федерации ("Российская газета", 30 октября 2001 г., N 211-212, "Парламентская газета", 30 октября 2001 года, N 204 - 205, Собрание законодательства Российской Федерации, 29 октября 2001 г., N 44 ст. 4147);</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Жилищным </w:t>
      </w:r>
      <w:hyperlink r:id="rId22" w:history="1">
        <w:r w:rsidRPr="007E4017">
          <w:rPr>
            <w:rFonts w:ascii="Times New Roman" w:hAnsi="Times New Roman" w:cs="Times New Roman"/>
            <w:color w:val="0000FF"/>
          </w:rPr>
          <w:t>кодексом</w:t>
        </w:r>
      </w:hyperlink>
      <w:r w:rsidRPr="007E4017">
        <w:rPr>
          <w:rFonts w:ascii="Times New Roman" w:hAnsi="Times New Roman" w:cs="Times New Roman"/>
        </w:rPr>
        <w:t xml:space="preserve"> Российской Федерации от 29 декабря 2004 года N 188-ФЗ ("Российская газета", 12 января 2005, N 1);</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Федеральным </w:t>
      </w:r>
      <w:hyperlink r:id="rId23" w:history="1">
        <w:r w:rsidRPr="007E4017">
          <w:rPr>
            <w:rFonts w:ascii="Times New Roman" w:hAnsi="Times New Roman" w:cs="Times New Roman"/>
            <w:color w:val="0000FF"/>
          </w:rPr>
          <w:t>законом</w:t>
        </w:r>
      </w:hyperlink>
      <w:r w:rsidRPr="007E4017">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Федеральным </w:t>
      </w:r>
      <w:hyperlink r:id="rId24" w:history="1">
        <w:r w:rsidRPr="007E4017">
          <w:rPr>
            <w:rFonts w:ascii="Times New Roman" w:hAnsi="Times New Roman" w:cs="Times New Roman"/>
            <w:color w:val="0000FF"/>
          </w:rPr>
          <w:t>законом</w:t>
        </w:r>
      </w:hyperlink>
      <w:r w:rsidRPr="007E4017">
        <w:rPr>
          <w:rFonts w:ascii="Times New Roman" w:hAnsi="Times New Roman" w:cs="Times New Roman"/>
        </w:rPr>
        <w:t xml:space="preserve"> от 27 июля 2010 года N 210-ФЗ "Об организации предоставления государственных и муниципальных услуг" ("Российская газета", N 168, 30.07.2010);</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Федеральным </w:t>
      </w:r>
      <w:hyperlink r:id="rId25" w:history="1">
        <w:r w:rsidRPr="007E4017">
          <w:rPr>
            <w:rFonts w:ascii="Times New Roman" w:hAnsi="Times New Roman" w:cs="Times New Roman"/>
            <w:color w:val="0000FF"/>
          </w:rPr>
          <w:t>законом</w:t>
        </w:r>
      </w:hyperlink>
      <w:r w:rsidRPr="007E4017">
        <w:rPr>
          <w:rFonts w:ascii="Times New Roman" w:hAnsi="Times New Roman" w:cs="Times New Roman"/>
        </w:rP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13 февраля 2009 г., N 8; "Российская газета", 13 февраля 2009 г., N 25; "Собрание законодательства Российской Федерации", 16 февраля 2009 г., N 7, ст. 776);</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Федеральным </w:t>
      </w:r>
      <w:hyperlink r:id="rId26" w:history="1">
        <w:r w:rsidRPr="007E4017">
          <w:rPr>
            <w:rFonts w:ascii="Times New Roman" w:hAnsi="Times New Roman" w:cs="Times New Roman"/>
            <w:color w:val="0000FF"/>
          </w:rPr>
          <w:t>законом</w:t>
        </w:r>
      </w:hyperlink>
      <w:r w:rsidRPr="007E4017">
        <w:rPr>
          <w:rFonts w:ascii="Times New Roman" w:hAnsi="Times New Roman" w:cs="Times New Roman"/>
        </w:rPr>
        <w:t xml:space="preserve"> от 27 июля 2006 года N 152-ФЗ "О персональных данных" ("Собрание законодательства Российской Федерации", 2006, N 31);</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Федеральным </w:t>
      </w:r>
      <w:hyperlink r:id="rId27" w:history="1">
        <w:r w:rsidRPr="007E4017">
          <w:rPr>
            <w:rFonts w:ascii="Times New Roman" w:hAnsi="Times New Roman" w:cs="Times New Roman"/>
            <w:color w:val="0000FF"/>
          </w:rPr>
          <w:t>законом</w:t>
        </w:r>
      </w:hyperlink>
      <w:r w:rsidRPr="007E4017">
        <w:rPr>
          <w:rFonts w:ascii="Times New Roman" w:hAnsi="Times New Roman" w:cs="Times New Roman"/>
        </w:rPr>
        <w:t xml:space="preserve"> от 6 апреля 2011 года N 63-ФЗ "Об электронной подписи" ("Российская газета", N 75, 8 апреля 2011);</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Федеральным </w:t>
      </w:r>
      <w:hyperlink r:id="rId28" w:history="1">
        <w:r w:rsidRPr="007E4017">
          <w:rPr>
            <w:rFonts w:ascii="Times New Roman" w:hAnsi="Times New Roman" w:cs="Times New Roman"/>
            <w:color w:val="0000FF"/>
          </w:rPr>
          <w:t>законом</w:t>
        </w:r>
      </w:hyperlink>
      <w:r w:rsidRPr="007E4017">
        <w:rPr>
          <w:rFonts w:ascii="Times New Roman" w:hAnsi="Times New Roman" w:cs="Times New Roman"/>
        </w:rPr>
        <w:t xml:space="preserve"> от 24 ноября 1995 года N 181-ФЗ "О социальной защите инвалидов в Российской Федерации" ("Российская газета", N 234, 2 декабря 1995);</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w:t>
      </w:r>
      <w:hyperlink r:id="rId29" w:history="1">
        <w:r w:rsidRPr="007E4017">
          <w:rPr>
            <w:rFonts w:ascii="Times New Roman" w:hAnsi="Times New Roman" w:cs="Times New Roman"/>
            <w:color w:val="0000FF"/>
          </w:rPr>
          <w:t>постановлением</w:t>
        </w:r>
      </w:hyperlink>
      <w:r w:rsidRPr="007E4017">
        <w:rPr>
          <w:rFonts w:ascii="Times New Roman" w:hAnsi="Times New Roman" w:cs="Times New Roman"/>
        </w:rPr>
        <w:t xml:space="preserve"> Правительства Российской Федерации от 22 декабря 2012 года N 1376 "Об утверждении </w:t>
      </w:r>
      <w:proofErr w:type="gramStart"/>
      <w:r w:rsidRPr="007E4017">
        <w:rPr>
          <w:rFonts w:ascii="Times New Roman" w:hAnsi="Times New Roman" w:cs="Times New Roman"/>
        </w:rPr>
        <w:t>Правил организации деятельности многофункциональных центров предоставления государственных</w:t>
      </w:r>
      <w:proofErr w:type="gramEnd"/>
      <w:r w:rsidRPr="007E4017">
        <w:rPr>
          <w:rFonts w:ascii="Times New Roman" w:hAnsi="Times New Roman" w:cs="Times New Roman"/>
        </w:rPr>
        <w:t xml:space="preserve"> и муниципальных услуг" ("Российская газета", N 303, 31 декабря 2012);</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w:t>
      </w:r>
      <w:hyperlink r:id="rId30" w:history="1">
        <w:r w:rsidRPr="007E4017">
          <w:rPr>
            <w:rFonts w:ascii="Times New Roman" w:hAnsi="Times New Roman" w:cs="Times New Roman"/>
            <w:color w:val="0000FF"/>
          </w:rPr>
          <w:t>постановлением</w:t>
        </w:r>
      </w:hyperlink>
      <w:r w:rsidRPr="007E4017">
        <w:rPr>
          <w:rFonts w:ascii="Times New Roman" w:hAnsi="Times New Roman" w:cs="Times New Roman"/>
        </w:rP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w:t>
      </w:r>
      <w:hyperlink r:id="rId31" w:history="1">
        <w:r w:rsidRPr="007E4017">
          <w:rPr>
            <w:rFonts w:ascii="Times New Roman" w:hAnsi="Times New Roman" w:cs="Times New Roman"/>
            <w:color w:val="0000FF"/>
          </w:rPr>
          <w:t>постановлением</w:t>
        </w:r>
      </w:hyperlink>
      <w:r w:rsidRPr="007E4017">
        <w:rPr>
          <w:rFonts w:ascii="Times New Roman" w:hAnsi="Times New Roman" w:cs="Times New Roman"/>
        </w:rPr>
        <w:t xml:space="preserve"> Правительства Российской Федерации от 8 сентября 2010 года N 697 "О единой системе межведомственного электронного взаимодействия" ("Собрание законодательства Российской Федерации", 2010, N 38);</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w:t>
      </w:r>
      <w:hyperlink r:id="rId32" w:history="1">
        <w:r w:rsidRPr="007E4017">
          <w:rPr>
            <w:rFonts w:ascii="Times New Roman" w:hAnsi="Times New Roman" w:cs="Times New Roman"/>
            <w:color w:val="0000FF"/>
          </w:rPr>
          <w:t>постановлением</w:t>
        </w:r>
      </w:hyperlink>
      <w:r w:rsidRPr="007E4017">
        <w:rPr>
          <w:rFonts w:ascii="Times New Roman" w:hAnsi="Times New Roman" w:cs="Times New Roman"/>
        </w:rPr>
        <w:t xml:space="preserve"> Правительства Российской Федерации от 30 апреля 2014 года N 403 "Об исчерпывающем перечне процедур в сфере жилищного строительства" ("Собрание законодательств Российской Федерации", 12 мая 2014 г., N 19, ст. 2437);</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w:t>
      </w:r>
      <w:hyperlink r:id="rId33" w:history="1">
        <w:r w:rsidRPr="007E4017">
          <w:rPr>
            <w:rFonts w:ascii="Times New Roman" w:hAnsi="Times New Roman" w:cs="Times New Roman"/>
            <w:color w:val="0000FF"/>
          </w:rPr>
          <w:t>постановлением</w:t>
        </w:r>
      </w:hyperlink>
      <w:r w:rsidRPr="007E4017">
        <w:rPr>
          <w:rFonts w:ascii="Times New Roman" w:hAnsi="Times New Roman" w:cs="Times New Roman"/>
        </w:rPr>
        <w:t xml:space="preserve"> Правительства Российской Федерации от 16 февраля 2008 года N 87 "О составе разделов проектной документации и требованиях к их содержанию" ("Российская газета", N 41, 27 февраля 2008 года);</w:t>
      </w:r>
    </w:p>
    <w:p w:rsidR="007E4017" w:rsidRPr="007E4017" w:rsidRDefault="007E4017" w:rsidP="007E4017">
      <w:pPr>
        <w:pStyle w:val="ConsPlusNormal"/>
        <w:ind w:firstLine="540"/>
        <w:jc w:val="both"/>
        <w:rPr>
          <w:rFonts w:ascii="Times New Roman" w:hAnsi="Times New Roman" w:cs="Times New Roman"/>
        </w:rPr>
      </w:pPr>
      <w:proofErr w:type="gramStart"/>
      <w:r w:rsidRPr="007E4017">
        <w:rPr>
          <w:rFonts w:ascii="Times New Roman" w:hAnsi="Times New Roman" w:cs="Times New Roman"/>
        </w:rPr>
        <w:t xml:space="preserve">- </w:t>
      </w:r>
      <w:hyperlink r:id="rId34" w:history="1">
        <w:r w:rsidRPr="007E4017">
          <w:rPr>
            <w:rFonts w:ascii="Times New Roman" w:hAnsi="Times New Roman" w:cs="Times New Roman"/>
            <w:color w:val="0000FF"/>
          </w:rPr>
          <w:t>приказом</w:t>
        </w:r>
      </w:hyperlink>
      <w:r w:rsidRPr="007E4017">
        <w:rPr>
          <w:rFonts w:ascii="Times New Roman" w:hAnsi="Times New Roman" w:cs="Times New Roman"/>
        </w:rPr>
        <w:t xml:space="preserve"> Минэкономразвития России от 27 ноября 2014 года N 762 "Об утверждении </w:t>
      </w:r>
      <w:r w:rsidRPr="007E4017">
        <w:rPr>
          <w:rFonts w:ascii="Times New Roman" w:hAnsi="Times New Roman" w:cs="Times New Roman"/>
        </w:rPr>
        <w:lastRenderedPageBreak/>
        <w:t>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Pr="007E4017">
        <w:rPr>
          <w:rFonts w:ascii="Times New Roman" w:hAnsi="Times New Roman" w:cs="Times New Roman"/>
        </w:rPr>
        <w:t xml:space="preserve">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 февраля 2015);</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w:t>
      </w:r>
      <w:hyperlink r:id="rId35" w:history="1">
        <w:r w:rsidRPr="007E4017">
          <w:rPr>
            <w:rFonts w:ascii="Times New Roman" w:hAnsi="Times New Roman" w:cs="Times New Roman"/>
            <w:color w:val="0000FF"/>
          </w:rPr>
          <w:t>уставом</w:t>
        </w:r>
      </w:hyperlink>
      <w:r w:rsidRPr="007E4017">
        <w:rPr>
          <w:rFonts w:ascii="Times New Roman" w:hAnsi="Times New Roman" w:cs="Times New Roman"/>
        </w:rPr>
        <w:t xml:space="preserve"> муниципального образования "Город Горно-Алтайск", принятого постановлением Горно-Алтайского городского Совета депутатов 29 августа 2013 года N 12-3 (Официальный портал муниципального образования "Город Горно-Алтайск" http://www.gornoaltaysk.ru, 15 октября 2013);</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 </w:t>
      </w:r>
      <w:hyperlink r:id="rId36" w:history="1">
        <w:r w:rsidRPr="007E4017">
          <w:rPr>
            <w:rFonts w:ascii="Times New Roman" w:hAnsi="Times New Roman" w:cs="Times New Roman"/>
            <w:color w:val="0000FF"/>
          </w:rPr>
          <w:t>правилами</w:t>
        </w:r>
      </w:hyperlink>
      <w:r w:rsidRPr="007E4017">
        <w:rPr>
          <w:rFonts w:ascii="Times New Roman" w:hAnsi="Times New Roman" w:cs="Times New Roman"/>
        </w:rPr>
        <w:t xml:space="preserve"> землепользования и застройки в городе Горно-Алтайске, утвержденные решением Горно-Алтайского городского Совета депутатов 15 сентября 2005 года N 29-3 ("Вестник Горно-Алтайска", N 38, от 21 сентября 2005 года, "Вестник Горно-Алтайска", N 40 от 5 октября 2005 года).</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Исчерпывающий перечень документов, необходимых</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в соответствии с нормативными правовыми актами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для предоставления муниципальной услуги, и услуг, которые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являются необходимыми и обязательными для предоставления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 подлежащих представлению заявителем,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 xml:space="preserve">способы их получения заявителем, в том числе в </w:t>
      </w:r>
      <w:proofErr w:type="gramStart"/>
      <w:r w:rsidRPr="007E4017">
        <w:rPr>
          <w:rFonts w:ascii="Times New Roman" w:hAnsi="Times New Roman" w:cs="Times New Roman"/>
        </w:rPr>
        <w:t>электронной</w:t>
      </w:r>
      <w:proofErr w:type="gramEnd"/>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форме, и порядке их предоставления</w:t>
      </w:r>
    </w:p>
    <w:p w:rsidR="007E4017" w:rsidRPr="007E4017" w:rsidRDefault="007E4017" w:rsidP="007E4017">
      <w:pPr>
        <w:pStyle w:val="ConsPlusNormal"/>
        <w:jc w:val="center"/>
        <w:rPr>
          <w:rFonts w:ascii="Times New Roman" w:hAnsi="Times New Roman" w:cs="Times New Roman"/>
        </w:rPr>
      </w:pPr>
      <w:proofErr w:type="gramStart"/>
      <w:r w:rsidRPr="007E4017">
        <w:rPr>
          <w:rFonts w:ascii="Times New Roman" w:hAnsi="Times New Roman" w:cs="Times New Roman"/>
        </w:rPr>
        <w:t xml:space="preserve">(в ред. </w:t>
      </w:r>
      <w:hyperlink r:id="rId37"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w:t>
      </w:r>
      <w:proofErr w:type="gramEnd"/>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от 05.06.2017 N 70)</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bookmarkStart w:id="1" w:name="P161"/>
      <w:bookmarkEnd w:id="1"/>
      <w:r w:rsidRPr="007E4017">
        <w:rPr>
          <w:rFonts w:ascii="Times New Roman" w:hAnsi="Times New Roman" w:cs="Times New Roman"/>
        </w:rPr>
        <w:t>9. В целях получения муниципальной услуги заявитель лично либо почтовым отправлением, в том числе в форме электронного документа, подает (направляет) в Администрацию города Горно-Алтайска: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заявку на участие в аукционе, составленную в соответствии с требованиями, указанными в извещении о проведен</w:t>
      </w:r>
      <w:proofErr w:type="gramStart"/>
      <w:r w:rsidRPr="007E4017">
        <w:rPr>
          <w:rFonts w:ascii="Times New Roman" w:hAnsi="Times New Roman" w:cs="Times New Roman"/>
        </w:rPr>
        <w:t>ии ау</w:t>
      </w:r>
      <w:proofErr w:type="gramEnd"/>
      <w:r w:rsidRPr="007E4017">
        <w:rPr>
          <w:rFonts w:ascii="Times New Roman" w:hAnsi="Times New Roman" w:cs="Times New Roman"/>
        </w:rPr>
        <w:t>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Для заключения договора о развитии застроенной территории представляется протокол о результатах аукциона (если торги состоялись) либо соглашение об обеспечении исполнения договора развития застроенных территорий (если предоставление </w:t>
      </w:r>
      <w:proofErr w:type="gramStart"/>
      <w:r w:rsidRPr="007E4017">
        <w:rPr>
          <w:rFonts w:ascii="Times New Roman" w:hAnsi="Times New Roman" w:cs="Times New Roman"/>
        </w:rPr>
        <w:t>обеспечения исполнения договора развития застроенных территорий</w:t>
      </w:r>
      <w:proofErr w:type="gramEnd"/>
      <w:r w:rsidRPr="007E4017">
        <w:rPr>
          <w:rFonts w:ascii="Times New Roman" w:hAnsi="Times New Roman" w:cs="Times New Roman"/>
        </w:rPr>
        <w:t xml:space="preserve"> является существенным условием договора о развитии застроенных территорий).</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Исчерпывающий перечень документов, необходимых</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 xml:space="preserve">в соответствии с нормативными правовыми актами </w:t>
      </w:r>
      <w:proofErr w:type="gramStart"/>
      <w:r w:rsidRPr="007E4017">
        <w:rPr>
          <w:rFonts w:ascii="Times New Roman" w:hAnsi="Times New Roman" w:cs="Times New Roman"/>
        </w:rPr>
        <w:t>для</w:t>
      </w:r>
      <w:proofErr w:type="gramEnd"/>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предоставления муниципальной услуги, которые находятся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в распоряжении государственных органов, органов местного</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самоуправления и иных органов, участвующих в предоставлении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муниципальных услуг</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bookmarkStart w:id="2" w:name="P174"/>
      <w:bookmarkEnd w:id="2"/>
      <w:r w:rsidRPr="007E4017">
        <w:rPr>
          <w:rFonts w:ascii="Times New Roman" w:hAnsi="Times New Roman" w:cs="Times New Roman"/>
        </w:rPr>
        <w:t xml:space="preserve">10. 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недвижимости и иных организациях запрашиваются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в рамках межведомственного взаимодействия, и не подлежат требованию от заявителя, являются:</w:t>
      </w:r>
    </w:p>
    <w:p w:rsidR="007E4017" w:rsidRPr="007E4017" w:rsidRDefault="007E4017" w:rsidP="007E4017">
      <w:pPr>
        <w:pStyle w:val="ConsPlusNormal"/>
        <w:jc w:val="both"/>
        <w:rPr>
          <w:rFonts w:ascii="Times New Roman" w:hAnsi="Times New Roman" w:cs="Times New Roman"/>
        </w:rPr>
      </w:pPr>
      <w:r w:rsidRPr="007E4017">
        <w:rPr>
          <w:rFonts w:ascii="Times New Roman" w:hAnsi="Times New Roman" w:cs="Times New Roman"/>
        </w:rPr>
        <w:t xml:space="preserve">(в ред. </w:t>
      </w:r>
      <w:hyperlink r:id="rId38"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 от 05.06.2017 N 70)</w:t>
      </w:r>
    </w:p>
    <w:p w:rsidR="007E4017" w:rsidRPr="007E4017" w:rsidRDefault="007E4017" w:rsidP="007E4017">
      <w:pPr>
        <w:pStyle w:val="ConsPlusNormal"/>
        <w:ind w:firstLine="540"/>
        <w:jc w:val="both"/>
        <w:rPr>
          <w:rFonts w:ascii="Times New Roman" w:hAnsi="Times New Roman" w:cs="Times New Roman"/>
        </w:rPr>
      </w:pPr>
      <w:proofErr w:type="gramStart"/>
      <w:r w:rsidRPr="007E4017">
        <w:rPr>
          <w:rFonts w:ascii="Times New Roman" w:hAnsi="Times New Roman" w:cs="Times New Roman"/>
        </w:rP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Организатор аукциона не вправе требовать других документов, за исключением указанных в </w:t>
      </w:r>
      <w:hyperlink w:anchor="P161" w:history="1">
        <w:r w:rsidRPr="007E4017">
          <w:rPr>
            <w:rFonts w:ascii="Times New Roman" w:hAnsi="Times New Roman" w:cs="Times New Roman"/>
            <w:color w:val="0000FF"/>
          </w:rPr>
          <w:t>пункте 9</w:t>
        </w:r>
      </w:hyperlink>
      <w:r w:rsidRPr="007E4017">
        <w:rPr>
          <w:rFonts w:ascii="Times New Roman" w:hAnsi="Times New Roman" w:cs="Times New Roman"/>
        </w:rPr>
        <w:t xml:space="preserve"> регламента.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Заявитель, являющийся юридическим лицом или индивидуальным предпринимателем, вправе представить вместе с документами, указанными в </w:t>
      </w:r>
      <w:hyperlink w:anchor="P161" w:history="1">
        <w:r w:rsidRPr="007E4017">
          <w:rPr>
            <w:rFonts w:ascii="Times New Roman" w:hAnsi="Times New Roman" w:cs="Times New Roman"/>
            <w:color w:val="0000FF"/>
          </w:rPr>
          <w:t>пункте 9</w:t>
        </w:r>
      </w:hyperlink>
      <w:r w:rsidRPr="007E4017">
        <w:rPr>
          <w:rFonts w:ascii="Times New Roman" w:hAnsi="Times New Roman" w:cs="Times New Roman"/>
        </w:rPr>
        <w:t xml:space="preserve"> регламента,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11. В соответствии с </w:t>
      </w:r>
      <w:hyperlink r:id="rId39" w:history="1">
        <w:r w:rsidRPr="007E4017">
          <w:rPr>
            <w:rFonts w:ascii="Times New Roman" w:hAnsi="Times New Roman" w:cs="Times New Roman"/>
            <w:color w:val="0000FF"/>
          </w:rPr>
          <w:t>частью 1 статьи 7</w:t>
        </w:r>
      </w:hyperlink>
      <w:r w:rsidRPr="007E4017">
        <w:rPr>
          <w:rFonts w:ascii="Times New Roman" w:hAnsi="Times New Roman" w:cs="Times New Roman"/>
        </w:rPr>
        <w:t xml:space="preserve"> Федерального закона от 27 июля 2010 года N 210-ФЗ "Об организации предоставления государственных и муниципальных услуг" устанавливается запрет на требования от заявителя осуществления действий:</w:t>
      </w:r>
    </w:p>
    <w:p w:rsidR="007E4017" w:rsidRPr="007E4017" w:rsidRDefault="007E4017" w:rsidP="007E4017">
      <w:pPr>
        <w:pStyle w:val="ConsPlusNormal"/>
        <w:jc w:val="both"/>
        <w:rPr>
          <w:rFonts w:ascii="Times New Roman" w:hAnsi="Times New Roman" w:cs="Times New Roman"/>
        </w:rPr>
      </w:pPr>
      <w:r w:rsidRPr="007E4017">
        <w:rPr>
          <w:rFonts w:ascii="Times New Roman" w:hAnsi="Times New Roman" w:cs="Times New Roman"/>
        </w:rPr>
        <w:t xml:space="preserve">(в ред. </w:t>
      </w:r>
      <w:hyperlink r:id="rId40"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 от 05.06.2017 N 70)</w:t>
      </w:r>
    </w:p>
    <w:p w:rsidR="007E4017" w:rsidRPr="007E4017" w:rsidRDefault="007E4017" w:rsidP="007E4017">
      <w:pPr>
        <w:pStyle w:val="ConsPlusNormal"/>
        <w:ind w:firstLine="540"/>
        <w:jc w:val="both"/>
        <w:rPr>
          <w:rFonts w:ascii="Times New Roman" w:hAnsi="Times New Roman" w:cs="Times New Roman"/>
        </w:rPr>
      </w:pPr>
      <w:proofErr w:type="gramStart"/>
      <w:r w:rsidRPr="007E4017">
        <w:rPr>
          <w:rFonts w:ascii="Times New Roman" w:hAnsi="Times New Roman" w:cs="Times New Roman"/>
        </w:rPr>
        <w:t xml:space="preserve">а)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41" w:history="1">
        <w:r w:rsidRPr="007E4017">
          <w:rPr>
            <w:rFonts w:ascii="Times New Roman" w:hAnsi="Times New Roman" w:cs="Times New Roman"/>
            <w:color w:val="0000FF"/>
          </w:rPr>
          <w:t>частью 1 статьи 1</w:t>
        </w:r>
      </w:hyperlink>
      <w:r w:rsidRPr="007E4017">
        <w:rPr>
          <w:rFonts w:ascii="Times New Roman" w:hAnsi="Times New Roman" w:cs="Times New Roman"/>
        </w:rPr>
        <w:t xml:space="preserve"> Федерального закона от 27.07.2010 N 210-ФЗ "Об организации предоставления государственных и муниципальных услуг" муниципальных услуг, в</w:t>
      </w:r>
      <w:proofErr w:type="gramEnd"/>
      <w:r w:rsidRPr="007E4017">
        <w:rPr>
          <w:rFonts w:ascii="Times New Roman" w:hAnsi="Times New Roman" w:cs="Times New Roman"/>
        </w:rPr>
        <w:t xml:space="preserve"> </w:t>
      </w:r>
      <w:proofErr w:type="gramStart"/>
      <w:r w:rsidRPr="007E4017">
        <w:rPr>
          <w:rFonts w:ascii="Times New Roman" w:hAnsi="Times New Roman" w:cs="Times New Roman"/>
        </w:rPr>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history="1">
        <w:r w:rsidRPr="007E4017">
          <w:rPr>
            <w:rFonts w:ascii="Times New Roman" w:hAnsi="Times New Roman" w:cs="Times New Roman"/>
            <w:color w:val="0000FF"/>
          </w:rPr>
          <w:t>частью 6 статьи 7</w:t>
        </w:r>
      </w:hyperlink>
      <w:r w:rsidRPr="007E4017">
        <w:rPr>
          <w:rFonts w:ascii="Times New Roman" w:hAnsi="Times New Roman" w:cs="Times New Roman"/>
        </w:rPr>
        <w:t xml:space="preserve"> вышеуказанного Федерального закона перечень документов.</w:t>
      </w:r>
      <w:proofErr w:type="gramEnd"/>
      <w:r w:rsidRPr="007E4017">
        <w:rPr>
          <w:rFonts w:ascii="Times New Roman" w:hAnsi="Times New Roman" w:cs="Times New Roman"/>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E4017" w:rsidRPr="007E4017" w:rsidRDefault="007E4017" w:rsidP="007E4017">
      <w:pPr>
        <w:pStyle w:val="ConsPlusNormal"/>
        <w:ind w:firstLine="540"/>
        <w:jc w:val="both"/>
        <w:rPr>
          <w:rFonts w:ascii="Times New Roman" w:hAnsi="Times New Roman" w:cs="Times New Roman"/>
        </w:rPr>
      </w:pPr>
      <w:proofErr w:type="gramStart"/>
      <w:r w:rsidRPr="007E4017">
        <w:rPr>
          <w:rFonts w:ascii="Times New Roman" w:hAnsi="Times New Roman" w:cs="Times New Roman"/>
        </w:rPr>
        <w:t xml:space="preserve">б)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history="1">
        <w:r w:rsidRPr="007E4017">
          <w:rPr>
            <w:rFonts w:ascii="Times New Roman" w:hAnsi="Times New Roman" w:cs="Times New Roman"/>
            <w:color w:val="0000FF"/>
          </w:rPr>
          <w:t>части 1 статьи 9</w:t>
        </w:r>
      </w:hyperlink>
      <w:r w:rsidRPr="007E4017">
        <w:rPr>
          <w:rFonts w:ascii="Times New Roman" w:hAnsi="Times New Roman" w:cs="Times New Roman"/>
        </w:rPr>
        <w:t xml:space="preserve"> вышеуказанного Федерального закона.</w:t>
      </w:r>
      <w:proofErr w:type="gramEnd"/>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12. Требования к заполнению документов о предоставлении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заявке указываются следующие обязательные сведения:</w:t>
      </w:r>
    </w:p>
    <w:p w:rsidR="007E4017" w:rsidRPr="007E4017" w:rsidRDefault="007E4017" w:rsidP="007E4017">
      <w:pPr>
        <w:pStyle w:val="ConsPlusNormal"/>
        <w:ind w:firstLine="540"/>
        <w:jc w:val="both"/>
        <w:rPr>
          <w:rFonts w:ascii="Times New Roman" w:hAnsi="Times New Roman" w:cs="Times New Roman"/>
        </w:rPr>
      </w:pPr>
      <w:proofErr w:type="gramStart"/>
      <w:r w:rsidRPr="007E4017">
        <w:rPr>
          <w:rFonts w:ascii="Times New Roman" w:hAnsi="Times New Roman" w:cs="Times New Roman"/>
        </w:rPr>
        <w:t>а) фамилия, имя, отчество, место жительства, контактный телефон заявителя и реквизиты документа, удостоверяющего личность заявителя (для гражданина);</w:t>
      </w:r>
      <w:proofErr w:type="gramEnd"/>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местоположение и площадь застроенной территории;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г) обязательство участника аукциона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заключение договора о развитии застроенной территории;</w:t>
      </w:r>
    </w:p>
    <w:p w:rsidR="007E4017" w:rsidRPr="007E4017" w:rsidRDefault="007E4017" w:rsidP="007E4017">
      <w:pPr>
        <w:pStyle w:val="ConsPlusNormal"/>
        <w:ind w:firstLine="540"/>
        <w:jc w:val="both"/>
        <w:rPr>
          <w:rFonts w:ascii="Times New Roman" w:hAnsi="Times New Roman" w:cs="Times New Roman"/>
        </w:rPr>
      </w:pPr>
      <w:proofErr w:type="spellStart"/>
      <w:proofErr w:type="gramStart"/>
      <w:r w:rsidRPr="007E4017">
        <w:rPr>
          <w:rFonts w:ascii="Times New Roman" w:hAnsi="Times New Roman" w:cs="Times New Roman"/>
        </w:rPr>
        <w:t>д</w:t>
      </w:r>
      <w:proofErr w:type="spellEnd"/>
      <w:r w:rsidRPr="007E4017">
        <w:rPr>
          <w:rFonts w:ascii="Times New Roman" w:hAnsi="Times New Roman" w:cs="Times New Roman"/>
        </w:rPr>
        <w:t>) уведомление участника аукциона о случае, если победитель аукциона уклонится от заключения договора, Администрация города Горно-Алтайска будет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roofErr w:type="gramEnd"/>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е) банковские реквизиты участника аукциона (для возврата задатка в случае необходимости внесения задатка для участия в аукционе);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ж) подпись участника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неоговоренных исправлений.</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Документы для предоставления муниципальной услуги по желанию заявителя могут направляться по почте.</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Исчерпывающий перечень оснований для отказа в приеме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документов, необходимых для предоставления муниципальной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13.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Исчерпывающий перечень оснований для приостановления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 (или) отказа в предоставлении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14. Приостановление предоставления муниципальной услуги не предусмотрено.</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Основания для отказа в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Заявитель не допускается к участию в аукционе по следующим основаниям:</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а) непредставление необходимых для участия в аукционе документов, указанных в </w:t>
      </w:r>
      <w:hyperlink w:anchor="P161" w:history="1">
        <w:r w:rsidRPr="007E4017">
          <w:rPr>
            <w:rFonts w:ascii="Times New Roman" w:hAnsi="Times New Roman" w:cs="Times New Roman"/>
            <w:color w:val="0000FF"/>
          </w:rPr>
          <w:t>пункте 9</w:t>
        </w:r>
      </w:hyperlink>
      <w:r w:rsidRPr="007E4017">
        <w:rPr>
          <w:rFonts w:ascii="Times New Roman" w:hAnsi="Times New Roman" w:cs="Times New Roman"/>
        </w:rPr>
        <w:t xml:space="preserve"> регламента или предоставление недостоверных сведений;</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б) </w:t>
      </w:r>
      <w:proofErr w:type="spellStart"/>
      <w:r w:rsidRPr="007E4017">
        <w:rPr>
          <w:rFonts w:ascii="Times New Roman" w:hAnsi="Times New Roman" w:cs="Times New Roman"/>
        </w:rPr>
        <w:t>непоступление</w:t>
      </w:r>
      <w:proofErr w:type="spellEnd"/>
      <w:r w:rsidRPr="007E4017">
        <w:rPr>
          <w:rFonts w:ascii="Times New Roman" w:hAnsi="Times New Roman" w:cs="Times New Roman"/>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несоответствие заявки на участие в аукционе требованиям, указанным в извещении о проведении аукциона.</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Перечень услуг, которые являются необходимыми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 обязательными для предоставления муниципальной услуги,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в том числе сведения о документе (документах), выдаваемом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(выдаваемых) организациями, участвующими в предоставлении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15. Услуги, которые являются необходимыми и обязательными для предоставления муниципальной услуги, не предусмотрены.</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Порядок, размер и основания взимания государственной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пошлины или иной платы, взимаемой за предоставление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16. Плата за предоставление муниципальной услуги в соответствии с действующим законодательством Российской Федерации не предусмотрена.</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Порядок, размер и основания взимания платы</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за предоставление услуг, которые являются необходимыми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 обязательными для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Максимальный срок ожидания в очереди при подаче запроса</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о предоставлении муниципальной услуги и при получении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результата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18. Срок ожидания в очереди при подаче заявки на предоставление муниципальной услуги составляет не более 15 минут.</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Срок и порядок регистрации запроса заявителя о</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предоставлении муниципальной услуги, услуги организации,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участвующей в предоставлении муниципальной услуги, в том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числе в электронной форме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 xml:space="preserve">(в ред. </w:t>
      </w:r>
      <w:hyperlink r:id="rId44"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от 05.06.2017 N 70)</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19. Регистрация запроса Заявителя о предоставлении муниципальной услуги - в течение одного рабочего дня.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Заявление на предоставление муниципальной услуги на бумажном носителе регистрируется должностными лицами, ответственными за прием документов, в день представления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 АУ РА "МФЦ".</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Регистрация заявления (уведомления), направленного в форме электронного документа через Единый портал, осуществляется не позднее рабочего дня, следующего за днем его поступления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w:t>
      </w:r>
    </w:p>
    <w:p w:rsidR="007E4017" w:rsidRPr="007E4017" w:rsidRDefault="007E4017" w:rsidP="007E4017">
      <w:pPr>
        <w:pStyle w:val="ConsPlusNormal"/>
        <w:jc w:val="both"/>
        <w:rPr>
          <w:rFonts w:ascii="Times New Roman" w:hAnsi="Times New Roman" w:cs="Times New Roman"/>
        </w:rPr>
      </w:pPr>
      <w:r w:rsidRPr="007E4017">
        <w:rPr>
          <w:rFonts w:ascii="Times New Roman" w:hAnsi="Times New Roman" w:cs="Times New Roman"/>
        </w:rPr>
        <w:t xml:space="preserve">(п. 19 в ред. </w:t>
      </w:r>
      <w:hyperlink r:id="rId45"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 от 05.06.2017 N 70)</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Требования к местам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20. Муниципальная услуга предоставляется в здании Администрации города Горно-Алтайска. Центральный вход здания оборудован вывеской, содержащей информацию о наименовании.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21. На территории, прилегающей к зданию, предусмотрены места для парковки автотранспортных средств, с местами для инвалидов. Доступ для граждан к парковочным местам является бесплатным.</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22. Территория здания Администрации города Горно-Алтайска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23. Муниципальная услуга предоставляется специалистами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в кабинетах, расположенных в здании Администрации города Горно-Алтайска.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24.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25. Рабочее место специалистов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26. При организации рабочих мест предусмотрена возможность свободного входа и выхода из помещения.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27. Здание Администрации города Горно-Алтайска может иметь оборудование и носители информации, необходимые для обеспечения беспрепятственного доступа инвалидов к объектам и услугам с учетом ограничений их жизнедеятельности, может обеспечиваться дублированием необходимой звуковой, зрительной, знаковой и иной текстовой и графической информации для инвалидов, а также надписей, знаков, выполненных рельефно-точечным шрифтом Брайля.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28.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города Горно-Алтайска.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29.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30. В помещениях, в которых проводится личный прием, предусмотрена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Также предусмотрен вход на такие объекты и выход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Показатели доступности и качества муниципальной услуги,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в том числе количество взаимодействий заявителя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с должностными лицами при предоставлении муниципальной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услуги и их продолжительность, возможность получения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 в многофункциональном центре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предоставления государственных и муниципальных услуг,</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возможность получения информации о ходе предоставления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 в том числе с использованием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информационно-коммуникационных технологий</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31. Показателями доступности муниципальной услуги являются: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наличие полной и понятной информации о местах, порядке и сроках предоставления муниципальной услуги на Едином портале, в АУ РА "МФЦ", на официальном портале муниципального образования "Город Горно-Алтайск";</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г) предоставление возможности подачи заявления о предоставлении муниципальной услуги в форме электронного документа;</w:t>
      </w:r>
    </w:p>
    <w:p w:rsidR="007E4017" w:rsidRPr="007E4017" w:rsidRDefault="007E4017" w:rsidP="007E4017">
      <w:pPr>
        <w:pStyle w:val="ConsPlusNormal"/>
        <w:ind w:firstLine="540"/>
        <w:jc w:val="both"/>
        <w:rPr>
          <w:rFonts w:ascii="Times New Roman" w:hAnsi="Times New Roman" w:cs="Times New Roman"/>
        </w:rPr>
      </w:pPr>
      <w:proofErr w:type="spellStart"/>
      <w:r w:rsidRPr="007E4017">
        <w:rPr>
          <w:rFonts w:ascii="Times New Roman" w:hAnsi="Times New Roman" w:cs="Times New Roman"/>
        </w:rPr>
        <w:t>д</w:t>
      </w:r>
      <w:proofErr w:type="spellEnd"/>
      <w:r w:rsidRPr="007E4017">
        <w:rPr>
          <w:rFonts w:ascii="Times New Roman" w:hAnsi="Times New Roman" w:cs="Times New Roman"/>
        </w:rPr>
        <w:t>)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е) сопровождение инвалидов, имеющих стойкие расстройства функции зрения и самостоятельного передвижения, и оказание им помощи на объектах;</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ж) допуск на объекты </w:t>
      </w:r>
      <w:proofErr w:type="spellStart"/>
      <w:r w:rsidRPr="007E4017">
        <w:rPr>
          <w:rFonts w:ascii="Times New Roman" w:hAnsi="Times New Roman" w:cs="Times New Roman"/>
        </w:rPr>
        <w:t>сурдопереводчика</w:t>
      </w:r>
      <w:proofErr w:type="spellEnd"/>
      <w:r w:rsidRPr="007E4017">
        <w:rPr>
          <w:rFonts w:ascii="Times New Roman" w:hAnsi="Times New Roman" w:cs="Times New Roman"/>
        </w:rPr>
        <w:t xml:space="preserve"> и </w:t>
      </w:r>
      <w:proofErr w:type="spellStart"/>
      <w:r w:rsidRPr="007E4017">
        <w:rPr>
          <w:rFonts w:ascii="Times New Roman" w:hAnsi="Times New Roman" w:cs="Times New Roman"/>
        </w:rPr>
        <w:t>тифлосурдопереводчика</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proofErr w:type="spellStart"/>
      <w:r w:rsidRPr="007E4017">
        <w:rPr>
          <w:rFonts w:ascii="Times New Roman" w:hAnsi="Times New Roman" w:cs="Times New Roman"/>
        </w:rPr>
        <w:t>з</w:t>
      </w:r>
      <w:proofErr w:type="spellEnd"/>
      <w:r w:rsidRPr="007E4017">
        <w:rPr>
          <w:rFonts w:ascii="Times New Roman" w:hAnsi="Times New Roman" w:cs="Times New Roman"/>
        </w:rPr>
        <w:t xml:space="preserve">) допуск на объекты собаки-проводника при наличии документа, подтверждающего ее специальное обучение, выданного в соответствии с </w:t>
      </w:r>
      <w:hyperlink r:id="rId46" w:history="1">
        <w:r w:rsidRPr="007E4017">
          <w:rPr>
            <w:rFonts w:ascii="Times New Roman" w:hAnsi="Times New Roman" w:cs="Times New Roman"/>
            <w:color w:val="0000FF"/>
          </w:rPr>
          <w:t>приказом</w:t>
        </w:r>
      </w:hyperlink>
      <w:r w:rsidRPr="007E4017">
        <w:rPr>
          <w:rFonts w:ascii="Times New Roman" w:hAnsi="Times New Roman" w:cs="Times New Roman"/>
        </w:rPr>
        <w:t xml:space="preserve"> Министерства труда и социальной защиты Российской Федерации от 22 июня 2015 N 386н.</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32. Показателями качества оказания муниципальной услуги являются: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удовлетворенность заявителей качеством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полнота, актуальность и достоверность информации о порядке предоставления муниципальной услуги, в том числе в электронной форме;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наглядность форм размещаемой информации о порядке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E4017" w:rsidRPr="007E4017" w:rsidRDefault="007E4017" w:rsidP="007E4017">
      <w:pPr>
        <w:pStyle w:val="ConsPlusNormal"/>
        <w:ind w:firstLine="540"/>
        <w:jc w:val="both"/>
        <w:rPr>
          <w:rFonts w:ascii="Times New Roman" w:hAnsi="Times New Roman" w:cs="Times New Roman"/>
        </w:rPr>
      </w:pPr>
      <w:proofErr w:type="spellStart"/>
      <w:r w:rsidRPr="007E4017">
        <w:rPr>
          <w:rFonts w:ascii="Times New Roman" w:hAnsi="Times New Roman" w:cs="Times New Roman"/>
        </w:rPr>
        <w:t>д</w:t>
      </w:r>
      <w:proofErr w:type="spellEnd"/>
      <w:r w:rsidRPr="007E4017">
        <w:rPr>
          <w:rFonts w:ascii="Times New Roman" w:hAnsi="Times New Roman" w:cs="Times New Roman"/>
        </w:rPr>
        <w:t>) отсутствие очередей при приеме заявлений от заявителей (их представителей);</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е) отсутствие обоснованных жалоб на действия (бездействие) муниципальных служащих;</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ж) отсутствие обоснованных жалоб на некорректное, невнимательное отношение муниципальных служащих к заявителям (их представителям).</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33. Взаимодействие заявителя со специалистами </w:t>
      </w:r>
      <w:proofErr w:type="spellStart"/>
      <w:r w:rsidRPr="007E4017">
        <w:rPr>
          <w:rFonts w:ascii="Times New Roman" w:hAnsi="Times New Roman" w:cs="Times New Roman"/>
        </w:rPr>
        <w:t>УАиГ</w:t>
      </w:r>
      <w:proofErr w:type="spellEnd"/>
      <w:r w:rsidRPr="007E4017">
        <w:rPr>
          <w:rFonts w:ascii="Times New Roman" w:hAnsi="Times New Roman" w:cs="Times New Roman"/>
        </w:rPr>
        <w:t>, АУ РА "МФЦ" осуществляется при личном обращении заявителя: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при подаче заявления, необходимого для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за получением результата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Продолжительность взаимодействия заявителя со специалистами </w:t>
      </w:r>
      <w:proofErr w:type="spellStart"/>
      <w:r w:rsidRPr="007E4017">
        <w:rPr>
          <w:rFonts w:ascii="Times New Roman" w:hAnsi="Times New Roman" w:cs="Times New Roman"/>
        </w:rPr>
        <w:t>УАиГ</w:t>
      </w:r>
      <w:proofErr w:type="spellEnd"/>
      <w:r w:rsidRPr="007E4017">
        <w:rPr>
          <w:rFonts w:ascii="Times New Roman" w:hAnsi="Times New Roman" w:cs="Times New Roman"/>
        </w:rPr>
        <w:t>, АУ РА "МФЦ" при предоставлении муниципальной услуги составляет:</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г) при подаче заявки, указанной в </w:t>
      </w:r>
      <w:hyperlink w:anchor="P161" w:history="1">
        <w:r w:rsidRPr="007E4017">
          <w:rPr>
            <w:rFonts w:ascii="Times New Roman" w:hAnsi="Times New Roman" w:cs="Times New Roman"/>
            <w:color w:val="0000FF"/>
          </w:rPr>
          <w:t>пункте 9</w:t>
        </w:r>
      </w:hyperlink>
      <w:r w:rsidRPr="007E4017">
        <w:rPr>
          <w:rFonts w:ascii="Times New Roman" w:hAnsi="Times New Roman" w:cs="Times New Roman"/>
        </w:rPr>
        <w:t xml:space="preserve"> настоящего регламента, необходимой для предоставления муниципальной услуги не более 15 минут;</w:t>
      </w:r>
    </w:p>
    <w:p w:rsidR="007E4017" w:rsidRPr="007E4017" w:rsidRDefault="007E4017" w:rsidP="007E4017">
      <w:pPr>
        <w:pStyle w:val="ConsPlusNormal"/>
        <w:ind w:firstLine="540"/>
        <w:jc w:val="both"/>
        <w:rPr>
          <w:rFonts w:ascii="Times New Roman" w:hAnsi="Times New Roman" w:cs="Times New Roman"/>
        </w:rPr>
      </w:pPr>
      <w:proofErr w:type="spellStart"/>
      <w:r w:rsidRPr="007E4017">
        <w:rPr>
          <w:rFonts w:ascii="Times New Roman" w:hAnsi="Times New Roman" w:cs="Times New Roman"/>
        </w:rPr>
        <w:t>д</w:t>
      </w:r>
      <w:proofErr w:type="spellEnd"/>
      <w:r w:rsidRPr="007E4017">
        <w:rPr>
          <w:rFonts w:ascii="Times New Roman" w:hAnsi="Times New Roman" w:cs="Times New Roman"/>
        </w:rPr>
        <w:t>) при получении результата предоставления муниципальной услуги, не более 15 минут.</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Иные требования, в том числе учитывающие особенности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предоставления муниципальных услуг в многофункциональных</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центрах предоставления государственных и муниципальных</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услуг и особенности предоставления муниципальных услуг</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в электронной форме</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35.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36. Заявителям обеспечивается возможность получения информации о предоставляемой муниципальной услуге на Едином портале.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38.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39.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1"/>
        <w:rPr>
          <w:rFonts w:ascii="Times New Roman" w:hAnsi="Times New Roman" w:cs="Times New Roman"/>
        </w:rPr>
      </w:pPr>
      <w:r w:rsidRPr="007E4017">
        <w:rPr>
          <w:rFonts w:ascii="Times New Roman" w:hAnsi="Times New Roman" w:cs="Times New Roman"/>
        </w:rPr>
        <w:t>III. Состав, последовательность и сроки выполнения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административных процедур, требования к порядку</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их выполнения, в том числе особенности выполнения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административных процедур в электронной форме, а также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особенности выполнения административных процедур</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в многофункциональных центрах</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40. Оказание муниципальной услуги включает в себя следующие административные процедуры:</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опубликование извещения о проведении аукциона на право заключения договора о развитии застроенной территории;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прием, регистрация и рассмотрение Заявки и документов, необходимых для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получение заявителем сведений о ходе исполнения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г) подготовка документов, необходимых для достижения результата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proofErr w:type="spellStart"/>
      <w:r w:rsidRPr="007E4017">
        <w:rPr>
          <w:rFonts w:ascii="Times New Roman" w:hAnsi="Times New Roman" w:cs="Times New Roman"/>
        </w:rPr>
        <w:t>д</w:t>
      </w:r>
      <w:proofErr w:type="spellEnd"/>
      <w:r w:rsidRPr="007E4017">
        <w:rPr>
          <w:rFonts w:ascii="Times New Roman" w:hAnsi="Times New Roman" w:cs="Times New Roman"/>
        </w:rPr>
        <w:t>) направление (выдача) заявителю результата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ж) </w:t>
      </w:r>
      <w:hyperlink w:anchor="P556" w:history="1">
        <w:r w:rsidRPr="007E4017">
          <w:rPr>
            <w:rFonts w:ascii="Times New Roman" w:hAnsi="Times New Roman" w:cs="Times New Roman"/>
            <w:color w:val="0000FF"/>
          </w:rPr>
          <w:t>блок-схема</w:t>
        </w:r>
      </w:hyperlink>
      <w:r w:rsidRPr="007E4017">
        <w:rPr>
          <w:rFonts w:ascii="Times New Roman" w:hAnsi="Times New Roman" w:cs="Times New Roman"/>
        </w:rPr>
        <w:t xml:space="preserve"> предоставления муниципальной услуги приводится согласно приложению N 1 к настоящему регламенту.</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Опубликование извещения о проведении аукциона</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на право заключения договора о развитии застроенной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территории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bookmarkStart w:id="3" w:name="P332"/>
      <w:bookmarkEnd w:id="3"/>
      <w:r w:rsidRPr="007E4017">
        <w:rPr>
          <w:rFonts w:ascii="Times New Roman" w:hAnsi="Times New Roman" w:cs="Times New Roman"/>
        </w:rPr>
        <w:t>41. Основанием для начала административной процедуры опубликования извещения о проведении аукциона на право заключения договора о развитии застроенной территории является принятие решения о проведении аукциона на право заключения договора о развитии застроенной территории.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Прием, регистрация и рассмотрение Заявки и документов,</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необходимых для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42. Основанием для начала административной процедуры является обращение заявителя с заявкой на участие в аукционе.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ответственный за прием документов:</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устанавливает личность заявителя, его гражданство, регистрацию по месту жительства;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проверяет наличие всех необходимых для предоставления муниципальной услуги документов;</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проверяет документы на соответствие требованиям, указанным в </w:t>
      </w:r>
      <w:hyperlink w:anchor="P161" w:history="1">
        <w:r w:rsidRPr="007E4017">
          <w:rPr>
            <w:rFonts w:ascii="Times New Roman" w:hAnsi="Times New Roman" w:cs="Times New Roman"/>
            <w:color w:val="0000FF"/>
          </w:rPr>
          <w:t>пункте 9</w:t>
        </w:r>
      </w:hyperlink>
      <w:r w:rsidRPr="007E4017">
        <w:rPr>
          <w:rFonts w:ascii="Times New Roman" w:hAnsi="Times New Roman" w:cs="Times New Roman"/>
        </w:rPr>
        <w:t xml:space="preserve"> регламента.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При установлении фактов отсутствия необходимых документов (кроме документов, которые 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ответственный за предоставление муниципальной услуги, в соответствии с </w:t>
      </w:r>
      <w:hyperlink w:anchor="P174" w:history="1">
        <w:r w:rsidRPr="007E4017">
          <w:rPr>
            <w:rFonts w:ascii="Times New Roman" w:hAnsi="Times New Roman" w:cs="Times New Roman"/>
            <w:color w:val="0000FF"/>
          </w:rPr>
          <w:t>пунктом 10</w:t>
        </w:r>
      </w:hyperlink>
      <w:r w:rsidRPr="007E4017">
        <w:rPr>
          <w:rFonts w:ascii="Times New Roman" w:hAnsi="Times New Roman" w:cs="Times New Roman"/>
        </w:rPr>
        <w:t xml:space="preserve"> регламента запрашивает от федеральных органов исполнительной власти), а также при несоответствии представленных документов требованиям, указанным в </w:t>
      </w:r>
      <w:hyperlink w:anchor="P161" w:history="1">
        <w:r w:rsidRPr="007E4017">
          <w:rPr>
            <w:rFonts w:ascii="Times New Roman" w:hAnsi="Times New Roman" w:cs="Times New Roman"/>
            <w:color w:val="0000FF"/>
          </w:rPr>
          <w:t>пункте 9</w:t>
        </w:r>
      </w:hyperlink>
      <w:r w:rsidRPr="007E4017">
        <w:rPr>
          <w:rFonts w:ascii="Times New Roman" w:hAnsi="Times New Roman" w:cs="Times New Roman"/>
        </w:rPr>
        <w:t xml:space="preserve"> регламента, 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ответственный за прием документов, уведомляет заявителя согласно </w:t>
      </w:r>
      <w:hyperlink w:anchor="P624" w:history="1">
        <w:r w:rsidRPr="007E4017">
          <w:rPr>
            <w:rFonts w:ascii="Times New Roman" w:hAnsi="Times New Roman" w:cs="Times New Roman"/>
            <w:color w:val="0000FF"/>
          </w:rPr>
          <w:t>приложению 2</w:t>
        </w:r>
      </w:hyperlink>
      <w:r w:rsidRPr="007E4017">
        <w:rPr>
          <w:rFonts w:ascii="Times New Roman" w:hAnsi="Times New Roman" w:cs="Times New Roman"/>
        </w:rPr>
        <w:t xml:space="preserve"> регламента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случае, если документы приняты в полном объеме, 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ответственный за прием документов, вносит в журнал учета приема заявок о предоставлении муниципальной услуги запись о приеме документов с присвоением регистрационного номера.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ответственный за прием документов, оформляет расписку о приеме документов для предоставления муниципальной услуги (далее - расписка), передает первый экземпляр расписки заявителю, а второй экземпляр прикладывает к заявке.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Максимальный срок выполнения административной процедуры составляет не более 15 минут.</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Административная процедура завершается выдачей заявителю расписки о приеме Заявки и документов.</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ответственный за прием документов, не позднее 15-00 часов дня поступления Заявки и прилагаемых к ней документов передает ее на рассмотрение начальнику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или лицу, его замещающего.</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течение 1 рабочего дня начальник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или лицо, его замещающее, рассматривает поступившие Заявки и документы, принимает решение о назначении специалиста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ответственного за выполнение указанной муниципальной услуги, визирует Заявку с указанием фамилии и инициалов специалиста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и передает Заявку и документы этому специалисту на исполнение.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43. Прием Заявок для предоставления муниципальной услуги от заявителя по почте.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ответственный за прием документов, получает входящую корреспонденцию, анализирует полученные документы для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проверяет полученную Заявку для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определяет на основании представленных документов право заявителя на получение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w:t>
      </w:r>
      <w:hyperlink w:anchor="P332" w:history="1">
        <w:r w:rsidRPr="007E4017">
          <w:rPr>
            <w:rFonts w:ascii="Times New Roman" w:hAnsi="Times New Roman" w:cs="Times New Roman"/>
            <w:color w:val="0000FF"/>
          </w:rPr>
          <w:t>пунктом 41</w:t>
        </w:r>
      </w:hyperlink>
      <w:r w:rsidRPr="007E4017">
        <w:rPr>
          <w:rFonts w:ascii="Times New Roman" w:hAnsi="Times New Roman" w:cs="Times New Roman"/>
        </w:rPr>
        <w:t xml:space="preserve"> регламента;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г) готовит расписку в двух экземплярах о получении Заявки и документов и один экземпляр расписки направляет заявителю по почте, а второй экземпляр остается у специалиста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ответственного за прием документов.</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Максимальный срок выполнения административной процедуры составляет 20 минут.</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Административная процедура завершается направлением заявителю расписки о приеме Заявки.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44. Прием Заявок для предоставления муниципальной услуги от заявителя через систему Единый портал.</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При поступлении Заявки и документов, необходимых для предоставления муниципальной услуги в электронной форме посредством системы Единый портал через раздел "Личный кабинет", 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ответственный за прием документов, распечатывает указанную Заявку и документы и регистрирует в журнале учета приема заявок о предоставлении муниципальной услуги с присвоением регистрационного номера, который формируется в соответствии с </w:t>
      </w:r>
      <w:hyperlink w:anchor="P332" w:history="1">
        <w:r w:rsidRPr="007E4017">
          <w:rPr>
            <w:rFonts w:ascii="Times New Roman" w:hAnsi="Times New Roman" w:cs="Times New Roman"/>
            <w:color w:val="0000FF"/>
          </w:rPr>
          <w:t>пунктом 41</w:t>
        </w:r>
      </w:hyperlink>
      <w:r w:rsidRPr="007E4017">
        <w:rPr>
          <w:rFonts w:ascii="Times New Roman" w:hAnsi="Times New Roman" w:cs="Times New Roman"/>
        </w:rPr>
        <w:t xml:space="preserve"> регламента.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ответственный за предоставление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проверяет полученную Заявку;</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определяет на основании представленных документов право заявителя на получение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готовит расписку о принятии Заявки и документов и отсканированный экземпляр расписки направляет заявителю в электронной форме посредством системы Единый портал через раздел "Личный кабинет", а бумажный экземпляр остается у специалиста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ответственного за предоставление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Максимальный срок выполнения административной процедуры составляет 20 минут.</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Административная процедура завершается направлением заявителю расписки о приеме Заявки и документов.</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45. Подача Заявки и документов, необходимых для предоставления муниципальной услуги, осуществляется с использованием системы Единый портал через раздел "Личный кабинет":</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а) прием Заявки и документов осуществляется специалистом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ответственным за прием документов, с использованием системы Единый портал через раздел "Личный кабинет";</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один заявитель вправе подать только одну заявку на участие в аукционе;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г) заявитель не допускается к участию в аукционе по следующим основаниям, указанным в </w:t>
      </w:r>
      <w:hyperlink w:anchor="P174" w:history="1">
        <w:r w:rsidRPr="007E4017">
          <w:rPr>
            <w:rFonts w:ascii="Times New Roman" w:hAnsi="Times New Roman" w:cs="Times New Roman"/>
            <w:color w:val="0000FF"/>
          </w:rPr>
          <w:t>пункте 10</w:t>
        </w:r>
      </w:hyperlink>
      <w:r w:rsidRPr="007E4017">
        <w:rPr>
          <w:rFonts w:ascii="Times New Roman" w:hAnsi="Times New Roman" w:cs="Times New Roman"/>
        </w:rPr>
        <w:t xml:space="preserve"> регламента;</w:t>
      </w:r>
    </w:p>
    <w:p w:rsidR="007E4017" w:rsidRPr="007E4017" w:rsidRDefault="007E4017" w:rsidP="007E4017">
      <w:pPr>
        <w:pStyle w:val="ConsPlusNormal"/>
        <w:ind w:firstLine="540"/>
        <w:jc w:val="both"/>
        <w:rPr>
          <w:rFonts w:ascii="Times New Roman" w:hAnsi="Times New Roman" w:cs="Times New Roman"/>
        </w:rPr>
      </w:pPr>
      <w:proofErr w:type="spellStart"/>
      <w:r w:rsidRPr="007E4017">
        <w:rPr>
          <w:rFonts w:ascii="Times New Roman" w:hAnsi="Times New Roman" w:cs="Times New Roman"/>
        </w:rPr>
        <w:t>д</w:t>
      </w:r>
      <w:proofErr w:type="spellEnd"/>
      <w:r w:rsidRPr="007E4017">
        <w:rPr>
          <w:rFonts w:ascii="Times New Roman" w:hAnsi="Times New Roman" w:cs="Times New Roman"/>
        </w:rPr>
        <w:t xml:space="preserve">) отказ в допуске к участию в аукционе по иным основаниям, за исключением указанных в </w:t>
      </w:r>
      <w:hyperlink w:anchor="P174" w:history="1">
        <w:r w:rsidRPr="007E4017">
          <w:rPr>
            <w:rFonts w:ascii="Times New Roman" w:hAnsi="Times New Roman" w:cs="Times New Roman"/>
            <w:color w:val="0000FF"/>
          </w:rPr>
          <w:t>пункте 10</w:t>
        </w:r>
      </w:hyperlink>
      <w:r w:rsidRPr="007E4017">
        <w:rPr>
          <w:rFonts w:ascii="Times New Roman" w:hAnsi="Times New Roman" w:cs="Times New Roman"/>
        </w:rPr>
        <w:t xml:space="preserve"> регламента статьи, не допускается.</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Получение заявителем сведений о ходе исполнения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46. Основанием для начала данной административной процедуры является поступление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запроса (заявления) о ходе выполнения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Заявителю предоставляется информация о ходе исполнения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Получение заявителем сведений о ходе выполнения муниципальной услуги осуществляется на основании получения от заявителей устного (по телефону: (8-38822) 2-46-37), письменного (по адресу: 649000, Республика Алтай, г. Горно-Алтайск, пр. Коммунистический, 18)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t>
      </w:r>
      <w:proofErr w:type="spellStart"/>
      <w:r w:rsidRPr="007E4017">
        <w:rPr>
          <w:rFonts w:ascii="Times New Roman" w:hAnsi="Times New Roman" w:cs="Times New Roman"/>
        </w:rPr>
        <w:t>www.gornoaltaysk.ru</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w:t>
      </w:r>
      <w:proofErr w:type="spellStart"/>
      <w:r w:rsidRPr="007E4017">
        <w:rPr>
          <w:rFonts w:ascii="Times New Roman" w:hAnsi="Times New Roman" w:cs="Times New Roman"/>
        </w:rPr>
        <w:t>e-mail</w:t>
      </w:r>
      <w:proofErr w:type="spellEnd"/>
      <w:r w:rsidRPr="007E4017">
        <w:rPr>
          <w:rFonts w:ascii="Times New Roman" w:hAnsi="Times New Roman" w:cs="Times New Roman"/>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Поступившее обращение регистрируется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"Город Горно-Алтайск" в сети Интернет (</w:t>
      </w:r>
      <w:proofErr w:type="spellStart"/>
      <w:r w:rsidRPr="007E4017">
        <w:rPr>
          <w:rFonts w:ascii="Times New Roman" w:hAnsi="Times New Roman" w:cs="Times New Roman"/>
        </w:rPr>
        <w:t>www.gornoaltaysk.ru</w:t>
      </w:r>
      <w:proofErr w:type="spellEnd"/>
      <w:r w:rsidRPr="007E4017">
        <w:rPr>
          <w:rFonts w:ascii="Times New Roman" w:hAnsi="Times New Roman" w:cs="Times New Roman"/>
        </w:rPr>
        <w:t xml:space="preserve">), услуга предоставляется в течение 2 (двух) рабочих дней со дня поступления запроса (заявления)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Результатом административной процедуры является предоставление заявителю информации о ходе выполнения заявления.</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Подготовка документов, необходимых для достижения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результата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47. Юридическим фактом, инициирующим начало административной процедуры, является положительный результат проверки заявки и документов, необходимых для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ответственный за предоставление муниципальной услуги, при необходимости в целях комплектования документов (их копии или сведения, содержащиеся в них), необходимые для принятия решения о предоставлении муниципальной услуги и предусмотренные </w:t>
      </w:r>
      <w:hyperlink w:anchor="P174" w:history="1">
        <w:r w:rsidRPr="007E4017">
          <w:rPr>
            <w:rFonts w:ascii="Times New Roman" w:hAnsi="Times New Roman" w:cs="Times New Roman"/>
            <w:color w:val="0000FF"/>
          </w:rPr>
          <w:t>пунктом 10</w:t>
        </w:r>
      </w:hyperlink>
      <w:r w:rsidRPr="007E4017">
        <w:rPr>
          <w:rFonts w:ascii="Times New Roman" w:hAnsi="Times New Roman" w:cs="Times New Roman"/>
        </w:rPr>
        <w:t xml:space="preserve"> настоящего регламента, запрашивают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дней со дня поступления заявления и приложенных к нему документов к специалисту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ответственному за предоставление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случае наличия оснований для отказа в предоставлении муниципальной услуги специалист </w:t>
      </w:r>
      <w:proofErr w:type="spellStart"/>
      <w:r w:rsidRPr="007E4017">
        <w:rPr>
          <w:rFonts w:ascii="Times New Roman" w:hAnsi="Times New Roman" w:cs="Times New Roman"/>
        </w:rPr>
        <w:t>УАиГ</w:t>
      </w:r>
      <w:proofErr w:type="spellEnd"/>
      <w:r w:rsidRPr="007E4017">
        <w:rPr>
          <w:rFonts w:ascii="Times New Roman" w:hAnsi="Times New Roman" w:cs="Times New Roman"/>
        </w:rPr>
        <w:t>, ответственный за предоставление муниципальной услуги, не позднее дня, следующего за днем оформления протокола приема заявок на участие в аукционе, подготавливает и направляет заявителям уведомления о принятом решении об отказе в допуске к участию в аукционе на право заключения договора о развитии застроенной территории.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48.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Заявитель становится участником аукциона с момента подписания организатором аукциона протокола приема заявок на участие в аукционе.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 города Горно-Алтайска, по решению которого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Администрация города Горно-Алтайска, по решению которого проводился аукцион, обязана заключить данный договор с указанным лицом по начальной цене предмета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Победителем аукциона признается участник аукциона, предложивший наибольшую цену за право на заключение договора.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Информация о результатах аукциона опубликовывается организатором аукциона в печатных изданиях, в которых в соответствии с </w:t>
      </w:r>
      <w:hyperlink r:id="rId47" w:history="1">
        <w:r w:rsidRPr="007E4017">
          <w:rPr>
            <w:rFonts w:ascii="Times New Roman" w:hAnsi="Times New Roman" w:cs="Times New Roman"/>
            <w:color w:val="0000FF"/>
          </w:rPr>
          <w:t>частью 6 статьи 46.3</w:t>
        </w:r>
      </w:hyperlink>
      <w:r w:rsidRPr="007E4017">
        <w:rPr>
          <w:rFonts w:ascii="Times New Roman" w:hAnsi="Times New Roman" w:cs="Times New Roman"/>
        </w:rPr>
        <w:t xml:space="preserve"> </w:t>
      </w:r>
      <w:proofErr w:type="spellStart"/>
      <w:r w:rsidRPr="007E4017">
        <w:rPr>
          <w:rFonts w:ascii="Times New Roman" w:hAnsi="Times New Roman" w:cs="Times New Roman"/>
        </w:rPr>
        <w:t>ГрК</w:t>
      </w:r>
      <w:proofErr w:type="spellEnd"/>
      <w:r w:rsidRPr="007E4017">
        <w:rPr>
          <w:rFonts w:ascii="Times New Roman" w:hAnsi="Times New Roman" w:cs="Times New Roman"/>
        </w:rPr>
        <w:t xml:space="preserve"> РФ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r:id="rId48" w:history="1">
        <w:r w:rsidRPr="007E4017">
          <w:rPr>
            <w:rFonts w:ascii="Times New Roman" w:hAnsi="Times New Roman" w:cs="Times New Roman"/>
            <w:color w:val="0000FF"/>
          </w:rPr>
          <w:t>пункте 1 части 27 статьи 46.3</w:t>
        </w:r>
      </w:hyperlink>
      <w:r w:rsidRPr="007E4017">
        <w:rPr>
          <w:rFonts w:ascii="Times New Roman" w:hAnsi="Times New Roman" w:cs="Times New Roman"/>
        </w:rPr>
        <w:t xml:space="preserve"> </w:t>
      </w:r>
      <w:proofErr w:type="spellStart"/>
      <w:r w:rsidRPr="007E4017">
        <w:rPr>
          <w:rFonts w:ascii="Times New Roman" w:hAnsi="Times New Roman" w:cs="Times New Roman"/>
        </w:rPr>
        <w:t>ГрК</w:t>
      </w:r>
      <w:proofErr w:type="spellEnd"/>
      <w:r w:rsidRPr="007E4017">
        <w:rPr>
          <w:rFonts w:ascii="Times New Roman" w:hAnsi="Times New Roman" w:cs="Times New Roman"/>
        </w:rPr>
        <w:t xml:space="preserve"> РФ, ранее чем через десять дней со дня размещения информации о результатах аукциона на официальном сайте в сети "Интернет".</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Аукцион признается несостоявшимся в случаях, предусмотренных </w:t>
      </w:r>
      <w:hyperlink r:id="rId49" w:history="1">
        <w:r w:rsidRPr="007E4017">
          <w:rPr>
            <w:rFonts w:ascii="Times New Roman" w:hAnsi="Times New Roman" w:cs="Times New Roman"/>
            <w:color w:val="0000FF"/>
          </w:rPr>
          <w:t>частями 17.1</w:t>
        </w:r>
      </w:hyperlink>
      <w:r w:rsidRPr="007E4017">
        <w:rPr>
          <w:rFonts w:ascii="Times New Roman" w:hAnsi="Times New Roman" w:cs="Times New Roman"/>
        </w:rPr>
        <w:t xml:space="preserve"> и </w:t>
      </w:r>
      <w:hyperlink r:id="rId50" w:history="1">
        <w:r w:rsidRPr="007E4017">
          <w:rPr>
            <w:rFonts w:ascii="Times New Roman" w:hAnsi="Times New Roman" w:cs="Times New Roman"/>
            <w:color w:val="0000FF"/>
          </w:rPr>
          <w:t>17.3 статьи 46.3</w:t>
        </w:r>
      </w:hyperlink>
      <w:r w:rsidRPr="007E4017">
        <w:rPr>
          <w:rFonts w:ascii="Times New Roman" w:hAnsi="Times New Roman" w:cs="Times New Roman"/>
        </w:rPr>
        <w:t xml:space="preserve"> </w:t>
      </w:r>
      <w:proofErr w:type="spellStart"/>
      <w:r w:rsidRPr="007E4017">
        <w:rPr>
          <w:rFonts w:ascii="Times New Roman" w:hAnsi="Times New Roman" w:cs="Times New Roman"/>
        </w:rPr>
        <w:t>ГрК</w:t>
      </w:r>
      <w:proofErr w:type="spellEnd"/>
      <w:r w:rsidRPr="007E4017">
        <w:rPr>
          <w:rFonts w:ascii="Times New Roman" w:hAnsi="Times New Roman" w:cs="Times New Roman"/>
        </w:rPr>
        <w:t xml:space="preserve"> РФ, а также в случаях, если: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в аукционе участвовали менее двух участников;</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случае, если аукцион признан не состоявшимся по причине, указанной в </w:t>
      </w:r>
      <w:hyperlink r:id="rId51" w:history="1">
        <w:r w:rsidRPr="007E4017">
          <w:rPr>
            <w:rFonts w:ascii="Times New Roman" w:hAnsi="Times New Roman" w:cs="Times New Roman"/>
            <w:color w:val="0000FF"/>
          </w:rPr>
          <w:t>пункте 1 части 27 статьи 46.3</w:t>
        </w:r>
      </w:hyperlink>
      <w:r w:rsidRPr="007E4017">
        <w:rPr>
          <w:rFonts w:ascii="Times New Roman" w:hAnsi="Times New Roman" w:cs="Times New Roman"/>
        </w:rPr>
        <w:t xml:space="preserve"> </w:t>
      </w:r>
      <w:proofErr w:type="spellStart"/>
      <w:r w:rsidRPr="007E4017">
        <w:rPr>
          <w:rFonts w:ascii="Times New Roman" w:hAnsi="Times New Roman" w:cs="Times New Roman"/>
        </w:rPr>
        <w:t>ГрК</w:t>
      </w:r>
      <w:proofErr w:type="spellEnd"/>
      <w:r w:rsidRPr="007E4017">
        <w:rPr>
          <w:rFonts w:ascii="Times New Roman" w:hAnsi="Times New Roman" w:cs="Times New Roman"/>
        </w:rPr>
        <w:t xml:space="preserve"> РФ, единственный участник аукциона в течение тридцати дней со дня проведения аукциона вправе заключить договор, а Администрация города Горно-Алтайска,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До заключения договора победитель открытого аукциона или имеющее право заключить договор в соответствии с </w:t>
      </w:r>
      <w:hyperlink r:id="rId52" w:history="1">
        <w:r w:rsidRPr="007E4017">
          <w:rPr>
            <w:rFonts w:ascii="Times New Roman" w:hAnsi="Times New Roman" w:cs="Times New Roman"/>
            <w:color w:val="0000FF"/>
          </w:rPr>
          <w:t>частями 25</w:t>
        </w:r>
      </w:hyperlink>
      <w:r w:rsidRPr="007E4017">
        <w:rPr>
          <w:rFonts w:ascii="Times New Roman" w:hAnsi="Times New Roman" w:cs="Times New Roman"/>
        </w:rPr>
        <w:t xml:space="preserve"> и </w:t>
      </w:r>
      <w:hyperlink r:id="rId53" w:history="1">
        <w:r w:rsidRPr="007E4017">
          <w:rPr>
            <w:rFonts w:ascii="Times New Roman" w:hAnsi="Times New Roman" w:cs="Times New Roman"/>
            <w:color w:val="0000FF"/>
          </w:rPr>
          <w:t>28 статьи 46.3</w:t>
        </w:r>
      </w:hyperlink>
      <w:r w:rsidRPr="007E4017">
        <w:rPr>
          <w:rFonts w:ascii="Times New Roman" w:hAnsi="Times New Roman" w:cs="Times New Roman"/>
        </w:rPr>
        <w:t xml:space="preserve"> </w:t>
      </w:r>
      <w:proofErr w:type="spellStart"/>
      <w:r w:rsidRPr="007E4017">
        <w:rPr>
          <w:rFonts w:ascii="Times New Roman" w:hAnsi="Times New Roman" w:cs="Times New Roman"/>
        </w:rPr>
        <w:t>ГрК</w:t>
      </w:r>
      <w:proofErr w:type="spellEnd"/>
      <w:r w:rsidRPr="007E4017">
        <w:rPr>
          <w:rFonts w:ascii="Times New Roman" w:hAnsi="Times New Roman" w:cs="Times New Roman"/>
        </w:rPr>
        <w:t xml:space="preserve"> РФ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Результатом административной процедуры является оформление протокола о результатах аукциона на право заключения договора о развитии застроенной территории.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Направление (выдача) заявителю результата</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49. Основанием для начала административной процедуры является 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Результат предоставления муниципальной услуги в виде </w:t>
      </w:r>
      <w:hyperlink w:anchor="P650" w:history="1">
        <w:r w:rsidRPr="007E4017">
          <w:rPr>
            <w:rFonts w:ascii="Times New Roman" w:hAnsi="Times New Roman" w:cs="Times New Roman"/>
            <w:color w:val="0000FF"/>
          </w:rPr>
          <w:t>уведомления</w:t>
        </w:r>
      </w:hyperlink>
      <w:r w:rsidRPr="007E4017">
        <w:rPr>
          <w:rFonts w:ascii="Times New Roman" w:hAnsi="Times New Roman" w:cs="Times New Roman"/>
        </w:rPr>
        <w:t xml:space="preserve"> согласно приложению N 3 к настоящему регламенту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или направляется почтовым отправлением.</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Результатом административной процедуры является выдача (направление) заявителю результата предоставления муниципальной услуги -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Иные действия, необходимые для предоставления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 в том числе связанные с проверкой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действительности усиленной квалифицированной электронной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подписи заявителя, использованной при обращении за</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получением муниципальной услуги, а также с установлением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перечня классов средств удостоверяющих центров, которые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допускаются для использования в целях обеспечения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указанной проверки и определяются на основании модели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угроз безопасности информации в информационной системе,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используемой в целях приема обращений за получением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 и (или) предоставления такой услуги,</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утверждаемой в порядке, установленном законодательством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Российской Федерации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50. Заявитель имеет право обратиться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за получением муниципальной услуги в электронной форме.</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w:t>
      </w:r>
      <w:hyperlink r:id="rId54" w:history="1">
        <w:r w:rsidRPr="007E4017">
          <w:rPr>
            <w:rFonts w:ascii="Times New Roman" w:hAnsi="Times New Roman" w:cs="Times New Roman"/>
            <w:color w:val="0000FF"/>
          </w:rPr>
          <w:t>статьи 11</w:t>
        </w:r>
      </w:hyperlink>
      <w:r w:rsidRPr="007E4017">
        <w:rPr>
          <w:rFonts w:ascii="Times New Roman" w:hAnsi="Times New Roman" w:cs="Times New Roman"/>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Блок-схема 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51. </w:t>
      </w:r>
      <w:hyperlink w:anchor="P556" w:history="1">
        <w:r w:rsidRPr="007E4017">
          <w:rPr>
            <w:rFonts w:ascii="Times New Roman" w:hAnsi="Times New Roman" w:cs="Times New Roman"/>
            <w:color w:val="0000FF"/>
          </w:rPr>
          <w:t>Блок-схема</w:t>
        </w:r>
      </w:hyperlink>
      <w:r w:rsidRPr="007E4017">
        <w:rPr>
          <w:rFonts w:ascii="Times New Roman" w:hAnsi="Times New Roman" w:cs="Times New Roman"/>
        </w:rPr>
        <w:t xml:space="preserve"> предоставления муниципальной услуги приводится в приложении N 1 к настоящему регламенту.</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1"/>
        <w:rPr>
          <w:rFonts w:ascii="Times New Roman" w:hAnsi="Times New Roman" w:cs="Times New Roman"/>
        </w:rPr>
      </w:pPr>
      <w:r w:rsidRPr="007E4017">
        <w:rPr>
          <w:rFonts w:ascii="Times New Roman" w:hAnsi="Times New Roman" w:cs="Times New Roman"/>
        </w:rPr>
        <w:t>IV. Формы контроля за исполнением регламента</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Порядок осуществления текущего контроля за соблюдением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 исполнением ответственными должностными лицами положений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регламента и иных нормативных правовых актов,</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устанавливающих требования к исполнению муниципальной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услуги, а также принятием решений ответственными лицами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52.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w:t>
      </w:r>
      <w:proofErr w:type="spellStart"/>
      <w:r w:rsidRPr="007E4017">
        <w:rPr>
          <w:rFonts w:ascii="Times New Roman" w:hAnsi="Times New Roman" w:cs="Times New Roman"/>
        </w:rPr>
        <w:t>УАиГ</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53. Текущий контроль осуществляется путем проверок соблюдения и исполнения специалистами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положений настоящего регламента, иных нормативных правовых актов Российской Федерации и Республики Алтай.</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54.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осуществляет контроль полноты и качества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55.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(бездействие) должностных лиц.</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56. Проверки могут быть плановыми (осуществляться на основании годовых планов работы </w:t>
      </w:r>
      <w:proofErr w:type="spellStart"/>
      <w:r w:rsidRPr="007E4017">
        <w:rPr>
          <w:rFonts w:ascii="Times New Roman" w:hAnsi="Times New Roman" w:cs="Times New Roman"/>
        </w:rPr>
        <w:t>УАиГ</w:t>
      </w:r>
      <w:proofErr w:type="spellEnd"/>
      <w:r w:rsidRPr="007E4017">
        <w:rPr>
          <w:rFonts w:ascii="Times New Roman" w:hAnsi="Times New Roman" w:cs="Times New Roman"/>
        </w:rPr>
        <w:t>) и внеплановыми. Проверка может проводиться по конкретному заявлению.</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57.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законодательством Российской Федерации.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Порядок и периодичность осуществления плановых</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 внеплановых проверок полноты и качества предоставления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 в том числе порядок и формы</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контроля за полнотой и качеством исполнения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58. Контроль за полнотой и качеством предоставления муниципальной услуги осуществляется в форме проведения проверок.</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59. Проверки могут быть плановыми и внеплановыми. Периодичность осуществления плановых проверок устанавливается планом работы </w:t>
      </w:r>
      <w:proofErr w:type="spellStart"/>
      <w:r w:rsidRPr="007E4017">
        <w:rPr>
          <w:rFonts w:ascii="Times New Roman" w:hAnsi="Times New Roman" w:cs="Times New Roman"/>
        </w:rPr>
        <w:t>УАиГ</w:t>
      </w:r>
      <w:proofErr w:type="spellEnd"/>
      <w:r w:rsidRPr="007E4017">
        <w:rPr>
          <w:rFonts w:ascii="Times New Roman" w:hAnsi="Times New Roman" w:cs="Times New Roman"/>
        </w:rPr>
        <w:t>. Периодичность осуществления текущего контроля устанавливается руководителем административной процедуры.</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60.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61.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ответственного за предоставление муниципальной услуги, в срок 10 рабочих дней со дня поступления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жалобы.</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Ответственность должностных лиц органа местного</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самоуправления за решения и действия (бездействие),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принимаемые (осуществляемые) в ходе исполнения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62. По результатам проведенных проверок, в случае выявления нарушений соблюдения положений настоящего регламента, виновные должностные лица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несут персональную ответственность за решения и действия (бездействие), принимаемые в ходе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63. Персональная ответственность должностных лиц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закрепляется в должностных обязанностях в соответствии с требованиями законодательства Российской Федерации.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Положения, характеризующие требования к порядку и формам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контроля за исполнением муниципальной услуги, в том</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числе со стороны граждан, их объединений и организаций</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64.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1"/>
        <w:rPr>
          <w:rFonts w:ascii="Times New Roman" w:hAnsi="Times New Roman" w:cs="Times New Roman"/>
        </w:rPr>
      </w:pPr>
      <w:r w:rsidRPr="007E4017">
        <w:rPr>
          <w:rFonts w:ascii="Times New Roman" w:hAnsi="Times New Roman" w:cs="Times New Roman"/>
        </w:rPr>
        <w:t>V. Досудебный (внесудебный) порядок обжалования решений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 действий (бездействия) органа местного самоуправления,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предоставляющего муниципальную услугу, а также должностных</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лиц</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Информация для физических и юридических лиц об их праве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на досудебное (внесудебное) обжалование действий</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(бездействия) и решений, принятых (осуществляемых) в ходе</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предоставления муниципальной услуги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65. Заявители вправе обжаловать в досудебном (внесудебном) порядке решения, принятые в ходе предоставления муниципальной услуги, действия (бездействие) должностных лиц </w:t>
      </w:r>
      <w:proofErr w:type="spellStart"/>
      <w:r w:rsidRPr="007E4017">
        <w:rPr>
          <w:rFonts w:ascii="Times New Roman" w:hAnsi="Times New Roman" w:cs="Times New Roman"/>
        </w:rPr>
        <w:t>УАиГ</w:t>
      </w:r>
      <w:proofErr w:type="spellEnd"/>
      <w:r w:rsidRPr="007E4017">
        <w:rPr>
          <w:rFonts w:ascii="Times New Roman" w:hAnsi="Times New Roman" w:cs="Times New Roman"/>
        </w:rPr>
        <w:t>.</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Предмет досудебного (внесудебного) обжалования</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66.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Заявитель может обратиться с жалобой, в том числе в следующих случаях:</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нарушение срока регистрации запроса заявителя о предоставлении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нарушение срока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 для предоставления муниципальной услуги, у заявителя;</w:t>
      </w:r>
    </w:p>
    <w:p w:rsidR="007E4017" w:rsidRPr="007E4017" w:rsidRDefault="007E4017" w:rsidP="007E4017">
      <w:pPr>
        <w:pStyle w:val="ConsPlusNormal"/>
        <w:ind w:firstLine="540"/>
        <w:jc w:val="both"/>
        <w:rPr>
          <w:rFonts w:ascii="Times New Roman" w:hAnsi="Times New Roman" w:cs="Times New Roman"/>
        </w:rPr>
      </w:pPr>
      <w:proofErr w:type="spellStart"/>
      <w:r w:rsidRPr="007E4017">
        <w:rPr>
          <w:rFonts w:ascii="Times New Roman" w:hAnsi="Times New Roman" w:cs="Times New Roman"/>
        </w:rPr>
        <w:t>д</w:t>
      </w:r>
      <w:proofErr w:type="spellEnd"/>
      <w:r w:rsidRPr="007E4017">
        <w:rPr>
          <w:rFonts w:ascii="Times New Roman" w:hAnsi="Times New Roman" w:cs="Times New Roman"/>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"Город Горно-Алтайск";</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Основания для начала процедуры досудебного (внесудебного)</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обжалования</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67. Общие требования к порядку подачи и рассмотрению жалоб:</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жалоба может быть направлена по почте, через АУ РА "МФЦ", с использованием информационно-телекоммуникационной сети "Интернет", официального сайта муниципального образования "Город Горно-Алтайск" в сети Интернет (</w:t>
      </w:r>
      <w:proofErr w:type="spellStart"/>
      <w:r w:rsidRPr="007E4017">
        <w:rPr>
          <w:rFonts w:ascii="Times New Roman" w:hAnsi="Times New Roman" w:cs="Times New Roman"/>
        </w:rPr>
        <w:t>www.gornoaltaysk.ru</w:t>
      </w:r>
      <w:proofErr w:type="spellEnd"/>
      <w:r w:rsidRPr="007E4017">
        <w:rPr>
          <w:rFonts w:ascii="Times New Roman" w:hAnsi="Times New Roman" w:cs="Times New Roman"/>
        </w:rPr>
        <w:t>), Единого портала (</w:t>
      </w:r>
      <w:proofErr w:type="spellStart"/>
      <w:r w:rsidRPr="007E4017">
        <w:rPr>
          <w:rFonts w:ascii="Times New Roman" w:hAnsi="Times New Roman" w:cs="Times New Roman"/>
        </w:rPr>
        <w:t>www.gosuslugi.ru</w:t>
      </w:r>
      <w:proofErr w:type="spellEnd"/>
      <w:r w:rsidRPr="007E4017">
        <w:rPr>
          <w:rFonts w:ascii="Times New Roman" w:hAnsi="Times New Roman" w:cs="Times New Roman"/>
        </w:rPr>
        <w:t>), а также может быть принята при личном приеме заявителя;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в)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5" w:history="1">
        <w:r w:rsidRPr="007E4017">
          <w:rPr>
            <w:rFonts w:ascii="Times New Roman" w:hAnsi="Times New Roman" w:cs="Times New Roman"/>
            <w:color w:val="0000FF"/>
          </w:rPr>
          <w:t>частью 2 статьи 6</w:t>
        </w:r>
      </w:hyperlink>
      <w:r w:rsidRPr="007E4017">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w:t>
      </w:r>
      <w:hyperlink r:id="rId56" w:history="1">
        <w:r w:rsidRPr="007E4017">
          <w:rPr>
            <w:rFonts w:ascii="Times New Roman" w:hAnsi="Times New Roman" w:cs="Times New Roman"/>
            <w:color w:val="0000FF"/>
          </w:rPr>
          <w:t>статьей 11.2</w:t>
        </w:r>
      </w:hyperlink>
      <w:r w:rsidRPr="007E4017">
        <w:rPr>
          <w:rFonts w:ascii="Times New Roman" w:hAnsi="Times New Roman" w:cs="Times New Roman"/>
        </w:rPr>
        <w:t xml:space="preserve"> Федерального закона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г)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68. Жалоба должна содержать:</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 xml:space="preserve">Должностные лица органов местного самоуправления, </w:t>
      </w:r>
      <w:proofErr w:type="spellStart"/>
      <w:r w:rsidRPr="007E4017">
        <w:rPr>
          <w:rFonts w:ascii="Times New Roman" w:hAnsi="Times New Roman" w:cs="Times New Roman"/>
        </w:rPr>
        <w:t>УАиГ</w:t>
      </w:r>
      <w:proofErr w:type="spellEnd"/>
      <w:r w:rsidRPr="007E4017">
        <w:rPr>
          <w:rFonts w:ascii="Times New Roman" w:hAnsi="Times New Roman" w:cs="Times New Roman"/>
        </w:rPr>
        <w:t>,</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которым может быть адресована жалоба физических</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и юридических лиц в досудебном (внесудебном) порядке</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69. Жалоба в письменной форме на бумажном носителе либо в электронной форме подается непосредственно начальнику </w:t>
      </w:r>
      <w:proofErr w:type="spellStart"/>
      <w:r w:rsidRPr="007E4017">
        <w:rPr>
          <w:rFonts w:ascii="Times New Roman" w:hAnsi="Times New Roman" w:cs="Times New Roman"/>
        </w:rPr>
        <w:t>УАиГ</w:t>
      </w:r>
      <w:proofErr w:type="spellEnd"/>
      <w:r w:rsidRPr="007E4017">
        <w:rPr>
          <w:rFonts w:ascii="Times New Roman" w:hAnsi="Times New Roman" w:cs="Times New Roman"/>
        </w:rPr>
        <w:t xml:space="preserve">. Жалоба на решения, принятые начальником </w:t>
      </w:r>
      <w:proofErr w:type="spellStart"/>
      <w:r w:rsidRPr="007E4017">
        <w:rPr>
          <w:rFonts w:ascii="Times New Roman" w:hAnsi="Times New Roman" w:cs="Times New Roman"/>
        </w:rPr>
        <w:t>УАиГ</w:t>
      </w:r>
      <w:proofErr w:type="spellEnd"/>
      <w:r w:rsidRPr="007E4017">
        <w:rPr>
          <w:rFonts w:ascii="Times New Roman" w:hAnsi="Times New Roman" w:cs="Times New Roman"/>
        </w:rPr>
        <w:t>, подается Лицу, исполняющему полномочия Главы администрации города Горно-Алтайска, либо, в случае его отсутствия, рассматривается Первым заместителем главы Администрации города Горно-Алтайска</w:t>
      </w:r>
    </w:p>
    <w:p w:rsidR="007E4017" w:rsidRPr="007E4017" w:rsidRDefault="007E4017" w:rsidP="007E4017">
      <w:pPr>
        <w:pStyle w:val="ConsPlusNormal"/>
        <w:jc w:val="both"/>
        <w:rPr>
          <w:rFonts w:ascii="Times New Roman" w:hAnsi="Times New Roman" w:cs="Times New Roman"/>
        </w:rPr>
      </w:pPr>
      <w:r w:rsidRPr="007E4017">
        <w:rPr>
          <w:rFonts w:ascii="Times New Roman" w:hAnsi="Times New Roman" w:cs="Times New Roman"/>
        </w:rPr>
        <w:t xml:space="preserve">(в ред. </w:t>
      </w:r>
      <w:hyperlink r:id="rId57"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 от 27.12.2017 N 193)</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Сроки рассмотрения жалобы</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70. Жалоба, поступившая лицу, исполняющему полномочия Главы администрации города Горно-Алтайска, в </w:t>
      </w:r>
      <w:proofErr w:type="spellStart"/>
      <w:r w:rsidRPr="007E4017">
        <w:rPr>
          <w:rFonts w:ascii="Times New Roman" w:hAnsi="Times New Roman" w:cs="Times New Roman"/>
        </w:rPr>
        <w:t>УАиГ</w:t>
      </w:r>
      <w:proofErr w:type="spellEnd"/>
      <w:r w:rsidRPr="007E4017">
        <w:rPr>
          <w:rFonts w:ascii="Times New Roman" w:hAnsi="Times New Roman" w:cs="Times New Roman"/>
        </w:rPr>
        <w:t>,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E4017" w:rsidRPr="007E4017" w:rsidRDefault="007E4017" w:rsidP="007E4017">
      <w:pPr>
        <w:pStyle w:val="ConsPlusNormal"/>
        <w:jc w:val="both"/>
        <w:rPr>
          <w:rFonts w:ascii="Times New Roman" w:hAnsi="Times New Roman" w:cs="Times New Roman"/>
        </w:rPr>
      </w:pPr>
      <w:r w:rsidRPr="007E4017">
        <w:rPr>
          <w:rFonts w:ascii="Times New Roman" w:hAnsi="Times New Roman" w:cs="Times New Roman"/>
        </w:rPr>
        <w:t xml:space="preserve">(в ред. </w:t>
      </w:r>
      <w:hyperlink r:id="rId58" w:history="1">
        <w:r w:rsidRPr="007E4017">
          <w:rPr>
            <w:rFonts w:ascii="Times New Roman" w:hAnsi="Times New Roman" w:cs="Times New Roman"/>
            <w:color w:val="0000FF"/>
          </w:rPr>
          <w:t>Постановления</w:t>
        </w:r>
      </w:hyperlink>
      <w:r w:rsidRPr="007E4017">
        <w:rPr>
          <w:rFonts w:ascii="Times New Roman" w:hAnsi="Times New Roman" w:cs="Times New Roman"/>
        </w:rPr>
        <w:t xml:space="preserve"> Администрации города Горно-Алтайска от 27.12.2017 N 193)</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jc w:val="center"/>
        <w:outlineLvl w:val="2"/>
        <w:rPr>
          <w:rFonts w:ascii="Times New Roman" w:hAnsi="Times New Roman" w:cs="Times New Roman"/>
        </w:rPr>
      </w:pPr>
      <w:r w:rsidRPr="007E4017">
        <w:rPr>
          <w:rFonts w:ascii="Times New Roman" w:hAnsi="Times New Roman" w:cs="Times New Roman"/>
        </w:rPr>
        <w:t>Результат досудебного (внесудебного) обжалования</w:t>
      </w:r>
    </w:p>
    <w:p w:rsidR="007E4017" w:rsidRPr="007E4017" w:rsidRDefault="007E4017" w:rsidP="007E4017">
      <w:pPr>
        <w:pStyle w:val="ConsPlusNormal"/>
        <w:jc w:val="center"/>
        <w:rPr>
          <w:rFonts w:ascii="Times New Roman" w:hAnsi="Times New Roman" w:cs="Times New Roman"/>
        </w:rPr>
      </w:pPr>
      <w:r w:rsidRPr="007E4017">
        <w:rPr>
          <w:rFonts w:ascii="Times New Roman" w:hAnsi="Times New Roman" w:cs="Times New Roman"/>
        </w:rPr>
        <w:t>применительно к каждой процедуре либо инстанции обжалования</w:t>
      </w:r>
    </w:p>
    <w:p w:rsidR="007E4017" w:rsidRPr="007E4017" w:rsidRDefault="007E4017" w:rsidP="007E4017">
      <w:pPr>
        <w:pStyle w:val="ConsPlusNormal"/>
        <w:jc w:val="both"/>
        <w:rPr>
          <w:rFonts w:ascii="Times New Roman" w:hAnsi="Times New Roman" w:cs="Times New Roman"/>
        </w:rPr>
      </w:pPr>
    </w:p>
    <w:p w:rsidR="007E4017" w:rsidRPr="007E4017" w:rsidRDefault="007E4017" w:rsidP="007E4017">
      <w:pPr>
        <w:pStyle w:val="ConsPlusNormal"/>
        <w:ind w:firstLine="540"/>
        <w:jc w:val="both"/>
        <w:rPr>
          <w:rFonts w:ascii="Times New Roman" w:hAnsi="Times New Roman" w:cs="Times New Roman"/>
        </w:rPr>
      </w:pPr>
      <w:bookmarkStart w:id="4" w:name="P540"/>
      <w:bookmarkEnd w:id="4"/>
      <w:r w:rsidRPr="007E4017">
        <w:rPr>
          <w:rFonts w:ascii="Times New Roman" w:hAnsi="Times New Roman" w:cs="Times New Roman"/>
        </w:rPr>
        <w:t>71. По результатам рассмотрения жалобы орган, предоставляющий муниципальную услугу, принимает одно из следующих решений:</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б) отказывает в удовлетворении жалобы.</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 xml:space="preserve">72. Не позднее дня, следующего за днем принятия решения, указанного в </w:t>
      </w:r>
      <w:hyperlink w:anchor="P540" w:history="1">
        <w:r w:rsidRPr="007E4017">
          <w:rPr>
            <w:rFonts w:ascii="Times New Roman" w:hAnsi="Times New Roman" w:cs="Times New Roman"/>
            <w:color w:val="0000FF"/>
          </w:rPr>
          <w:t>п. 71</w:t>
        </w:r>
      </w:hyperlink>
      <w:r w:rsidRPr="007E4017">
        <w:rPr>
          <w:rFonts w:ascii="Times New Roman" w:hAnsi="Times New Roman" w:cs="Times New Roman"/>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017" w:rsidRPr="007E4017" w:rsidRDefault="007E4017" w:rsidP="007E4017">
      <w:pPr>
        <w:pStyle w:val="ConsPlusNormal"/>
        <w:ind w:firstLine="540"/>
        <w:jc w:val="both"/>
        <w:rPr>
          <w:rFonts w:ascii="Times New Roman" w:hAnsi="Times New Roman" w:cs="Times New Roman"/>
        </w:rPr>
      </w:pPr>
      <w:r w:rsidRPr="007E4017">
        <w:rPr>
          <w:rFonts w:ascii="Times New Roman" w:hAnsi="Times New Roman" w:cs="Times New Roman"/>
        </w:rPr>
        <w:t>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4017" w:rsidRPr="007E4017" w:rsidRDefault="007E4017" w:rsidP="007E4017">
      <w:pPr>
        <w:pStyle w:val="ConsPlusNormal"/>
        <w:jc w:val="both"/>
        <w:rPr>
          <w:rFonts w:ascii="Times New Roman" w:hAnsi="Times New Roman" w:cs="Times New Roman"/>
        </w:rPr>
      </w:pPr>
    </w:p>
    <w:p w:rsidR="007E4017" w:rsidRDefault="007E4017">
      <w:pPr>
        <w:pStyle w:val="ConsPlusNormal"/>
        <w:jc w:val="both"/>
      </w:pPr>
    </w:p>
    <w:p w:rsidR="007E4017" w:rsidRDefault="007E4017">
      <w:pPr>
        <w:pStyle w:val="ConsPlusNormal"/>
        <w:jc w:val="right"/>
        <w:outlineLvl w:val="1"/>
      </w:pPr>
      <w:r>
        <w:t>Приложение N 1</w:t>
      </w:r>
    </w:p>
    <w:p w:rsidR="007E4017" w:rsidRDefault="007E4017">
      <w:pPr>
        <w:pStyle w:val="ConsPlusNormal"/>
        <w:jc w:val="right"/>
      </w:pPr>
      <w:r>
        <w:t>к Административному регламенту</w:t>
      </w:r>
    </w:p>
    <w:p w:rsidR="007E4017" w:rsidRDefault="007E4017">
      <w:pPr>
        <w:pStyle w:val="ConsPlusNormal"/>
        <w:jc w:val="right"/>
      </w:pPr>
      <w:r>
        <w:t>предоставления муниципальной услуги</w:t>
      </w:r>
    </w:p>
    <w:p w:rsidR="007E4017" w:rsidRDefault="007E4017">
      <w:pPr>
        <w:pStyle w:val="ConsPlusNormal"/>
        <w:jc w:val="right"/>
      </w:pPr>
      <w:r>
        <w:t>"Заключение договора о развитии</w:t>
      </w:r>
    </w:p>
    <w:p w:rsidR="007E4017" w:rsidRDefault="007E4017">
      <w:pPr>
        <w:pStyle w:val="ConsPlusNormal"/>
        <w:jc w:val="right"/>
      </w:pPr>
      <w:r>
        <w:t>застроенных территорий"</w:t>
      </w:r>
    </w:p>
    <w:p w:rsidR="007E4017" w:rsidRDefault="007E4017">
      <w:pPr>
        <w:pStyle w:val="ConsPlusNormal"/>
        <w:jc w:val="both"/>
      </w:pPr>
    </w:p>
    <w:p w:rsidR="007E4017" w:rsidRDefault="007E4017">
      <w:pPr>
        <w:pStyle w:val="ConsPlusNormal"/>
        <w:jc w:val="center"/>
      </w:pPr>
      <w:bookmarkStart w:id="5" w:name="P556"/>
      <w:bookmarkEnd w:id="5"/>
      <w:r>
        <w:t>БЛОК-СХЕМА</w:t>
      </w:r>
    </w:p>
    <w:p w:rsidR="007E4017" w:rsidRDefault="007E4017">
      <w:pPr>
        <w:pStyle w:val="ConsPlusNormal"/>
        <w:jc w:val="center"/>
      </w:pPr>
      <w:r>
        <w:t>ПРЕДОСТАВЛЕНИЯ МУНИЦИПАЛЬНОЙ УСЛУГИ "ЗАКЛЮЧЕНИЕ ДОГОВОРА</w:t>
      </w:r>
    </w:p>
    <w:p w:rsidR="007E4017" w:rsidRDefault="007E4017">
      <w:pPr>
        <w:pStyle w:val="ConsPlusNormal"/>
        <w:jc w:val="center"/>
      </w:pPr>
      <w:r>
        <w:t>О РАЗВИТИИ ЗАСТРОЕННЫХ ТЕРРИТОРИЙ"</w:t>
      </w:r>
    </w:p>
    <w:p w:rsidR="007E4017" w:rsidRDefault="007E4017">
      <w:pPr>
        <w:pStyle w:val="ConsPlusNormal"/>
        <w:jc w:val="both"/>
      </w:pPr>
    </w:p>
    <w:p w:rsidR="007E4017" w:rsidRDefault="007E4017">
      <w:pPr>
        <w:pStyle w:val="ConsPlusNonformat"/>
        <w:jc w:val="both"/>
      </w:pPr>
      <w:r>
        <w:t>┌──────────────────┐    ┌────────────────────┐ ┌───────────────────┐</w:t>
      </w:r>
    </w:p>
    <w:p w:rsidR="007E4017" w:rsidRDefault="007E4017">
      <w:pPr>
        <w:pStyle w:val="ConsPlusNonformat"/>
        <w:jc w:val="both"/>
      </w:pPr>
      <w:r>
        <w:t xml:space="preserve">│    Личное или    │    </w:t>
      </w:r>
      <w:proofErr w:type="spellStart"/>
      <w:r>
        <w:t>│</w:t>
      </w:r>
      <w:proofErr w:type="spellEnd"/>
      <w:r>
        <w:t xml:space="preserve">     Заполнение     │ </w:t>
      </w:r>
      <w:proofErr w:type="spellStart"/>
      <w:r>
        <w:t>│</w:t>
      </w:r>
      <w:proofErr w:type="spellEnd"/>
      <w:r>
        <w:t xml:space="preserve">     Обращение     │</w:t>
      </w:r>
    </w:p>
    <w:p w:rsidR="007E4017" w:rsidRDefault="007E4017">
      <w:pPr>
        <w:pStyle w:val="ConsPlusNonformat"/>
        <w:jc w:val="both"/>
      </w:pPr>
      <w:r>
        <w:t xml:space="preserve">│   письменное (в  │    </w:t>
      </w:r>
      <w:proofErr w:type="spellStart"/>
      <w:r>
        <w:t>│</w:t>
      </w:r>
      <w:proofErr w:type="spellEnd"/>
      <w:r>
        <w:t xml:space="preserve"> заявки на </w:t>
      </w:r>
      <w:proofErr w:type="spellStart"/>
      <w:r>
        <w:t>получение│</w:t>
      </w:r>
      <w:proofErr w:type="spellEnd"/>
      <w:r>
        <w:t xml:space="preserve"> │  заявителя через  │</w:t>
      </w:r>
    </w:p>
    <w:p w:rsidR="007E4017" w:rsidRDefault="007E4017">
      <w:pPr>
        <w:pStyle w:val="ConsPlusNonformat"/>
        <w:jc w:val="both"/>
      </w:pPr>
      <w:proofErr w:type="spellStart"/>
      <w:r>
        <w:t>│электронной</w:t>
      </w:r>
      <w:proofErr w:type="spellEnd"/>
      <w:r>
        <w:t xml:space="preserve"> форме)│    │  Услуги на Едином  │ </w:t>
      </w:r>
      <w:proofErr w:type="spellStart"/>
      <w:r>
        <w:t>│</w:t>
      </w:r>
      <w:proofErr w:type="spellEnd"/>
      <w:r>
        <w:t xml:space="preserve"> МФЦ (при наличии) │</w:t>
      </w:r>
    </w:p>
    <w:p w:rsidR="007E4017" w:rsidRDefault="007E4017">
      <w:pPr>
        <w:pStyle w:val="ConsPlusNonformat"/>
        <w:jc w:val="both"/>
      </w:pPr>
      <w:r>
        <w:t xml:space="preserve">│     обращение    │    </w:t>
      </w:r>
      <w:proofErr w:type="spellStart"/>
      <w:r>
        <w:t>│</w:t>
      </w:r>
      <w:proofErr w:type="spellEnd"/>
      <w:r>
        <w:t xml:space="preserve">       портале      │ └──────────┬────────┘</w:t>
      </w:r>
    </w:p>
    <w:p w:rsidR="007E4017" w:rsidRDefault="007E4017">
      <w:pPr>
        <w:pStyle w:val="ConsPlusNonformat"/>
        <w:jc w:val="both"/>
      </w:pPr>
      <w:r>
        <w:t>│     заявителя    │    └─────────┬──────────┘            │</w:t>
      </w:r>
    </w:p>
    <w:p w:rsidR="007E4017" w:rsidRDefault="007E4017">
      <w:pPr>
        <w:pStyle w:val="ConsPlusNonformat"/>
        <w:jc w:val="both"/>
      </w:pPr>
      <w:r>
        <w:t xml:space="preserve">└────────┬─────────┘              │                       </w:t>
      </w:r>
      <w:proofErr w:type="spellStart"/>
      <w:r>
        <w:t>│</w:t>
      </w:r>
      <w:proofErr w:type="spellEnd"/>
    </w:p>
    <w:p w:rsidR="007E4017" w:rsidRDefault="007E4017">
      <w:pPr>
        <w:pStyle w:val="ConsPlusNonformat"/>
        <w:jc w:val="both"/>
      </w:pPr>
      <w:r>
        <w:t xml:space="preserve">         └─────────────┬──────────┘                       │</w:t>
      </w:r>
    </w:p>
    <w:p w:rsidR="007E4017" w:rsidRDefault="007E4017">
      <w:pPr>
        <w:pStyle w:val="ConsPlusNonformat"/>
        <w:jc w:val="both"/>
      </w:pPr>
      <w:r>
        <w:t xml:space="preserve">                       </w:t>
      </w:r>
      <w:proofErr w:type="spellStart"/>
      <w:r>
        <w:t>v</w:t>
      </w:r>
      <w:proofErr w:type="spellEnd"/>
      <w:r>
        <w:t xml:space="preserve">                                  │</w:t>
      </w:r>
    </w:p>
    <w:p w:rsidR="007E4017" w:rsidRDefault="007E4017">
      <w:pPr>
        <w:pStyle w:val="ConsPlusNonformat"/>
        <w:jc w:val="both"/>
      </w:pPr>
      <w:r>
        <w:t xml:space="preserve">           ┌──────────────────────────┐                   │</w:t>
      </w:r>
    </w:p>
    <w:p w:rsidR="007E4017" w:rsidRDefault="007E4017">
      <w:pPr>
        <w:pStyle w:val="ConsPlusNonformat"/>
        <w:jc w:val="both"/>
      </w:pPr>
      <w:r>
        <w:t xml:space="preserve">           │ Опубликование извещения </w:t>
      </w:r>
      <w:proofErr w:type="spellStart"/>
      <w:r>
        <w:t>о│</w:t>
      </w:r>
      <w:proofErr w:type="spellEnd"/>
      <w:r>
        <w:t xml:space="preserve">                   │</w:t>
      </w:r>
    </w:p>
    <w:p w:rsidR="007E4017" w:rsidRDefault="007E4017">
      <w:pPr>
        <w:pStyle w:val="ConsPlusNonformat"/>
        <w:jc w:val="both"/>
      </w:pPr>
      <w:r>
        <w:t xml:space="preserve">           │  проведении аукциона на  │                   </w:t>
      </w:r>
      <w:proofErr w:type="spellStart"/>
      <w:r>
        <w:t>v</w:t>
      </w:r>
      <w:proofErr w:type="spellEnd"/>
    </w:p>
    <w:p w:rsidR="007E4017" w:rsidRDefault="007E4017">
      <w:pPr>
        <w:pStyle w:val="ConsPlusNonformat"/>
        <w:jc w:val="both"/>
      </w:pPr>
      <w:r>
        <w:t xml:space="preserve">         ┌─┤ право заключения </w:t>
      </w:r>
      <w:proofErr w:type="spellStart"/>
      <w:r>
        <w:t>договора│</w:t>
      </w:r>
      <w:proofErr w:type="spellEnd"/>
      <w:r>
        <w:t xml:space="preserve">      ┌─────────────────────┐</w:t>
      </w:r>
    </w:p>
    <w:p w:rsidR="007E4017" w:rsidRDefault="007E4017">
      <w:pPr>
        <w:pStyle w:val="ConsPlusNonformat"/>
        <w:jc w:val="both"/>
      </w:pPr>
      <w:r>
        <w:t xml:space="preserve">         │ </w:t>
      </w:r>
      <w:proofErr w:type="spellStart"/>
      <w:r>
        <w:t>│</w:t>
      </w:r>
      <w:proofErr w:type="spellEnd"/>
      <w:r>
        <w:t xml:space="preserve">  о развитии застроенной  │      </w:t>
      </w:r>
      <w:proofErr w:type="spellStart"/>
      <w:r>
        <w:t>│</w:t>
      </w:r>
      <w:proofErr w:type="spellEnd"/>
      <w:r>
        <w:t xml:space="preserve">      Получение      │</w:t>
      </w:r>
    </w:p>
    <w:p w:rsidR="007E4017" w:rsidRDefault="007E4017">
      <w:pPr>
        <w:pStyle w:val="ConsPlusNonformat"/>
        <w:jc w:val="both"/>
      </w:pPr>
      <w:r>
        <w:t xml:space="preserve">         │ </w:t>
      </w:r>
      <w:proofErr w:type="spellStart"/>
      <w:r>
        <w:t>│</w:t>
      </w:r>
      <w:proofErr w:type="spellEnd"/>
      <w:r>
        <w:t xml:space="preserve">        территории        │      </w:t>
      </w:r>
      <w:proofErr w:type="spellStart"/>
      <w:r>
        <w:t>│</w:t>
      </w:r>
      <w:proofErr w:type="spellEnd"/>
      <w:r>
        <w:t xml:space="preserve">  пакета документов  │</w:t>
      </w:r>
    </w:p>
    <w:p w:rsidR="007E4017" w:rsidRDefault="007E4017">
      <w:pPr>
        <w:pStyle w:val="ConsPlusNonformat"/>
        <w:jc w:val="both"/>
      </w:pPr>
      <w:r>
        <w:t xml:space="preserve">         │ └────────────┬─────────────┘      │        от МФЦ       │</w:t>
      </w:r>
    </w:p>
    <w:p w:rsidR="007E4017" w:rsidRDefault="007E4017">
      <w:pPr>
        <w:pStyle w:val="ConsPlusNonformat"/>
        <w:jc w:val="both"/>
      </w:pPr>
      <w:r>
        <w:t xml:space="preserve">         │              </w:t>
      </w:r>
      <w:proofErr w:type="spellStart"/>
      <w:r>
        <w:t>│</w:t>
      </w:r>
      <w:proofErr w:type="spellEnd"/>
      <w:r>
        <w:t xml:space="preserve">                    └────────────┬────────┘</w:t>
      </w:r>
    </w:p>
    <w:p w:rsidR="007E4017" w:rsidRDefault="007E4017">
      <w:pPr>
        <w:pStyle w:val="ConsPlusNonformat"/>
        <w:jc w:val="both"/>
      </w:pPr>
      <w:r>
        <w:t xml:space="preserve">         │              ├─────────────────────────────────┘</w:t>
      </w:r>
    </w:p>
    <w:p w:rsidR="007E4017" w:rsidRDefault="007E4017">
      <w:pPr>
        <w:pStyle w:val="ConsPlusNonformat"/>
        <w:jc w:val="both"/>
      </w:pPr>
      <w:r>
        <w:t xml:space="preserve">         │              </w:t>
      </w:r>
      <w:proofErr w:type="spellStart"/>
      <w:r>
        <w:t>v</w:t>
      </w:r>
      <w:proofErr w:type="spellEnd"/>
    </w:p>
    <w:p w:rsidR="007E4017" w:rsidRDefault="007E4017">
      <w:pPr>
        <w:pStyle w:val="ConsPlusNonformat"/>
        <w:jc w:val="both"/>
      </w:pPr>
      <w:r>
        <w:t xml:space="preserve">         │ ┌──────────────────────────┐</w:t>
      </w:r>
    </w:p>
    <w:p w:rsidR="007E4017" w:rsidRDefault="007E4017">
      <w:pPr>
        <w:pStyle w:val="ConsPlusNonformat"/>
        <w:jc w:val="both"/>
      </w:pPr>
      <w:r>
        <w:t xml:space="preserve">         │ </w:t>
      </w:r>
      <w:proofErr w:type="spellStart"/>
      <w:r>
        <w:t>│Прием</w:t>
      </w:r>
      <w:proofErr w:type="spellEnd"/>
      <w:r>
        <w:t xml:space="preserve"> и регистрация </w:t>
      </w:r>
      <w:proofErr w:type="spellStart"/>
      <w:r>
        <w:t>заявки│</w:t>
      </w:r>
      <w:proofErr w:type="spellEnd"/>
    </w:p>
    <w:p w:rsidR="007E4017" w:rsidRDefault="007E4017">
      <w:pPr>
        <w:pStyle w:val="ConsPlusNonformat"/>
        <w:jc w:val="both"/>
      </w:pPr>
      <w:r>
        <w:t xml:space="preserve">         │ </w:t>
      </w:r>
      <w:proofErr w:type="spellStart"/>
      <w:r>
        <w:t>│</w:t>
      </w:r>
      <w:proofErr w:type="spellEnd"/>
      <w:r>
        <w:t xml:space="preserve">    и пакета документов   │</w:t>
      </w:r>
    </w:p>
    <w:p w:rsidR="007E4017" w:rsidRDefault="007E4017">
      <w:pPr>
        <w:pStyle w:val="ConsPlusNonformat"/>
        <w:jc w:val="both"/>
      </w:pPr>
      <w:r>
        <w:t xml:space="preserve">         │ </w:t>
      </w:r>
      <w:proofErr w:type="spellStart"/>
      <w:r>
        <w:t>│</w:t>
      </w:r>
      <w:proofErr w:type="spellEnd"/>
      <w:r>
        <w:t xml:space="preserve">         заявителя        │</w:t>
      </w:r>
    </w:p>
    <w:p w:rsidR="007E4017" w:rsidRDefault="007E4017">
      <w:pPr>
        <w:pStyle w:val="ConsPlusNonformat"/>
        <w:jc w:val="both"/>
      </w:pPr>
      <w:r>
        <w:t xml:space="preserve">         │ └─────────────┬────────────┘</w:t>
      </w:r>
    </w:p>
    <w:p w:rsidR="007E4017" w:rsidRDefault="007E4017">
      <w:pPr>
        <w:pStyle w:val="ConsPlusNonformat"/>
        <w:jc w:val="both"/>
      </w:pPr>
      <w:r>
        <w:t xml:space="preserve">         │               </w:t>
      </w:r>
      <w:proofErr w:type="spellStart"/>
      <w:r>
        <w:t>v</w:t>
      </w:r>
      <w:proofErr w:type="spellEnd"/>
    </w:p>
    <w:p w:rsidR="007E4017" w:rsidRDefault="007E4017">
      <w:pPr>
        <w:pStyle w:val="ConsPlusNonformat"/>
        <w:jc w:val="both"/>
      </w:pPr>
      <w:r>
        <w:t xml:space="preserve">         │ ┌──────────────────────────┐</w:t>
      </w:r>
    </w:p>
    <w:p w:rsidR="007E4017" w:rsidRDefault="007E4017">
      <w:pPr>
        <w:pStyle w:val="ConsPlusNonformat"/>
        <w:jc w:val="both"/>
      </w:pPr>
      <w:r>
        <w:t xml:space="preserve">         │ </w:t>
      </w:r>
      <w:proofErr w:type="spellStart"/>
      <w:r>
        <w:t>│</w:t>
      </w:r>
      <w:proofErr w:type="spellEnd"/>
      <w:r>
        <w:t xml:space="preserve">  Рассмотрение документов │</w:t>
      </w:r>
    </w:p>
    <w:p w:rsidR="007E4017" w:rsidRDefault="007E4017">
      <w:pPr>
        <w:pStyle w:val="ConsPlusNonformat"/>
        <w:jc w:val="both"/>
      </w:pPr>
      <w:r>
        <w:t xml:space="preserve">         │ </w:t>
      </w:r>
      <w:proofErr w:type="spellStart"/>
      <w:r>
        <w:t>│</w:t>
      </w:r>
      <w:proofErr w:type="spellEnd"/>
      <w:r>
        <w:t xml:space="preserve">   заявителя и принятие   │</w:t>
      </w:r>
    </w:p>
    <w:p w:rsidR="007E4017" w:rsidRDefault="007E4017">
      <w:pPr>
        <w:pStyle w:val="ConsPlusNonformat"/>
        <w:jc w:val="both"/>
      </w:pPr>
      <w:r>
        <w:t xml:space="preserve">         │ </w:t>
      </w:r>
      <w:proofErr w:type="spellStart"/>
      <w:r>
        <w:t>│</w:t>
      </w:r>
      <w:proofErr w:type="spellEnd"/>
      <w:r>
        <w:t xml:space="preserve"> решения о предоставлении │      ┌─────────────────────┐</w:t>
      </w:r>
    </w:p>
    <w:p w:rsidR="007E4017" w:rsidRDefault="007E4017">
      <w:pPr>
        <w:pStyle w:val="ConsPlusNonformat"/>
        <w:jc w:val="both"/>
      </w:pPr>
      <w:r>
        <w:t xml:space="preserve">         │ </w:t>
      </w:r>
      <w:proofErr w:type="spellStart"/>
      <w:r>
        <w:t>│муниципальной</w:t>
      </w:r>
      <w:proofErr w:type="spellEnd"/>
      <w:r>
        <w:t xml:space="preserve"> услуги или </w:t>
      </w:r>
      <w:proofErr w:type="spellStart"/>
      <w:r>
        <w:t>в├</w:t>
      </w:r>
      <w:proofErr w:type="spellEnd"/>
      <w:r>
        <w:t>─────&gt;│       Аукцион       │</w:t>
      </w:r>
    </w:p>
    <w:p w:rsidR="007E4017" w:rsidRDefault="007E4017">
      <w:pPr>
        <w:pStyle w:val="ConsPlusNonformat"/>
        <w:jc w:val="both"/>
      </w:pPr>
      <w:r>
        <w:t xml:space="preserve">         │ </w:t>
      </w:r>
      <w:proofErr w:type="spellStart"/>
      <w:r>
        <w:t>│</w:t>
      </w:r>
      <w:proofErr w:type="spellEnd"/>
      <w:r>
        <w:t xml:space="preserve"> отказе ее предоставления │      └──────────┬──────────┘</w:t>
      </w:r>
    </w:p>
    <w:p w:rsidR="007E4017" w:rsidRDefault="007E4017">
      <w:pPr>
        <w:pStyle w:val="ConsPlusNonformat"/>
        <w:jc w:val="both"/>
      </w:pPr>
      <w:r>
        <w:t xml:space="preserve">         │ └─────────────┬────────────┘                 │</w:t>
      </w:r>
    </w:p>
    <w:p w:rsidR="007E4017" w:rsidRDefault="007E4017">
      <w:pPr>
        <w:pStyle w:val="ConsPlusNonformat"/>
        <w:jc w:val="both"/>
      </w:pPr>
      <w:r>
        <w:t xml:space="preserve">         │               </w:t>
      </w:r>
      <w:proofErr w:type="spellStart"/>
      <w:r>
        <w:t>v</w:t>
      </w:r>
      <w:proofErr w:type="spellEnd"/>
      <w:r>
        <w:t xml:space="preserve">                              │</w:t>
      </w:r>
    </w:p>
    <w:p w:rsidR="007E4017" w:rsidRDefault="007E4017">
      <w:pPr>
        <w:pStyle w:val="ConsPlusNonformat"/>
        <w:jc w:val="both"/>
      </w:pPr>
      <w:r>
        <w:t xml:space="preserve">         │ ┌──────────────────────────┐                 │</w:t>
      </w:r>
    </w:p>
    <w:p w:rsidR="007E4017" w:rsidRDefault="007E4017">
      <w:pPr>
        <w:pStyle w:val="ConsPlusNonformat"/>
        <w:jc w:val="both"/>
      </w:pPr>
      <w:r>
        <w:t xml:space="preserve">         │ </w:t>
      </w:r>
      <w:proofErr w:type="spellStart"/>
      <w:r>
        <w:t>│</w:t>
      </w:r>
      <w:proofErr w:type="spellEnd"/>
      <w:r>
        <w:t xml:space="preserve">     Выдача заявителю     │                 </w:t>
      </w:r>
      <w:proofErr w:type="spellStart"/>
      <w:r>
        <w:t>│</w:t>
      </w:r>
      <w:proofErr w:type="spellEnd"/>
    </w:p>
    <w:p w:rsidR="007E4017" w:rsidRDefault="007E4017">
      <w:pPr>
        <w:pStyle w:val="ConsPlusNonformat"/>
        <w:jc w:val="both"/>
      </w:pPr>
      <w:r>
        <w:t xml:space="preserve">         │ </w:t>
      </w:r>
      <w:proofErr w:type="spellStart"/>
      <w:r>
        <w:t>│</w:t>
      </w:r>
      <w:proofErr w:type="spellEnd"/>
      <w:r>
        <w:t xml:space="preserve"> результата </w:t>
      </w:r>
      <w:proofErr w:type="spellStart"/>
      <w:r>
        <w:t>предоставления│</w:t>
      </w:r>
      <w:proofErr w:type="spellEnd"/>
      <w:r>
        <w:t xml:space="preserve">                 │</w:t>
      </w:r>
    </w:p>
    <w:p w:rsidR="007E4017" w:rsidRDefault="007E4017">
      <w:pPr>
        <w:pStyle w:val="ConsPlusNonformat"/>
        <w:jc w:val="both"/>
      </w:pPr>
      <w:r>
        <w:t xml:space="preserve">         │ </w:t>
      </w:r>
      <w:proofErr w:type="spellStart"/>
      <w:r>
        <w:t>│</w:t>
      </w:r>
      <w:proofErr w:type="spellEnd"/>
      <w:r>
        <w:t xml:space="preserve">   муниципальной услуги   │                 </w:t>
      </w:r>
      <w:proofErr w:type="spellStart"/>
      <w:r>
        <w:t>│</w:t>
      </w:r>
      <w:proofErr w:type="spellEnd"/>
    </w:p>
    <w:p w:rsidR="007E4017" w:rsidRDefault="007E4017">
      <w:pPr>
        <w:pStyle w:val="ConsPlusNonformat"/>
        <w:jc w:val="both"/>
      </w:pPr>
      <w:r>
        <w:t xml:space="preserve">         │ └─────────────┬────────────┘                 │</w:t>
      </w:r>
    </w:p>
    <w:p w:rsidR="007E4017" w:rsidRDefault="007E4017">
      <w:pPr>
        <w:pStyle w:val="ConsPlusNonformat"/>
        <w:jc w:val="both"/>
      </w:pPr>
      <w:r>
        <w:t xml:space="preserve">         │               </w:t>
      </w:r>
      <w:proofErr w:type="spellStart"/>
      <w:r>
        <w:t>v</w:t>
      </w:r>
      <w:proofErr w:type="spellEnd"/>
      <w:r>
        <w:t xml:space="preserve">                              │</w:t>
      </w:r>
    </w:p>
    <w:p w:rsidR="007E4017" w:rsidRDefault="007E4017">
      <w:pPr>
        <w:pStyle w:val="ConsPlusNonformat"/>
        <w:jc w:val="both"/>
      </w:pPr>
      <w:r>
        <w:t xml:space="preserve">         │ ┌──────────────────────────┐                 │</w:t>
      </w:r>
    </w:p>
    <w:p w:rsidR="007E4017" w:rsidRDefault="007E4017">
      <w:pPr>
        <w:pStyle w:val="ConsPlusNonformat"/>
        <w:jc w:val="both"/>
      </w:pPr>
      <w:r>
        <w:t xml:space="preserve">         │ </w:t>
      </w:r>
      <w:proofErr w:type="spellStart"/>
      <w:r>
        <w:t>│</w:t>
      </w:r>
      <w:proofErr w:type="spellEnd"/>
      <w:r>
        <w:t xml:space="preserve">   Подготовка задания на  │                 </w:t>
      </w:r>
      <w:proofErr w:type="spellStart"/>
      <w:r>
        <w:t>v</w:t>
      </w:r>
      <w:proofErr w:type="spellEnd"/>
    </w:p>
    <w:p w:rsidR="007E4017" w:rsidRDefault="007E4017">
      <w:pPr>
        <w:pStyle w:val="ConsPlusNonformat"/>
        <w:jc w:val="both"/>
      </w:pPr>
      <w:r>
        <w:t xml:space="preserve">         │ </w:t>
      </w:r>
      <w:proofErr w:type="spellStart"/>
      <w:r>
        <w:t>│разработку</w:t>
      </w:r>
      <w:proofErr w:type="spellEnd"/>
      <w:r>
        <w:t xml:space="preserve"> документации </w:t>
      </w:r>
      <w:proofErr w:type="spellStart"/>
      <w:r>
        <w:t>по│</w:t>
      </w:r>
      <w:proofErr w:type="spellEnd"/>
      <w:r>
        <w:t xml:space="preserve">      ┌─────────────────────┐</w:t>
      </w:r>
    </w:p>
    <w:p w:rsidR="007E4017" w:rsidRDefault="007E4017">
      <w:pPr>
        <w:pStyle w:val="ConsPlusNonformat"/>
        <w:jc w:val="both"/>
      </w:pPr>
      <w:r>
        <w:t xml:space="preserve">         │ </w:t>
      </w:r>
      <w:proofErr w:type="spellStart"/>
      <w:r>
        <w:t>│</w:t>
      </w:r>
      <w:proofErr w:type="spellEnd"/>
      <w:r>
        <w:t xml:space="preserve">   планировке территории  │      </w:t>
      </w:r>
      <w:proofErr w:type="spellStart"/>
      <w:r>
        <w:t>│</w:t>
      </w:r>
      <w:proofErr w:type="spellEnd"/>
      <w:r>
        <w:t xml:space="preserve">    Информирование   │</w:t>
      </w:r>
    </w:p>
    <w:p w:rsidR="007E4017" w:rsidRDefault="007E4017">
      <w:pPr>
        <w:pStyle w:val="ConsPlusNonformat"/>
        <w:jc w:val="both"/>
      </w:pPr>
      <w:r>
        <w:t xml:space="preserve">         │ │(проект планировки, </w:t>
      </w:r>
      <w:proofErr w:type="spellStart"/>
      <w:r>
        <w:t>проект│</w:t>
      </w:r>
      <w:proofErr w:type="spellEnd"/>
      <w:r>
        <w:t xml:space="preserve">      │     заявителей о    │</w:t>
      </w:r>
    </w:p>
    <w:p w:rsidR="007E4017" w:rsidRDefault="007E4017">
      <w:pPr>
        <w:pStyle w:val="ConsPlusNonformat"/>
        <w:jc w:val="both"/>
      </w:pPr>
      <w:r>
        <w:t xml:space="preserve">         │ </w:t>
      </w:r>
      <w:proofErr w:type="spellStart"/>
      <w:r>
        <w:t>│</w:t>
      </w:r>
      <w:proofErr w:type="spellEnd"/>
      <w:r>
        <w:t xml:space="preserve">        межевания)        │      </w:t>
      </w:r>
      <w:proofErr w:type="spellStart"/>
      <w:r>
        <w:t>│</w:t>
      </w:r>
      <w:proofErr w:type="spellEnd"/>
      <w:r>
        <w:t xml:space="preserve">   принятом решении  │</w:t>
      </w:r>
    </w:p>
    <w:p w:rsidR="007E4017" w:rsidRDefault="007E4017">
      <w:pPr>
        <w:pStyle w:val="ConsPlusNonformat"/>
        <w:jc w:val="both"/>
      </w:pPr>
      <w:r>
        <w:t xml:space="preserve">         │ └─────────────┬────────────┘      └───────────┬─────────┘</w:t>
      </w:r>
    </w:p>
    <w:p w:rsidR="007E4017" w:rsidRDefault="007E4017">
      <w:pPr>
        <w:pStyle w:val="ConsPlusNonformat"/>
        <w:jc w:val="both"/>
      </w:pPr>
      <w:r>
        <w:t xml:space="preserve">         │               </w:t>
      </w:r>
      <w:proofErr w:type="spellStart"/>
      <w:r>
        <w:t>v</w:t>
      </w:r>
      <w:proofErr w:type="spellEnd"/>
      <w:r>
        <w:t xml:space="preserve">                               </w:t>
      </w:r>
      <w:proofErr w:type="spellStart"/>
      <w:r>
        <w:t>v</w:t>
      </w:r>
      <w:proofErr w:type="spellEnd"/>
    </w:p>
    <w:p w:rsidR="007E4017" w:rsidRDefault="007E4017">
      <w:pPr>
        <w:pStyle w:val="ConsPlusNonformat"/>
        <w:jc w:val="both"/>
      </w:pPr>
      <w:r>
        <w:t xml:space="preserve">         │     ┌───────────────┐             ┌─────────────────────┐</w:t>
      </w:r>
    </w:p>
    <w:p w:rsidR="007E4017" w:rsidRDefault="007E4017">
      <w:pPr>
        <w:pStyle w:val="ConsPlusNonformat"/>
        <w:jc w:val="both"/>
      </w:pPr>
      <w:r>
        <w:t xml:space="preserve">         └────&gt;│    Заявитель  │             </w:t>
      </w:r>
      <w:proofErr w:type="spellStart"/>
      <w:r>
        <w:t>│</w:t>
      </w:r>
      <w:proofErr w:type="spellEnd"/>
      <w:r>
        <w:t xml:space="preserve">   Возврат задатка   │</w:t>
      </w:r>
    </w:p>
    <w:p w:rsidR="007E4017" w:rsidRDefault="007E4017">
      <w:pPr>
        <w:pStyle w:val="ConsPlusNonformat"/>
        <w:jc w:val="both"/>
      </w:pPr>
      <w:r>
        <w:t xml:space="preserve">               └───────────────┘             │     заявителям,     │</w:t>
      </w:r>
    </w:p>
    <w:p w:rsidR="007E4017" w:rsidRDefault="007E4017">
      <w:pPr>
        <w:pStyle w:val="ConsPlusNonformat"/>
        <w:jc w:val="both"/>
      </w:pPr>
      <w:r>
        <w:t xml:space="preserve">                                             │ принявшим участие в │</w:t>
      </w:r>
    </w:p>
    <w:p w:rsidR="007E4017" w:rsidRDefault="007E4017">
      <w:pPr>
        <w:pStyle w:val="ConsPlusNonformat"/>
        <w:jc w:val="both"/>
      </w:pPr>
      <w:r>
        <w:t xml:space="preserve">                                             │       аукционе      │</w:t>
      </w:r>
    </w:p>
    <w:p w:rsidR="007E4017" w:rsidRDefault="007E4017">
      <w:pPr>
        <w:pStyle w:val="ConsPlusNonformat"/>
        <w:jc w:val="both"/>
      </w:pPr>
      <w:r>
        <w:t xml:space="preserve">                                             └─────────────────────┘</w:t>
      </w:r>
    </w:p>
    <w:p w:rsidR="007E4017" w:rsidRDefault="007E4017">
      <w:pPr>
        <w:pStyle w:val="ConsPlusNormal"/>
        <w:jc w:val="both"/>
      </w:pPr>
    </w:p>
    <w:p w:rsidR="007E4017" w:rsidRDefault="007E4017">
      <w:pPr>
        <w:pStyle w:val="ConsPlusNormal"/>
        <w:jc w:val="both"/>
      </w:pPr>
    </w:p>
    <w:p w:rsidR="007E4017" w:rsidRDefault="007E4017">
      <w:pPr>
        <w:pStyle w:val="ConsPlusNormal"/>
        <w:jc w:val="both"/>
      </w:pPr>
    </w:p>
    <w:p w:rsidR="007E4017" w:rsidRDefault="007E4017">
      <w:pPr>
        <w:pStyle w:val="ConsPlusNormal"/>
        <w:jc w:val="both"/>
      </w:pPr>
    </w:p>
    <w:p w:rsidR="007E4017" w:rsidRDefault="007E4017">
      <w:pPr>
        <w:pStyle w:val="ConsPlusNormal"/>
        <w:jc w:val="both"/>
      </w:pPr>
    </w:p>
    <w:p w:rsidR="007E4017" w:rsidRDefault="007E4017">
      <w:pPr>
        <w:pStyle w:val="ConsPlusNormal"/>
        <w:jc w:val="right"/>
        <w:outlineLvl w:val="1"/>
      </w:pPr>
      <w:r>
        <w:t>Приложение N 2</w:t>
      </w:r>
    </w:p>
    <w:p w:rsidR="007E4017" w:rsidRDefault="007E4017">
      <w:pPr>
        <w:pStyle w:val="ConsPlusNormal"/>
        <w:jc w:val="right"/>
      </w:pPr>
      <w:r>
        <w:t>к Административному регламенту</w:t>
      </w:r>
    </w:p>
    <w:p w:rsidR="007E4017" w:rsidRDefault="007E4017">
      <w:pPr>
        <w:pStyle w:val="ConsPlusNormal"/>
        <w:jc w:val="right"/>
      </w:pPr>
      <w:r>
        <w:t>предоставления муниципальной услуги</w:t>
      </w:r>
    </w:p>
    <w:p w:rsidR="007E4017" w:rsidRDefault="007E4017">
      <w:pPr>
        <w:pStyle w:val="ConsPlusNormal"/>
        <w:jc w:val="right"/>
      </w:pPr>
      <w:r>
        <w:t>"Заключение договора о развитии</w:t>
      </w:r>
    </w:p>
    <w:p w:rsidR="007E4017" w:rsidRDefault="007E4017">
      <w:pPr>
        <w:pStyle w:val="ConsPlusNormal"/>
        <w:jc w:val="right"/>
      </w:pPr>
      <w:r>
        <w:t>застроенных территорий"</w:t>
      </w:r>
    </w:p>
    <w:p w:rsidR="007E4017" w:rsidRDefault="007E4017">
      <w:pPr>
        <w:pStyle w:val="ConsPlusNormal"/>
        <w:jc w:val="both"/>
      </w:pPr>
    </w:p>
    <w:p w:rsidR="007E4017" w:rsidRDefault="007E4017">
      <w:pPr>
        <w:pStyle w:val="ConsPlusNonformat"/>
        <w:jc w:val="both"/>
      </w:pPr>
      <w:bookmarkStart w:id="6" w:name="P624"/>
      <w:bookmarkEnd w:id="6"/>
      <w:r>
        <w:t xml:space="preserve">                                УВЕДОМЛЕНИЕ</w:t>
      </w:r>
    </w:p>
    <w:p w:rsidR="007E4017" w:rsidRDefault="007E4017">
      <w:pPr>
        <w:pStyle w:val="ConsPlusNonformat"/>
        <w:jc w:val="both"/>
      </w:pPr>
      <w:r>
        <w:t xml:space="preserve">    об отказе в предоставлении муниципальной услуги "Заключение договора</w:t>
      </w:r>
    </w:p>
    <w:p w:rsidR="007E4017" w:rsidRDefault="007E4017">
      <w:pPr>
        <w:pStyle w:val="ConsPlusNonformat"/>
        <w:jc w:val="both"/>
      </w:pPr>
      <w:r>
        <w:t xml:space="preserve">                     о развитии застроенных территорий"</w:t>
      </w:r>
    </w:p>
    <w:p w:rsidR="007E4017" w:rsidRDefault="007E4017">
      <w:pPr>
        <w:pStyle w:val="ConsPlusNonformat"/>
        <w:jc w:val="both"/>
      </w:pPr>
    </w:p>
    <w:p w:rsidR="007E4017" w:rsidRDefault="007E4017">
      <w:pPr>
        <w:pStyle w:val="ConsPlusNonformat"/>
        <w:jc w:val="both"/>
      </w:pPr>
      <w:r>
        <w:t xml:space="preserve">    Рассмотрев   Ваше   обращение  от  __________  N  ______, администрация</w:t>
      </w:r>
    </w:p>
    <w:p w:rsidR="007E4017" w:rsidRDefault="007E4017">
      <w:pPr>
        <w:pStyle w:val="ConsPlusNonformat"/>
        <w:jc w:val="both"/>
      </w:pPr>
      <w:r>
        <w:t>сообщает  об  отказе  в  предоставлении  муниципальной  услуги  "Заключение</w:t>
      </w:r>
    </w:p>
    <w:p w:rsidR="007E4017" w:rsidRDefault="007E4017">
      <w:pPr>
        <w:pStyle w:val="ConsPlusNonformat"/>
        <w:jc w:val="both"/>
      </w:pPr>
      <w:r>
        <w:t>договора о развитии застроенных территорий":</w:t>
      </w:r>
    </w:p>
    <w:p w:rsidR="007E4017" w:rsidRDefault="007E4017">
      <w:pPr>
        <w:pStyle w:val="ConsPlusNonformat"/>
        <w:jc w:val="both"/>
      </w:pPr>
      <w:r>
        <w:t>___________________________________________________________________________</w:t>
      </w:r>
    </w:p>
    <w:p w:rsidR="007E4017" w:rsidRDefault="007E4017">
      <w:pPr>
        <w:pStyle w:val="ConsPlusNonformat"/>
        <w:jc w:val="both"/>
      </w:pPr>
      <w:r>
        <w:t>по следующим основаниям:</w:t>
      </w:r>
    </w:p>
    <w:p w:rsidR="007E4017" w:rsidRDefault="007E4017">
      <w:pPr>
        <w:pStyle w:val="ConsPlusNonformat"/>
        <w:jc w:val="both"/>
      </w:pPr>
      <w:r>
        <w:t xml:space="preserve">    1. ____________________________________________________________________</w:t>
      </w:r>
    </w:p>
    <w:p w:rsidR="007E4017" w:rsidRDefault="007E4017">
      <w:pPr>
        <w:pStyle w:val="ConsPlusNonformat"/>
        <w:jc w:val="both"/>
      </w:pPr>
      <w:r>
        <w:t>___________________________________________________________________________</w:t>
      </w:r>
    </w:p>
    <w:p w:rsidR="007E4017" w:rsidRDefault="007E4017">
      <w:pPr>
        <w:pStyle w:val="ConsPlusNonformat"/>
        <w:jc w:val="both"/>
      </w:pPr>
      <w:r>
        <w:t xml:space="preserve">    (указываются причины отказа со ссылкой на Административный регламент)</w:t>
      </w:r>
    </w:p>
    <w:p w:rsidR="007E4017" w:rsidRDefault="007E4017">
      <w:pPr>
        <w:pStyle w:val="ConsPlusNonformat"/>
        <w:jc w:val="both"/>
      </w:pPr>
    </w:p>
    <w:p w:rsidR="007E4017" w:rsidRDefault="007E4017">
      <w:pPr>
        <w:pStyle w:val="ConsPlusNonformat"/>
        <w:jc w:val="both"/>
      </w:pPr>
      <w:r>
        <w:t>_____________________________    ________________   _______________________</w:t>
      </w:r>
    </w:p>
    <w:p w:rsidR="007E4017" w:rsidRDefault="007E4017">
      <w:pPr>
        <w:pStyle w:val="ConsPlusNonformat"/>
        <w:jc w:val="both"/>
      </w:pPr>
      <w:r>
        <w:t>(должность уполномоченного)          (подпись)       (расшифровка подписи)</w:t>
      </w:r>
    </w:p>
    <w:p w:rsidR="007E4017" w:rsidRDefault="007E4017">
      <w:pPr>
        <w:pStyle w:val="ConsPlusNormal"/>
        <w:jc w:val="both"/>
      </w:pPr>
    </w:p>
    <w:p w:rsidR="007E4017" w:rsidRDefault="007E4017">
      <w:pPr>
        <w:pStyle w:val="ConsPlusNormal"/>
        <w:jc w:val="both"/>
      </w:pPr>
    </w:p>
    <w:p w:rsidR="007E4017" w:rsidRDefault="007E4017">
      <w:pPr>
        <w:pStyle w:val="ConsPlusNormal"/>
        <w:jc w:val="both"/>
      </w:pPr>
    </w:p>
    <w:p w:rsidR="007E4017" w:rsidRDefault="007E4017">
      <w:pPr>
        <w:pStyle w:val="ConsPlusNormal"/>
        <w:jc w:val="both"/>
      </w:pPr>
    </w:p>
    <w:p w:rsidR="007E4017" w:rsidRDefault="007E4017">
      <w:pPr>
        <w:pStyle w:val="ConsPlusNormal"/>
        <w:jc w:val="both"/>
      </w:pPr>
    </w:p>
    <w:p w:rsidR="007E4017" w:rsidRDefault="007E4017">
      <w:pPr>
        <w:pStyle w:val="ConsPlusNormal"/>
        <w:jc w:val="right"/>
        <w:outlineLvl w:val="1"/>
      </w:pPr>
      <w:r>
        <w:t>Приложение N 3</w:t>
      </w:r>
    </w:p>
    <w:p w:rsidR="007E4017" w:rsidRDefault="007E4017">
      <w:pPr>
        <w:pStyle w:val="ConsPlusNormal"/>
        <w:jc w:val="right"/>
      </w:pPr>
      <w:r>
        <w:t>к Административному регламенту</w:t>
      </w:r>
    </w:p>
    <w:p w:rsidR="007E4017" w:rsidRDefault="007E4017">
      <w:pPr>
        <w:pStyle w:val="ConsPlusNormal"/>
        <w:jc w:val="right"/>
      </w:pPr>
      <w:r>
        <w:t>предоставления муниципальной услуги</w:t>
      </w:r>
    </w:p>
    <w:p w:rsidR="007E4017" w:rsidRDefault="007E4017">
      <w:pPr>
        <w:pStyle w:val="ConsPlusNormal"/>
        <w:jc w:val="right"/>
      </w:pPr>
      <w:r>
        <w:t>"Заключение договора о развитии</w:t>
      </w:r>
    </w:p>
    <w:p w:rsidR="007E4017" w:rsidRDefault="007E4017">
      <w:pPr>
        <w:pStyle w:val="ConsPlusNormal"/>
        <w:jc w:val="right"/>
      </w:pPr>
      <w:r>
        <w:t>застроенных территорий"</w:t>
      </w:r>
    </w:p>
    <w:p w:rsidR="007E4017" w:rsidRDefault="007E4017">
      <w:pPr>
        <w:pStyle w:val="ConsPlusNormal"/>
        <w:jc w:val="both"/>
      </w:pPr>
    </w:p>
    <w:p w:rsidR="007E4017" w:rsidRDefault="007E4017">
      <w:pPr>
        <w:pStyle w:val="ConsPlusNonformat"/>
        <w:jc w:val="both"/>
      </w:pPr>
      <w:bookmarkStart w:id="7" w:name="P650"/>
      <w:bookmarkEnd w:id="7"/>
      <w:r>
        <w:t xml:space="preserve">                                УВЕДОМЛЕНИЕ</w:t>
      </w:r>
    </w:p>
    <w:p w:rsidR="007E4017" w:rsidRDefault="007E4017">
      <w:pPr>
        <w:pStyle w:val="ConsPlusNonformat"/>
        <w:jc w:val="both"/>
      </w:pPr>
      <w:r>
        <w:t xml:space="preserve">    о принятом решении о признании участником аукциона в предоставлении</w:t>
      </w:r>
    </w:p>
    <w:p w:rsidR="007E4017" w:rsidRDefault="007E4017">
      <w:pPr>
        <w:pStyle w:val="ConsPlusNonformat"/>
        <w:jc w:val="both"/>
      </w:pPr>
      <w:r>
        <w:t xml:space="preserve">                 муниципальной услуги "Заключение договора</w:t>
      </w:r>
    </w:p>
    <w:p w:rsidR="007E4017" w:rsidRDefault="007E4017">
      <w:pPr>
        <w:pStyle w:val="ConsPlusNonformat"/>
        <w:jc w:val="both"/>
      </w:pPr>
      <w:r>
        <w:t xml:space="preserve">                     о развитии застроенных территорий"</w:t>
      </w:r>
    </w:p>
    <w:p w:rsidR="007E4017" w:rsidRDefault="007E4017">
      <w:pPr>
        <w:pStyle w:val="ConsPlusNonformat"/>
        <w:jc w:val="both"/>
      </w:pPr>
    </w:p>
    <w:p w:rsidR="007E4017" w:rsidRDefault="007E4017">
      <w:pPr>
        <w:pStyle w:val="ConsPlusNonformat"/>
        <w:jc w:val="both"/>
      </w:pPr>
      <w:r>
        <w:t xml:space="preserve">    Рассмотрев  Вашу  заявку  на  участие  в  аукционе  на право заключения</w:t>
      </w:r>
    </w:p>
    <w:p w:rsidR="007E4017" w:rsidRDefault="007E4017">
      <w:pPr>
        <w:pStyle w:val="ConsPlusNonformat"/>
        <w:jc w:val="both"/>
      </w:pPr>
      <w:r>
        <w:t>договора о развитии застроенной территории, расположенной по адресу:</w:t>
      </w:r>
    </w:p>
    <w:p w:rsidR="007E4017" w:rsidRDefault="007E4017">
      <w:pPr>
        <w:pStyle w:val="ConsPlusNonformat"/>
        <w:jc w:val="both"/>
      </w:pPr>
      <w:r>
        <w:t>___________________________________________________________________________</w:t>
      </w:r>
    </w:p>
    <w:p w:rsidR="007E4017" w:rsidRDefault="007E4017">
      <w:pPr>
        <w:pStyle w:val="ConsPlusNonformat"/>
        <w:jc w:val="both"/>
      </w:pPr>
      <w:r>
        <w:t>_________________________________________________________________, сообщаем</w:t>
      </w:r>
    </w:p>
    <w:p w:rsidR="007E4017" w:rsidRDefault="007E4017">
      <w:pPr>
        <w:pStyle w:val="ConsPlusNonformat"/>
        <w:jc w:val="both"/>
      </w:pPr>
      <w:r>
        <w:t>следующее _________________________________________________________________</w:t>
      </w:r>
    </w:p>
    <w:p w:rsidR="007E4017" w:rsidRDefault="007E4017">
      <w:pPr>
        <w:pStyle w:val="ConsPlusNonformat"/>
        <w:jc w:val="both"/>
      </w:pPr>
      <w:r>
        <w:t>__________________________________________________________________________.</w:t>
      </w:r>
    </w:p>
    <w:p w:rsidR="007E4017" w:rsidRDefault="007E4017">
      <w:pPr>
        <w:pStyle w:val="ConsPlusNonformat"/>
        <w:jc w:val="both"/>
      </w:pPr>
      <w:r>
        <w:t xml:space="preserve">                      (сообщается о принятом решении)</w:t>
      </w:r>
    </w:p>
    <w:p w:rsidR="007E4017" w:rsidRDefault="007E4017">
      <w:pPr>
        <w:pStyle w:val="ConsPlusNonformat"/>
        <w:jc w:val="both"/>
      </w:pPr>
    </w:p>
    <w:p w:rsidR="007E4017" w:rsidRDefault="007E4017">
      <w:pPr>
        <w:pStyle w:val="ConsPlusNonformat"/>
        <w:jc w:val="both"/>
      </w:pPr>
      <w:r>
        <w:t>_____________________________    ________________   _______________________</w:t>
      </w:r>
    </w:p>
    <w:p w:rsidR="007E4017" w:rsidRDefault="007E4017">
      <w:pPr>
        <w:pStyle w:val="ConsPlusNonformat"/>
        <w:jc w:val="both"/>
      </w:pPr>
      <w:r>
        <w:t xml:space="preserve"> (должность уполномоченного)         (подпись)       (расшифровка подписи)</w:t>
      </w:r>
    </w:p>
    <w:p w:rsidR="007E4017" w:rsidRDefault="007E4017">
      <w:pPr>
        <w:pStyle w:val="ConsPlusNormal"/>
        <w:jc w:val="both"/>
      </w:pPr>
    </w:p>
    <w:p w:rsidR="007E4017" w:rsidRDefault="007E4017">
      <w:pPr>
        <w:pStyle w:val="ConsPlusNormal"/>
        <w:jc w:val="both"/>
      </w:pPr>
    </w:p>
    <w:p w:rsidR="007E4017" w:rsidRDefault="007E4017">
      <w:pPr>
        <w:pStyle w:val="ConsPlusNormal"/>
        <w:pBdr>
          <w:top w:val="single" w:sz="6" w:space="0" w:color="auto"/>
        </w:pBdr>
        <w:spacing w:before="100" w:after="100"/>
        <w:jc w:val="both"/>
        <w:rPr>
          <w:sz w:val="2"/>
          <w:szCs w:val="2"/>
        </w:rPr>
      </w:pPr>
    </w:p>
    <w:p w:rsidR="00E531A5" w:rsidRDefault="00E531A5"/>
    <w:sectPr w:rsidR="00E531A5" w:rsidSect="00E26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E4017"/>
    <w:rsid w:val="00585CFF"/>
    <w:rsid w:val="007E4017"/>
    <w:rsid w:val="00E26267"/>
    <w:rsid w:val="00E531A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1A5"/>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4017"/>
    <w:pPr>
      <w:widowControl w:val="0"/>
      <w:autoSpaceDE w:val="0"/>
      <w:autoSpaceDN w:val="0"/>
    </w:pPr>
    <w:rPr>
      <w:rFonts w:eastAsia="Times New Roman" w:cs="Calibri"/>
      <w:sz w:val="22"/>
    </w:rPr>
  </w:style>
  <w:style w:type="paragraph" w:customStyle="1" w:styleId="ConsPlusNonformat">
    <w:name w:val="ConsPlusNonformat"/>
    <w:rsid w:val="007E4017"/>
    <w:pPr>
      <w:widowControl w:val="0"/>
      <w:autoSpaceDE w:val="0"/>
      <w:autoSpaceDN w:val="0"/>
    </w:pPr>
    <w:rPr>
      <w:rFonts w:ascii="Courier New" w:eastAsia="Times New Roman" w:hAnsi="Courier New" w:cs="Courier New"/>
    </w:rPr>
  </w:style>
  <w:style w:type="paragraph" w:customStyle="1" w:styleId="ConsPlusTitle">
    <w:name w:val="ConsPlusTitle"/>
    <w:rsid w:val="007E4017"/>
    <w:pPr>
      <w:widowControl w:val="0"/>
      <w:autoSpaceDE w:val="0"/>
      <w:autoSpaceDN w:val="0"/>
    </w:pPr>
    <w:rPr>
      <w:rFonts w:eastAsia="Times New Roman" w:cs="Calibri"/>
      <w:b/>
      <w:sz w:val="22"/>
    </w:rPr>
  </w:style>
  <w:style w:type="paragraph" w:customStyle="1" w:styleId="ConsPlusCell">
    <w:name w:val="ConsPlusCell"/>
    <w:rsid w:val="007E4017"/>
    <w:pPr>
      <w:widowControl w:val="0"/>
      <w:autoSpaceDE w:val="0"/>
      <w:autoSpaceDN w:val="0"/>
    </w:pPr>
    <w:rPr>
      <w:rFonts w:ascii="Courier New" w:eastAsia="Times New Roman" w:hAnsi="Courier New" w:cs="Courier New"/>
    </w:rPr>
  </w:style>
  <w:style w:type="paragraph" w:customStyle="1" w:styleId="ConsPlusDocList">
    <w:name w:val="ConsPlusDocList"/>
    <w:rsid w:val="007E4017"/>
    <w:pPr>
      <w:widowControl w:val="0"/>
      <w:autoSpaceDE w:val="0"/>
      <w:autoSpaceDN w:val="0"/>
    </w:pPr>
    <w:rPr>
      <w:rFonts w:ascii="Courier New" w:eastAsia="Times New Roman" w:hAnsi="Courier New" w:cs="Courier New"/>
    </w:rPr>
  </w:style>
  <w:style w:type="paragraph" w:customStyle="1" w:styleId="ConsPlusTitlePage">
    <w:name w:val="ConsPlusTitlePage"/>
    <w:rsid w:val="007E4017"/>
    <w:pPr>
      <w:widowControl w:val="0"/>
      <w:autoSpaceDE w:val="0"/>
      <w:autoSpaceDN w:val="0"/>
    </w:pPr>
    <w:rPr>
      <w:rFonts w:ascii="Tahoma" w:eastAsia="Times New Roman" w:hAnsi="Tahoma" w:cs="Tahoma"/>
    </w:rPr>
  </w:style>
  <w:style w:type="paragraph" w:customStyle="1" w:styleId="ConsPlusJurTerm">
    <w:name w:val="ConsPlusJurTerm"/>
    <w:rsid w:val="007E4017"/>
    <w:pPr>
      <w:widowControl w:val="0"/>
      <w:autoSpaceDE w:val="0"/>
      <w:autoSpaceDN w:val="0"/>
    </w:pPr>
    <w:rPr>
      <w:rFonts w:ascii="Tahoma" w:eastAsia="Times New Roman" w:hAnsi="Tahoma" w:cs="Tahoma"/>
      <w:sz w:val="22"/>
    </w:rPr>
  </w:style>
  <w:style w:type="paragraph" w:customStyle="1" w:styleId="ConsPlusTextList">
    <w:name w:val="ConsPlusTextList"/>
    <w:rsid w:val="007E4017"/>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8ECB29F7853AC1D018A9BB92A390F099E00E135BD5FB3380FD6B6B5D4984C418F118A7EF7244EAF34E5CYFT6M" TargetMode="External"/><Relationship Id="rId18" Type="http://schemas.openxmlformats.org/officeDocument/2006/relationships/hyperlink" Target="consultantplus://offline/ref=698ECB29F7853AC1D018A9BB92A390F099E00E135BD5FB3380FD6B6B5D4984C418F118A7EF7244EAF34E5DYFT3M" TargetMode="External"/><Relationship Id="rId26" Type="http://schemas.openxmlformats.org/officeDocument/2006/relationships/hyperlink" Target="consultantplus://offline/ref=698ECB29F7853AC1D018B7B684CFC7FC9DE9511A5CD1F463DEA230360AY4T0M" TargetMode="External"/><Relationship Id="rId39" Type="http://schemas.openxmlformats.org/officeDocument/2006/relationships/hyperlink" Target="consultantplus://offline/ref=698ECB29F7853AC1D018B7B684CFC7FC9DE2561F5DD3F463DEA230360A408E935FBE41E7YATEM" TargetMode="External"/><Relationship Id="rId21" Type="http://schemas.openxmlformats.org/officeDocument/2006/relationships/hyperlink" Target="consultantplus://offline/ref=698ECB29F7853AC1D018B7B684CFC7FC9DE3561750DCF463DEA230360AY4T0M" TargetMode="External"/><Relationship Id="rId34" Type="http://schemas.openxmlformats.org/officeDocument/2006/relationships/hyperlink" Target="consultantplus://offline/ref=698ECB29F7853AC1D018B7B684CFC7FC9DEB561850D2F463DEA230360AY4T0M" TargetMode="External"/><Relationship Id="rId42" Type="http://schemas.openxmlformats.org/officeDocument/2006/relationships/hyperlink" Target="consultantplus://offline/ref=698ECB29F7853AC1D018B7B684CFC7FC9DE2561F5DD3F463DEA230360A408E935FBE41E0YAT8M" TargetMode="External"/><Relationship Id="rId47" Type="http://schemas.openxmlformats.org/officeDocument/2006/relationships/hyperlink" Target="consultantplus://offline/ref=698ECB29F7853AC1D018B7B684CFC7FC9DE3571F5AD3F463DEA230360A408E935FBE41E1ACY7T7M" TargetMode="External"/><Relationship Id="rId50" Type="http://schemas.openxmlformats.org/officeDocument/2006/relationships/hyperlink" Target="consultantplus://offline/ref=698ECB29F7853AC1D018B7B684CFC7FC9DE3571F5AD3F463DEA230360A408E935FBE41E3AEY7T7M" TargetMode="External"/><Relationship Id="rId55" Type="http://schemas.openxmlformats.org/officeDocument/2006/relationships/hyperlink" Target="consultantplus://offline/ref=698ECB29F7853AC1D018B7B684CFC7FC9DE3571F5AD3F463DEA230360A408E935FBE41E5AB7E4DEBYFT5M" TargetMode="External"/><Relationship Id="rId7" Type="http://schemas.openxmlformats.org/officeDocument/2006/relationships/hyperlink" Target="consultantplus://offline/ref=698ECB29F7853AC1D018A9BB92A390F099E00E135BD4FA3280FD6B6B5D4984C418F118A7EF7244EAF34E5EYFT1M" TargetMode="External"/><Relationship Id="rId12" Type="http://schemas.openxmlformats.org/officeDocument/2006/relationships/hyperlink" Target="consultantplus://offline/ref=698ECB29F7853AC1D018A9BB92A390F099E00E135BD7F93C81FD6B6B5D4984C418F118A7EF7244EAF34E5CYFT6M" TargetMode="External"/><Relationship Id="rId17" Type="http://schemas.openxmlformats.org/officeDocument/2006/relationships/hyperlink" Target="consultantplus://offline/ref=698ECB29F7853AC1D018B7B684CFC7FC9DE2561F5DD3F463DEA230360A408E935FBE41E7YAT3M" TargetMode="External"/><Relationship Id="rId25" Type="http://schemas.openxmlformats.org/officeDocument/2006/relationships/hyperlink" Target="consultantplus://offline/ref=698ECB29F7853AC1D018B7B684CFC7FC9DE3561B59D0F463DEA230360AY4T0M" TargetMode="External"/><Relationship Id="rId33" Type="http://schemas.openxmlformats.org/officeDocument/2006/relationships/hyperlink" Target="consultantplus://offline/ref=698ECB29F7853AC1D018B7B684CFC7FC9DE2561850D3F463DEA230360AY4T0M" TargetMode="External"/><Relationship Id="rId38" Type="http://schemas.openxmlformats.org/officeDocument/2006/relationships/hyperlink" Target="consultantplus://offline/ref=698ECB29F7853AC1D018A9BB92A390F099E00E135BD5FB3380FD6B6B5D4984C418F118A7EF7244EAF34E5DYFT6M" TargetMode="External"/><Relationship Id="rId46" Type="http://schemas.openxmlformats.org/officeDocument/2006/relationships/hyperlink" Target="consultantplus://offline/ref=698ECB29F7853AC1D018B7B684CFC7FC9EE3531A51D3F463DEA230360AY4T0M" TargetMode="External"/><Relationship Id="rId59"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98ECB29F7853AC1D018A9BB92A390F099E00E135BD7F93C81FD6B6B5D4984C418F118A7EF7244EAF34E5CYFT6M" TargetMode="External"/><Relationship Id="rId20" Type="http://schemas.openxmlformats.org/officeDocument/2006/relationships/hyperlink" Target="consultantplus://offline/ref=698ECB29F7853AC1D018B7B684CFC7FC9DE3571F5AD3F463DEA230360A408E935FBE41E3AFY7T7M" TargetMode="External"/><Relationship Id="rId29" Type="http://schemas.openxmlformats.org/officeDocument/2006/relationships/hyperlink" Target="consultantplus://offline/ref=698ECB29F7853AC1D018B7B684CFC7FC9DE3581A51D0F463DEA230360AY4T0M" TargetMode="External"/><Relationship Id="rId41" Type="http://schemas.openxmlformats.org/officeDocument/2006/relationships/hyperlink" Target="consultantplus://offline/ref=698ECB29F7853AC1D018B7B684CFC7FC9DE2561F5DD3F463DEA230360A408E935FBE41E5AB7F45EBYFT3M" TargetMode="External"/><Relationship Id="rId54" Type="http://schemas.openxmlformats.org/officeDocument/2006/relationships/hyperlink" Target="consultantplus://offline/ref=698ECB29F7853AC1D018B7B684CFC7FC9DE9501658D3F463DEA230360A408E935FBE41E5AB7F45E2YFTBM" TargetMode="External"/><Relationship Id="rId1" Type="http://schemas.openxmlformats.org/officeDocument/2006/relationships/styles" Target="styles.xml"/><Relationship Id="rId6" Type="http://schemas.openxmlformats.org/officeDocument/2006/relationships/hyperlink" Target="consultantplus://offline/ref=698ECB29F7853AC1D018B7B684CFC7FC9DE2561F5DD3F463DEA230360A408E935FBE41E5AB7F45E3YFT7M" TargetMode="External"/><Relationship Id="rId11" Type="http://schemas.openxmlformats.org/officeDocument/2006/relationships/hyperlink" Target="consultantplus://offline/ref=698ECB29F7853AC1D018A9BB92A390F099E00E135BD5FB3380FD6B6B5D4984C418F118A7EF7244EAF34E5CYFT7M" TargetMode="External"/><Relationship Id="rId24" Type="http://schemas.openxmlformats.org/officeDocument/2006/relationships/hyperlink" Target="consultantplus://offline/ref=698ECB29F7853AC1D018B7B684CFC7FC9DE2561F5DD3F463DEA230360A408E935FBE41E5AB7F45E3YFT7M" TargetMode="External"/><Relationship Id="rId32" Type="http://schemas.openxmlformats.org/officeDocument/2006/relationships/hyperlink" Target="consultantplus://offline/ref=698ECB29F7853AC1D018B7B684CFC7FC9DE2561850DDF463DEA230360AY4T0M" TargetMode="External"/><Relationship Id="rId37" Type="http://schemas.openxmlformats.org/officeDocument/2006/relationships/hyperlink" Target="consultantplus://offline/ref=698ECB29F7853AC1D018A9BB92A390F099E00E135BD5FB3380FD6B6B5D4984C418F118A7EF7244EAF34E5DYFT7M" TargetMode="External"/><Relationship Id="rId40" Type="http://schemas.openxmlformats.org/officeDocument/2006/relationships/hyperlink" Target="consultantplus://offline/ref=698ECB29F7853AC1D018A9BB92A390F099E00E135BD5FB3380FD6B6B5D4984C418F118A7EF7244EAF34E5DYFT9M" TargetMode="External"/><Relationship Id="rId45" Type="http://schemas.openxmlformats.org/officeDocument/2006/relationships/hyperlink" Target="consultantplus://offline/ref=698ECB29F7853AC1D018A9BB92A390F099E00E135BD5FB3380FD6B6B5D4984C418F118A7EF7244EAF34E5EYFT0M" TargetMode="External"/><Relationship Id="rId53" Type="http://schemas.openxmlformats.org/officeDocument/2006/relationships/hyperlink" Target="consultantplus://offline/ref=698ECB29F7853AC1D018B7B684CFC7FC9DE3571F5AD3F463DEA230360A408E935FBE41E5A8Y7TCM" TargetMode="External"/><Relationship Id="rId58" Type="http://schemas.openxmlformats.org/officeDocument/2006/relationships/hyperlink" Target="consultantplus://offline/ref=698ECB29F7853AC1D018A9BB92A390F099E00E135BD7F93C81FD6B6B5D4984C418F118A7EF7244EAF34E5CYFT8M" TargetMode="External"/><Relationship Id="rId5" Type="http://schemas.openxmlformats.org/officeDocument/2006/relationships/hyperlink" Target="consultantplus://offline/ref=698ECB29F7853AC1D018A9BB92A390F099E00E135BD7F93C81FD6B6B5D4984C418F118A7EF7244EAF34E5CYFT7M" TargetMode="External"/><Relationship Id="rId15" Type="http://schemas.openxmlformats.org/officeDocument/2006/relationships/hyperlink" Target="consultantplus://offline/ref=698ECB29F7853AC1D018A9BB92A390F099E00E135BD5FB3380FD6B6B5D4984C418F118A7EF7244EAF34E5DYFT1M" TargetMode="External"/><Relationship Id="rId23" Type="http://schemas.openxmlformats.org/officeDocument/2006/relationships/hyperlink" Target="consultantplus://offline/ref=698ECB29F7853AC1D018B7B684CFC7FC9DE2561F5ED0F463DEA230360AY4T0M" TargetMode="External"/><Relationship Id="rId28" Type="http://schemas.openxmlformats.org/officeDocument/2006/relationships/hyperlink" Target="consultantplus://offline/ref=698ECB29F7853AC1D018B7B684CFC7FC9DE2521650D7F463DEA230360AY4T0M" TargetMode="External"/><Relationship Id="rId36" Type="http://schemas.openxmlformats.org/officeDocument/2006/relationships/hyperlink" Target="consultantplus://offline/ref=698ECB29F7853AC1D018A9BB92A390F099E00E135BD7FB3382FD6B6B5D4984C418F118A7EF7244EAF34E5DYFT2M" TargetMode="External"/><Relationship Id="rId49" Type="http://schemas.openxmlformats.org/officeDocument/2006/relationships/hyperlink" Target="consultantplus://offline/ref=698ECB29F7853AC1D018B7B684CFC7FC9DE3571F5AD3F463DEA230360A408E935FBE41E3AEY7T9M" TargetMode="External"/><Relationship Id="rId57" Type="http://schemas.openxmlformats.org/officeDocument/2006/relationships/hyperlink" Target="consultantplus://offline/ref=698ECB29F7853AC1D018A9BB92A390F099E00E135BD7F93C81FD6B6B5D4984C418F118A7EF7244EAF34E5CYFT9M" TargetMode="External"/><Relationship Id="rId10" Type="http://schemas.openxmlformats.org/officeDocument/2006/relationships/hyperlink" Target="consultantplus://offline/ref=698ECB29F7853AC1D018A9BB92A390F099E00E135AD2F73183FD6B6B5D4984C4Y1T8M" TargetMode="External"/><Relationship Id="rId19" Type="http://schemas.openxmlformats.org/officeDocument/2006/relationships/hyperlink" Target="consultantplus://offline/ref=698ECB29F7853AC1D018A9BB92A390F099E00E135BD5FB3380FD6B6B5D4984C418F118A7EF7244EAF34E5DYFT5M" TargetMode="External"/><Relationship Id="rId31" Type="http://schemas.openxmlformats.org/officeDocument/2006/relationships/hyperlink" Target="consultantplus://offline/ref=698ECB29F7853AC1D018B7B684CFC7FC9DE3511951D0F463DEA230360AY4T0M" TargetMode="External"/><Relationship Id="rId44" Type="http://schemas.openxmlformats.org/officeDocument/2006/relationships/hyperlink" Target="consultantplus://offline/ref=698ECB29F7853AC1D018A9BB92A390F099E00E135BD5FB3380FD6B6B5D4984C418F118A7EF7244EAF34E5DYFT8M" TargetMode="External"/><Relationship Id="rId52" Type="http://schemas.openxmlformats.org/officeDocument/2006/relationships/hyperlink" Target="consultantplus://offline/ref=698ECB29F7853AC1D018B7B684CFC7FC9DE3571F5AD3F463DEA230360A408E935FBE41E5A9Y7T7M" TargetMode="External"/><Relationship Id="rId60" Type="http://schemas.openxmlformats.org/officeDocument/2006/relationships/theme" Target="theme/theme1.xml"/><Relationship Id="rId4" Type="http://schemas.openxmlformats.org/officeDocument/2006/relationships/hyperlink" Target="consultantplus://offline/ref=698ECB29F7853AC1D018A9BB92A390F099E00E135BD5FB3380FD6B6B5D4984C418F118A7EF7244EAF34E5CYFT7M" TargetMode="External"/><Relationship Id="rId9" Type="http://schemas.openxmlformats.org/officeDocument/2006/relationships/hyperlink" Target="consultantplus://offline/ref=698ECB29F7853AC1D018A9BB92A390F099E00E135BD5FF378BFD6B6B5D4984C418F118A7EF7244EAF3485FYFT2M" TargetMode="External"/><Relationship Id="rId14" Type="http://schemas.openxmlformats.org/officeDocument/2006/relationships/hyperlink" Target="consultantplus://offline/ref=698ECB29F7853AC1D018A9BB92A390F099E00E135BD5FB3380FD6B6B5D4984C418F118A7EF7244EAF34E5CYFT9M" TargetMode="External"/><Relationship Id="rId22" Type="http://schemas.openxmlformats.org/officeDocument/2006/relationships/hyperlink" Target="consultantplus://offline/ref=698ECB29F7853AC1D018B7B684CFC7FC9DE254165CD7F463DEA230360AY4T0M" TargetMode="External"/><Relationship Id="rId27" Type="http://schemas.openxmlformats.org/officeDocument/2006/relationships/hyperlink" Target="consultantplus://offline/ref=698ECB29F7853AC1D018B7B684CFC7FC9DE9501658D3F463DEA230360AY4T0M" TargetMode="External"/><Relationship Id="rId30" Type="http://schemas.openxmlformats.org/officeDocument/2006/relationships/hyperlink" Target="consultantplus://offline/ref=698ECB29F7853AC1D018B7B684CFC7FC9EEA561A5EDDF463DEA230360AY4T0M" TargetMode="External"/><Relationship Id="rId35" Type="http://schemas.openxmlformats.org/officeDocument/2006/relationships/hyperlink" Target="consultantplus://offline/ref=698ECB29F7853AC1D018A9BB92A390F099E00E135BD5FF378BFD6B6B5D4984C4Y1T8M" TargetMode="External"/><Relationship Id="rId43" Type="http://schemas.openxmlformats.org/officeDocument/2006/relationships/hyperlink" Target="consultantplus://offline/ref=698ECB29F7853AC1D018B7B684CFC7FC9DE2561F5DD3F463DEA230360A408E935FBE41E5AB7F45EFYFT5M" TargetMode="External"/><Relationship Id="rId48" Type="http://schemas.openxmlformats.org/officeDocument/2006/relationships/hyperlink" Target="consultantplus://offline/ref=698ECB29F7853AC1D018B7B684CFC7FC9DE3571F5AD3F463DEA230360A408E935FBE41E5A8Y7TEM" TargetMode="External"/><Relationship Id="rId56" Type="http://schemas.openxmlformats.org/officeDocument/2006/relationships/hyperlink" Target="consultantplus://offline/ref=698ECB29F7853AC1D018B7B684CFC7FC9DE2561F5DD3F463DEA230360A408E935FBE41E5ABY7T8M" TargetMode="External"/><Relationship Id="rId8" Type="http://schemas.openxmlformats.org/officeDocument/2006/relationships/hyperlink" Target="consultantplus://offline/ref=698ECB29F7853AC1D018A9BB92A390F099E00E135BD5FF378BFD6B6B5D4984C418F118A7EF7244EAF34A55YFT3M" TargetMode="External"/><Relationship Id="rId51" Type="http://schemas.openxmlformats.org/officeDocument/2006/relationships/hyperlink" Target="consultantplus://offline/ref=698ECB29F7853AC1D018B7B684CFC7FC9DE3571F5AD3F463DEA230360A408E935FBE41E5A8Y7TEM"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12424</Words>
  <Characters>70820</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83078</CharactersWithSpaces>
  <SharedDoc>false</SharedDoc>
  <HLinks>
    <vt:vector size="444" baseType="variant">
      <vt:variant>
        <vt:i4>327748</vt:i4>
      </vt:variant>
      <vt:variant>
        <vt:i4>219</vt:i4>
      </vt:variant>
      <vt:variant>
        <vt:i4>0</vt:i4>
      </vt:variant>
      <vt:variant>
        <vt:i4>5</vt:i4>
      </vt:variant>
      <vt:variant>
        <vt:lpwstr/>
      </vt:variant>
      <vt:variant>
        <vt:lpwstr>P540</vt:lpwstr>
      </vt:variant>
      <vt:variant>
        <vt:i4>1704018</vt:i4>
      </vt:variant>
      <vt:variant>
        <vt:i4>216</vt:i4>
      </vt:variant>
      <vt:variant>
        <vt:i4>0</vt:i4>
      </vt:variant>
      <vt:variant>
        <vt:i4>5</vt:i4>
      </vt:variant>
      <vt:variant>
        <vt:lpwstr>consultantplus://offline/ref=698ECB29F7853AC1D018A9BB92A390F099E00E135BD7F93C81FD6B6B5D4984C418F118A7EF7244EAF34E5CYFT8M</vt:lpwstr>
      </vt:variant>
      <vt:variant>
        <vt:lpwstr/>
      </vt:variant>
      <vt:variant>
        <vt:i4>1704019</vt:i4>
      </vt:variant>
      <vt:variant>
        <vt:i4>213</vt:i4>
      </vt:variant>
      <vt:variant>
        <vt:i4>0</vt:i4>
      </vt:variant>
      <vt:variant>
        <vt:i4>5</vt:i4>
      </vt:variant>
      <vt:variant>
        <vt:lpwstr>consultantplus://offline/ref=698ECB29F7853AC1D018A9BB92A390F099E00E135BD7F93C81FD6B6B5D4984C418F118A7EF7244EAF34E5CYFT9M</vt:lpwstr>
      </vt:variant>
      <vt:variant>
        <vt:lpwstr/>
      </vt:variant>
      <vt:variant>
        <vt:i4>4194385</vt:i4>
      </vt:variant>
      <vt:variant>
        <vt:i4>210</vt:i4>
      </vt:variant>
      <vt:variant>
        <vt:i4>0</vt:i4>
      </vt:variant>
      <vt:variant>
        <vt:i4>5</vt:i4>
      </vt:variant>
      <vt:variant>
        <vt:lpwstr>consultantplus://offline/ref=698ECB29F7853AC1D018B7B684CFC7FC9DE2561F5DD3F463DEA230360A408E935FBE41E5ABY7T8M</vt:lpwstr>
      </vt:variant>
      <vt:variant>
        <vt:lpwstr/>
      </vt:variant>
      <vt:variant>
        <vt:i4>2490475</vt:i4>
      </vt:variant>
      <vt:variant>
        <vt:i4>207</vt:i4>
      </vt:variant>
      <vt:variant>
        <vt:i4>0</vt:i4>
      </vt:variant>
      <vt:variant>
        <vt:i4>5</vt:i4>
      </vt:variant>
      <vt:variant>
        <vt:lpwstr>consultantplus://offline/ref=698ECB29F7853AC1D018B7B684CFC7FC9DE3571F5AD3F463DEA230360A408E935FBE41E5AB7E4DEBYFT5M</vt:lpwstr>
      </vt:variant>
      <vt:variant>
        <vt:lpwstr/>
      </vt:variant>
      <vt:variant>
        <vt:i4>196677</vt:i4>
      </vt:variant>
      <vt:variant>
        <vt:i4>204</vt:i4>
      </vt:variant>
      <vt:variant>
        <vt:i4>0</vt:i4>
      </vt:variant>
      <vt:variant>
        <vt:i4>5</vt:i4>
      </vt:variant>
      <vt:variant>
        <vt:lpwstr/>
      </vt:variant>
      <vt:variant>
        <vt:lpwstr>P556</vt:lpwstr>
      </vt:variant>
      <vt:variant>
        <vt:i4>2490426</vt:i4>
      </vt:variant>
      <vt:variant>
        <vt:i4>201</vt:i4>
      </vt:variant>
      <vt:variant>
        <vt:i4>0</vt:i4>
      </vt:variant>
      <vt:variant>
        <vt:i4>5</vt:i4>
      </vt:variant>
      <vt:variant>
        <vt:lpwstr>consultantplus://offline/ref=698ECB29F7853AC1D018B7B684CFC7FC9DE9501658D3F463DEA230360A408E935FBE41E5AB7F45E2YFTBM</vt:lpwstr>
      </vt:variant>
      <vt:variant>
        <vt:lpwstr/>
      </vt:variant>
      <vt:variant>
        <vt:i4>393285</vt:i4>
      </vt:variant>
      <vt:variant>
        <vt:i4>198</vt:i4>
      </vt:variant>
      <vt:variant>
        <vt:i4>0</vt:i4>
      </vt:variant>
      <vt:variant>
        <vt:i4>5</vt:i4>
      </vt:variant>
      <vt:variant>
        <vt:lpwstr/>
      </vt:variant>
      <vt:variant>
        <vt:lpwstr>P650</vt:lpwstr>
      </vt:variant>
      <vt:variant>
        <vt:i4>4194389</vt:i4>
      </vt:variant>
      <vt:variant>
        <vt:i4>195</vt:i4>
      </vt:variant>
      <vt:variant>
        <vt:i4>0</vt:i4>
      </vt:variant>
      <vt:variant>
        <vt:i4>5</vt:i4>
      </vt:variant>
      <vt:variant>
        <vt:lpwstr>consultantplus://offline/ref=698ECB29F7853AC1D018B7B684CFC7FC9DE3571F5AD3F463DEA230360A408E935FBE41E5A8Y7TCM</vt:lpwstr>
      </vt:variant>
      <vt:variant>
        <vt:lpwstr/>
      </vt:variant>
      <vt:variant>
        <vt:i4>4194304</vt:i4>
      </vt:variant>
      <vt:variant>
        <vt:i4>192</vt:i4>
      </vt:variant>
      <vt:variant>
        <vt:i4>0</vt:i4>
      </vt:variant>
      <vt:variant>
        <vt:i4>5</vt:i4>
      </vt:variant>
      <vt:variant>
        <vt:lpwstr>consultantplus://offline/ref=698ECB29F7853AC1D018B7B684CFC7FC9DE3571F5AD3F463DEA230360A408E935FBE41E5A9Y7T7M</vt:lpwstr>
      </vt:variant>
      <vt:variant>
        <vt:lpwstr/>
      </vt:variant>
      <vt:variant>
        <vt:i4>4194387</vt:i4>
      </vt:variant>
      <vt:variant>
        <vt:i4>189</vt:i4>
      </vt:variant>
      <vt:variant>
        <vt:i4>0</vt:i4>
      </vt:variant>
      <vt:variant>
        <vt:i4>5</vt:i4>
      </vt:variant>
      <vt:variant>
        <vt:lpwstr>consultantplus://offline/ref=698ECB29F7853AC1D018B7B684CFC7FC9DE3571F5AD3F463DEA230360A408E935FBE41E5A8Y7TEM</vt:lpwstr>
      </vt:variant>
      <vt:variant>
        <vt:lpwstr/>
      </vt:variant>
      <vt:variant>
        <vt:i4>4194394</vt:i4>
      </vt:variant>
      <vt:variant>
        <vt:i4>186</vt:i4>
      </vt:variant>
      <vt:variant>
        <vt:i4>0</vt:i4>
      </vt:variant>
      <vt:variant>
        <vt:i4>5</vt:i4>
      </vt:variant>
      <vt:variant>
        <vt:lpwstr>consultantplus://offline/ref=698ECB29F7853AC1D018B7B684CFC7FC9DE3571F5AD3F463DEA230360A408E935FBE41E3AEY7T7M</vt:lpwstr>
      </vt:variant>
      <vt:variant>
        <vt:lpwstr/>
      </vt:variant>
      <vt:variant>
        <vt:i4>4194388</vt:i4>
      </vt:variant>
      <vt:variant>
        <vt:i4>183</vt:i4>
      </vt:variant>
      <vt:variant>
        <vt:i4>0</vt:i4>
      </vt:variant>
      <vt:variant>
        <vt:i4>5</vt:i4>
      </vt:variant>
      <vt:variant>
        <vt:lpwstr>consultantplus://offline/ref=698ECB29F7853AC1D018B7B684CFC7FC9DE3571F5AD3F463DEA230360A408E935FBE41E3AEY7T9M</vt:lpwstr>
      </vt:variant>
      <vt:variant>
        <vt:lpwstr/>
      </vt:variant>
      <vt:variant>
        <vt:i4>4194387</vt:i4>
      </vt:variant>
      <vt:variant>
        <vt:i4>180</vt:i4>
      </vt:variant>
      <vt:variant>
        <vt:i4>0</vt:i4>
      </vt:variant>
      <vt:variant>
        <vt:i4>5</vt:i4>
      </vt:variant>
      <vt:variant>
        <vt:lpwstr>consultantplus://offline/ref=698ECB29F7853AC1D018B7B684CFC7FC9DE3571F5AD3F463DEA230360A408E935FBE41E5A8Y7TEM</vt:lpwstr>
      </vt:variant>
      <vt:variant>
        <vt:lpwstr/>
      </vt:variant>
      <vt:variant>
        <vt:i4>4194398</vt:i4>
      </vt:variant>
      <vt:variant>
        <vt:i4>177</vt:i4>
      </vt:variant>
      <vt:variant>
        <vt:i4>0</vt:i4>
      </vt:variant>
      <vt:variant>
        <vt:i4>5</vt:i4>
      </vt:variant>
      <vt:variant>
        <vt:lpwstr>consultantplus://offline/ref=698ECB29F7853AC1D018B7B684CFC7FC9DE3571F5AD3F463DEA230360A408E935FBE41E1ACY7T7M</vt:lpwstr>
      </vt:variant>
      <vt:variant>
        <vt:lpwstr/>
      </vt:variant>
      <vt:variant>
        <vt:i4>327751</vt:i4>
      </vt:variant>
      <vt:variant>
        <vt:i4>174</vt:i4>
      </vt:variant>
      <vt:variant>
        <vt:i4>0</vt:i4>
      </vt:variant>
      <vt:variant>
        <vt:i4>5</vt:i4>
      </vt:variant>
      <vt:variant>
        <vt:lpwstr/>
      </vt:variant>
      <vt:variant>
        <vt:lpwstr>P174</vt:lpwstr>
      </vt:variant>
      <vt:variant>
        <vt:i4>327751</vt:i4>
      </vt:variant>
      <vt:variant>
        <vt:i4>171</vt:i4>
      </vt:variant>
      <vt:variant>
        <vt:i4>0</vt:i4>
      </vt:variant>
      <vt:variant>
        <vt:i4>5</vt:i4>
      </vt:variant>
      <vt:variant>
        <vt:lpwstr/>
      </vt:variant>
      <vt:variant>
        <vt:lpwstr>P174</vt:lpwstr>
      </vt:variant>
      <vt:variant>
        <vt:i4>327751</vt:i4>
      </vt:variant>
      <vt:variant>
        <vt:i4>168</vt:i4>
      </vt:variant>
      <vt:variant>
        <vt:i4>0</vt:i4>
      </vt:variant>
      <vt:variant>
        <vt:i4>5</vt:i4>
      </vt:variant>
      <vt:variant>
        <vt:lpwstr/>
      </vt:variant>
      <vt:variant>
        <vt:lpwstr>P174</vt:lpwstr>
      </vt:variant>
      <vt:variant>
        <vt:i4>65603</vt:i4>
      </vt:variant>
      <vt:variant>
        <vt:i4>165</vt:i4>
      </vt:variant>
      <vt:variant>
        <vt:i4>0</vt:i4>
      </vt:variant>
      <vt:variant>
        <vt:i4>5</vt:i4>
      </vt:variant>
      <vt:variant>
        <vt:lpwstr/>
      </vt:variant>
      <vt:variant>
        <vt:lpwstr>P332</vt:lpwstr>
      </vt:variant>
      <vt:variant>
        <vt:i4>65603</vt:i4>
      </vt:variant>
      <vt:variant>
        <vt:i4>162</vt:i4>
      </vt:variant>
      <vt:variant>
        <vt:i4>0</vt:i4>
      </vt:variant>
      <vt:variant>
        <vt:i4>5</vt:i4>
      </vt:variant>
      <vt:variant>
        <vt:lpwstr/>
      </vt:variant>
      <vt:variant>
        <vt:lpwstr>P332</vt:lpwstr>
      </vt:variant>
      <vt:variant>
        <vt:i4>131138</vt:i4>
      </vt:variant>
      <vt:variant>
        <vt:i4>159</vt:i4>
      </vt:variant>
      <vt:variant>
        <vt:i4>0</vt:i4>
      </vt:variant>
      <vt:variant>
        <vt:i4>5</vt:i4>
      </vt:variant>
      <vt:variant>
        <vt:lpwstr/>
      </vt:variant>
      <vt:variant>
        <vt:lpwstr>P624</vt:lpwstr>
      </vt:variant>
      <vt:variant>
        <vt:i4>70</vt:i4>
      </vt:variant>
      <vt:variant>
        <vt:i4>156</vt:i4>
      </vt:variant>
      <vt:variant>
        <vt:i4>0</vt:i4>
      </vt:variant>
      <vt:variant>
        <vt:i4>5</vt:i4>
      </vt:variant>
      <vt:variant>
        <vt:lpwstr/>
      </vt:variant>
      <vt:variant>
        <vt:lpwstr>P161</vt:lpwstr>
      </vt:variant>
      <vt:variant>
        <vt:i4>327751</vt:i4>
      </vt:variant>
      <vt:variant>
        <vt:i4>153</vt:i4>
      </vt:variant>
      <vt:variant>
        <vt:i4>0</vt:i4>
      </vt:variant>
      <vt:variant>
        <vt:i4>5</vt:i4>
      </vt:variant>
      <vt:variant>
        <vt:lpwstr/>
      </vt:variant>
      <vt:variant>
        <vt:lpwstr>P174</vt:lpwstr>
      </vt:variant>
      <vt:variant>
        <vt:i4>70</vt:i4>
      </vt:variant>
      <vt:variant>
        <vt:i4>150</vt:i4>
      </vt:variant>
      <vt:variant>
        <vt:i4>0</vt:i4>
      </vt:variant>
      <vt:variant>
        <vt:i4>5</vt:i4>
      </vt:variant>
      <vt:variant>
        <vt:lpwstr/>
      </vt:variant>
      <vt:variant>
        <vt:lpwstr>P161</vt:lpwstr>
      </vt:variant>
      <vt:variant>
        <vt:i4>196677</vt:i4>
      </vt:variant>
      <vt:variant>
        <vt:i4>147</vt:i4>
      </vt:variant>
      <vt:variant>
        <vt:i4>0</vt:i4>
      </vt:variant>
      <vt:variant>
        <vt:i4>5</vt:i4>
      </vt:variant>
      <vt:variant>
        <vt:lpwstr/>
      </vt:variant>
      <vt:variant>
        <vt:lpwstr>P556</vt:lpwstr>
      </vt:variant>
      <vt:variant>
        <vt:i4>70</vt:i4>
      </vt:variant>
      <vt:variant>
        <vt:i4>144</vt:i4>
      </vt:variant>
      <vt:variant>
        <vt:i4>0</vt:i4>
      </vt:variant>
      <vt:variant>
        <vt:i4>5</vt:i4>
      </vt:variant>
      <vt:variant>
        <vt:lpwstr/>
      </vt:variant>
      <vt:variant>
        <vt:lpwstr>P161</vt:lpwstr>
      </vt:variant>
      <vt:variant>
        <vt:i4>1179662</vt:i4>
      </vt:variant>
      <vt:variant>
        <vt:i4>141</vt:i4>
      </vt:variant>
      <vt:variant>
        <vt:i4>0</vt:i4>
      </vt:variant>
      <vt:variant>
        <vt:i4>5</vt:i4>
      </vt:variant>
      <vt:variant>
        <vt:lpwstr>consultantplus://offline/ref=698ECB29F7853AC1D018B7B684CFC7FC9EE3531A51D3F463DEA230360AY4T0M</vt:lpwstr>
      </vt:variant>
      <vt:variant>
        <vt:lpwstr/>
      </vt:variant>
      <vt:variant>
        <vt:i4>1704020</vt:i4>
      </vt:variant>
      <vt:variant>
        <vt:i4>138</vt:i4>
      </vt:variant>
      <vt:variant>
        <vt:i4>0</vt:i4>
      </vt:variant>
      <vt:variant>
        <vt:i4>5</vt:i4>
      </vt:variant>
      <vt:variant>
        <vt:lpwstr>consultantplus://offline/ref=698ECB29F7853AC1D018A9BB92A390F099E00E135BD5FB3380FD6B6B5D4984C418F118A7EF7244EAF34E5EYFT0M</vt:lpwstr>
      </vt:variant>
      <vt:variant>
        <vt:lpwstr/>
      </vt:variant>
      <vt:variant>
        <vt:i4>1704029</vt:i4>
      </vt:variant>
      <vt:variant>
        <vt:i4>135</vt:i4>
      </vt:variant>
      <vt:variant>
        <vt:i4>0</vt:i4>
      </vt:variant>
      <vt:variant>
        <vt:i4>5</vt:i4>
      </vt:variant>
      <vt:variant>
        <vt:lpwstr>consultantplus://offline/ref=698ECB29F7853AC1D018A9BB92A390F099E00E135BD5FB3380FD6B6B5D4984C418F118A7EF7244EAF34E5DYFT8M</vt:lpwstr>
      </vt:variant>
      <vt:variant>
        <vt:lpwstr/>
      </vt:variant>
      <vt:variant>
        <vt:i4>70</vt:i4>
      </vt:variant>
      <vt:variant>
        <vt:i4>132</vt:i4>
      </vt:variant>
      <vt:variant>
        <vt:i4>0</vt:i4>
      </vt:variant>
      <vt:variant>
        <vt:i4>5</vt:i4>
      </vt:variant>
      <vt:variant>
        <vt:lpwstr/>
      </vt:variant>
      <vt:variant>
        <vt:lpwstr>P161</vt:lpwstr>
      </vt:variant>
      <vt:variant>
        <vt:i4>2490424</vt:i4>
      </vt:variant>
      <vt:variant>
        <vt:i4>129</vt:i4>
      </vt:variant>
      <vt:variant>
        <vt:i4>0</vt:i4>
      </vt:variant>
      <vt:variant>
        <vt:i4>5</vt:i4>
      </vt:variant>
      <vt:variant>
        <vt:lpwstr>consultantplus://offline/ref=698ECB29F7853AC1D018B7B684CFC7FC9DE2561F5DD3F463DEA230360A408E935FBE41E5AB7F45EFYFT5M</vt:lpwstr>
      </vt:variant>
      <vt:variant>
        <vt:lpwstr/>
      </vt:variant>
      <vt:variant>
        <vt:i4>2162784</vt:i4>
      </vt:variant>
      <vt:variant>
        <vt:i4>126</vt:i4>
      </vt:variant>
      <vt:variant>
        <vt:i4>0</vt:i4>
      </vt:variant>
      <vt:variant>
        <vt:i4>5</vt:i4>
      </vt:variant>
      <vt:variant>
        <vt:lpwstr>consultantplus://offline/ref=698ECB29F7853AC1D018B7B684CFC7FC9DE2561F5DD3F463DEA230360A408E935FBE41E0YAT8M</vt:lpwstr>
      </vt:variant>
      <vt:variant>
        <vt:lpwstr/>
      </vt:variant>
      <vt:variant>
        <vt:i4>2490426</vt:i4>
      </vt:variant>
      <vt:variant>
        <vt:i4>123</vt:i4>
      </vt:variant>
      <vt:variant>
        <vt:i4>0</vt:i4>
      </vt:variant>
      <vt:variant>
        <vt:i4>5</vt:i4>
      </vt:variant>
      <vt:variant>
        <vt:lpwstr>consultantplus://offline/ref=698ECB29F7853AC1D018B7B684CFC7FC9DE2561F5DD3F463DEA230360A408E935FBE41E5AB7F45EBYFT3M</vt:lpwstr>
      </vt:variant>
      <vt:variant>
        <vt:lpwstr/>
      </vt:variant>
      <vt:variant>
        <vt:i4>1704028</vt:i4>
      </vt:variant>
      <vt:variant>
        <vt:i4>120</vt:i4>
      </vt:variant>
      <vt:variant>
        <vt:i4>0</vt:i4>
      </vt:variant>
      <vt:variant>
        <vt:i4>5</vt:i4>
      </vt:variant>
      <vt:variant>
        <vt:lpwstr>consultantplus://offline/ref=698ECB29F7853AC1D018A9BB92A390F099E00E135BD5FB3380FD6B6B5D4984C418F118A7EF7244EAF34E5DYFT9M</vt:lpwstr>
      </vt:variant>
      <vt:variant>
        <vt:lpwstr/>
      </vt:variant>
      <vt:variant>
        <vt:i4>2162746</vt:i4>
      </vt:variant>
      <vt:variant>
        <vt:i4>117</vt:i4>
      </vt:variant>
      <vt:variant>
        <vt:i4>0</vt:i4>
      </vt:variant>
      <vt:variant>
        <vt:i4>5</vt:i4>
      </vt:variant>
      <vt:variant>
        <vt:lpwstr>consultantplus://offline/ref=698ECB29F7853AC1D018B7B684CFC7FC9DE2561F5DD3F463DEA230360A408E935FBE41E7YATEM</vt:lpwstr>
      </vt:variant>
      <vt:variant>
        <vt:lpwstr/>
      </vt:variant>
      <vt:variant>
        <vt:i4>70</vt:i4>
      </vt:variant>
      <vt:variant>
        <vt:i4>114</vt:i4>
      </vt:variant>
      <vt:variant>
        <vt:i4>0</vt:i4>
      </vt:variant>
      <vt:variant>
        <vt:i4>5</vt:i4>
      </vt:variant>
      <vt:variant>
        <vt:lpwstr/>
      </vt:variant>
      <vt:variant>
        <vt:lpwstr>P161</vt:lpwstr>
      </vt:variant>
      <vt:variant>
        <vt:i4>70</vt:i4>
      </vt:variant>
      <vt:variant>
        <vt:i4>111</vt:i4>
      </vt:variant>
      <vt:variant>
        <vt:i4>0</vt:i4>
      </vt:variant>
      <vt:variant>
        <vt:i4>5</vt:i4>
      </vt:variant>
      <vt:variant>
        <vt:lpwstr/>
      </vt:variant>
      <vt:variant>
        <vt:lpwstr>P161</vt:lpwstr>
      </vt:variant>
      <vt:variant>
        <vt:i4>1704019</vt:i4>
      </vt:variant>
      <vt:variant>
        <vt:i4>108</vt:i4>
      </vt:variant>
      <vt:variant>
        <vt:i4>0</vt:i4>
      </vt:variant>
      <vt:variant>
        <vt:i4>5</vt:i4>
      </vt:variant>
      <vt:variant>
        <vt:lpwstr>consultantplus://offline/ref=698ECB29F7853AC1D018A9BB92A390F099E00E135BD5FB3380FD6B6B5D4984C418F118A7EF7244EAF34E5DYFT6M</vt:lpwstr>
      </vt:variant>
      <vt:variant>
        <vt:lpwstr/>
      </vt:variant>
      <vt:variant>
        <vt:i4>1704018</vt:i4>
      </vt:variant>
      <vt:variant>
        <vt:i4>105</vt:i4>
      </vt:variant>
      <vt:variant>
        <vt:i4>0</vt:i4>
      </vt:variant>
      <vt:variant>
        <vt:i4>5</vt:i4>
      </vt:variant>
      <vt:variant>
        <vt:lpwstr>consultantplus://offline/ref=698ECB29F7853AC1D018A9BB92A390F099E00E135BD5FB3380FD6B6B5D4984C418F118A7EF7244EAF34E5DYFT7M</vt:lpwstr>
      </vt:variant>
      <vt:variant>
        <vt:lpwstr/>
      </vt:variant>
      <vt:variant>
        <vt:i4>1704023</vt:i4>
      </vt:variant>
      <vt:variant>
        <vt:i4>102</vt:i4>
      </vt:variant>
      <vt:variant>
        <vt:i4>0</vt:i4>
      </vt:variant>
      <vt:variant>
        <vt:i4>5</vt:i4>
      </vt:variant>
      <vt:variant>
        <vt:lpwstr>consultantplus://offline/ref=698ECB29F7853AC1D018A9BB92A390F099E00E135BD7FB3382FD6B6B5D4984C418F118A7EF7244EAF34E5DYFT2M</vt:lpwstr>
      </vt:variant>
      <vt:variant>
        <vt:lpwstr/>
      </vt:variant>
      <vt:variant>
        <vt:i4>7929965</vt:i4>
      </vt:variant>
      <vt:variant>
        <vt:i4>99</vt:i4>
      </vt:variant>
      <vt:variant>
        <vt:i4>0</vt:i4>
      </vt:variant>
      <vt:variant>
        <vt:i4>5</vt:i4>
      </vt:variant>
      <vt:variant>
        <vt:lpwstr>consultantplus://offline/ref=698ECB29F7853AC1D018A9BB92A390F099E00E135BD5FF378BFD6B6B5D4984C4Y1T8M</vt:lpwstr>
      </vt:variant>
      <vt:variant>
        <vt:lpwstr/>
      </vt:variant>
      <vt:variant>
        <vt:i4>1179650</vt:i4>
      </vt:variant>
      <vt:variant>
        <vt:i4>96</vt:i4>
      </vt:variant>
      <vt:variant>
        <vt:i4>0</vt:i4>
      </vt:variant>
      <vt:variant>
        <vt:i4>5</vt:i4>
      </vt:variant>
      <vt:variant>
        <vt:lpwstr>consultantplus://offline/ref=698ECB29F7853AC1D018B7B684CFC7FC9DEB561850D2F463DEA230360AY4T0M</vt:lpwstr>
      </vt:variant>
      <vt:variant>
        <vt:lpwstr/>
      </vt:variant>
      <vt:variant>
        <vt:i4>1179731</vt:i4>
      </vt:variant>
      <vt:variant>
        <vt:i4>93</vt:i4>
      </vt:variant>
      <vt:variant>
        <vt:i4>0</vt:i4>
      </vt:variant>
      <vt:variant>
        <vt:i4>5</vt:i4>
      </vt:variant>
      <vt:variant>
        <vt:lpwstr>consultantplus://offline/ref=698ECB29F7853AC1D018B7B684CFC7FC9DE2561850D3F463DEA230360AY4T0M</vt:lpwstr>
      </vt:variant>
      <vt:variant>
        <vt:lpwstr/>
      </vt:variant>
      <vt:variant>
        <vt:i4>1179652</vt:i4>
      </vt:variant>
      <vt:variant>
        <vt:i4>90</vt:i4>
      </vt:variant>
      <vt:variant>
        <vt:i4>0</vt:i4>
      </vt:variant>
      <vt:variant>
        <vt:i4>5</vt:i4>
      </vt:variant>
      <vt:variant>
        <vt:lpwstr>consultantplus://offline/ref=698ECB29F7853AC1D018B7B684CFC7FC9DE2561850DDF463DEA230360AY4T0M</vt:lpwstr>
      </vt:variant>
      <vt:variant>
        <vt:lpwstr/>
      </vt:variant>
      <vt:variant>
        <vt:i4>1179734</vt:i4>
      </vt:variant>
      <vt:variant>
        <vt:i4>87</vt:i4>
      </vt:variant>
      <vt:variant>
        <vt:i4>0</vt:i4>
      </vt:variant>
      <vt:variant>
        <vt:i4>5</vt:i4>
      </vt:variant>
      <vt:variant>
        <vt:lpwstr>consultantplus://offline/ref=698ECB29F7853AC1D018B7B684CFC7FC9DE3511951D0F463DEA230360AY4T0M</vt:lpwstr>
      </vt:variant>
      <vt:variant>
        <vt:lpwstr/>
      </vt:variant>
      <vt:variant>
        <vt:i4>1179738</vt:i4>
      </vt:variant>
      <vt:variant>
        <vt:i4>84</vt:i4>
      </vt:variant>
      <vt:variant>
        <vt:i4>0</vt:i4>
      </vt:variant>
      <vt:variant>
        <vt:i4>5</vt:i4>
      </vt:variant>
      <vt:variant>
        <vt:lpwstr>consultantplus://offline/ref=698ECB29F7853AC1D018B7B684CFC7FC9EEA561A5EDDF463DEA230360AY4T0M</vt:lpwstr>
      </vt:variant>
      <vt:variant>
        <vt:lpwstr/>
      </vt:variant>
      <vt:variant>
        <vt:i4>1179655</vt:i4>
      </vt:variant>
      <vt:variant>
        <vt:i4>81</vt:i4>
      </vt:variant>
      <vt:variant>
        <vt:i4>0</vt:i4>
      </vt:variant>
      <vt:variant>
        <vt:i4>5</vt:i4>
      </vt:variant>
      <vt:variant>
        <vt:lpwstr>consultantplus://offline/ref=698ECB29F7853AC1D018B7B684CFC7FC9DE3581A51D0F463DEA230360AY4T0M</vt:lpwstr>
      </vt:variant>
      <vt:variant>
        <vt:lpwstr/>
      </vt:variant>
      <vt:variant>
        <vt:i4>1179741</vt:i4>
      </vt:variant>
      <vt:variant>
        <vt:i4>78</vt:i4>
      </vt:variant>
      <vt:variant>
        <vt:i4>0</vt:i4>
      </vt:variant>
      <vt:variant>
        <vt:i4>5</vt:i4>
      </vt:variant>
      <vt:variant>
        <vt:lpwstr>consultantplus://offline/ref=698ECB29F7853AC1D018B7B684CFC7FC9DE2521650D7F463DEA230360AY4T0M</vt:lpwstr>
      </vt:variant>
      <vt:variant>
        <vt:lpwstr/>
      </vt:variant>
      <vt:variant>
        <vt:i4>1179736</vt:i4>
      </vt:variant>
      <vt:variant>
        <vt:i4>75</vt:i4>
      </vt:variant>
      <vt:variant>
        <vt:i4>0</vt:i4>
      </vt:variant>
      <vt:variant>
        <vt:i4>5</vt:i4>
      </vt:variant>
      <vt:variant>
        <vt:lpwstr>consultantplus://offline/ref=698ECB29F7853AC1D018B7B684CFC7FC9DE9501658D3F463DEA230360AY4T0M</vt:lpwstr>
      </vt:variant>
      <vt:variant>
        <vt:lpwstr/>
      </vt:variant>
      <vt:variant>
        <vt:i4>1179735</vt:i4>
      </vt:variant>
      <vt:variant>
        <vt:i4>72</vt:i4>
      </vt:variant>
      <vt:variant>
        <vt:i4>0</vt:i4>
      </vt:variant>
      <vt:variant>
        <vt:i4>5</vt:i4>
      </vt:variant>
      <vt:variant>
        <vt:lpwstr>consultantplus://offline/ref=698ECB29F7853AC1D018B7B684CFC7FC9DE9511A5CD1F463DEA230360AY4T0M</vt:lpwstr>
      </vt:variant>
      <vt:variant>
        <vt:lpwstr/>
      </vt:variant>
      <vt:variant>
        <vt:i4>1179650</vt:i4>
      </vt:variant>
      <vt:variant>
        <vt:i4>69</vt:i4>
      </vt:variant>
      <vt:variant>
        <vt:i4>0</vt:i4>
      </vt:variant>
      <vt:variant>
        <vt:i4>5</vt:i4>
      </vt:variant>
      <vt:variant>
        <vt:lpwstr>consultantplus://offline/ref=698ECB29F7853AC1D018B7B684CFC7FC9DE3561B59D0F463DEA230360AY4T0M</vt:lpwstr>
      </vt:variant>
      <vt:variant>
        <vt:lpwstr/>
      </vt:variant>
      <vt:variant>
        <vt:i4>2490479</vt:i4>
      </vt:variant>
      <vt:variant>
        <vt:i4>66</vt:i4>
      </vt:variant>
      <vt:variant>
        <vt:i4>0</vt:i4>
      </vt:variant>
      <vt:variant>
        <vt:i4>5</vt:i4>
      </vt:variant>
      <vt:variant>
        <vt:lpwstr>consultantplus://offline/ref=698ECB29F7853AC1D018B7B684CFC7FC9DE2561F5DD3F463DEA230360A408E935FBE41E5AB7F45E3YFT7M</vt:lpwstr>
      </vt:variant>
      <vt:variant>
        <vt:lpwstr/>
      </vt:variant>
      <vt:variant>
        <vt:i4>1179739</vt:i4>
      </vt:variant>
      <vt:variant>
        <vt:i4>63</vt:i4>
      </vt:variant>
      <vt:variant>
        <vt:i4>0</vt:i4>
      </vt:variant>
      <vt:variant>
        <vt:i4>5</vt:i4>
      </vt:variant>
      <vt:variant>
        <vt:lpwstr>consultantplus://offline/ref=698ECB29F7853AC1D018B7B684CFC7FC9DE2561F5ED0F463DEA230360AY4T0M</vt:lpwstr>
      </vt:variant>
      <vt:variant>
        <vt:lpwstr/>
      </vt:variant>
      <vt:variant>
        <vt:i4>1179656</vt:i4>
      </vt:variant>
      <vt:variant>
        <vt:i4>60</vt:i4>
      </vt:variant>
      <vt:variant>
        <vt:i4>0</vt:i4>
      </vt:variant>
      <vt:variant>
        <vt:i4>5</vt:i4>
      </vt:variant>
      <vt:variant>
        <vt:lpwstr>consultantplus://offline/ref=698ECB29F7853AC1D018B7B684CFC7FC9DE254165CD7F463DEA230360AY4T0M</vt:lpwstr>
      </vt:variant>
      <vt:variant>
        <vt:lpwstr/>
      </vt:variant>
      <vt:variant>
        <vt:i4>1179661</vt:i4>
      </vt:variant>
      <vt:variant>
        <vt:i4>57</vt:i4>
      </vt:variant>
      <vt:variant>
        <vt:i4>0</vt:i4>
      </vt:variant>
      <vt:variant>
        <vt:i4>5</vt:i4>
      </vt:variant>
      <vt:variant>
        <vt:lpwstr>consultantplus://offline/ref=698ECB29F7853AC1D018B7B684CFC7FC9DE3561750DCF463DEA230360AY4T0M</vt:lpwstr>
      </vt:variant>
      <vt:variant>
        <vt:lpwstr/>
      </vt:variant>
      <vt:variant>
        <vt:i4>4194393</vt:i4>
      </vt:variant>
      <vt:variant>
        <vt:i4>54</vt:i4>
      </vt:variant>
      <vt:variant>
        <vt:i4>0</vt:i4>
      </vt:variant>
      <vt:variant>
        <vt:i4>5</vt:i4>
      </vt:variant>
      <vt:variant>
        <vt:lpwstr>consultantplus://offline/ref=698ECB29F7853AC1D018B7B684CFC7FC9DE3571F5AD3F463DEA230360A408E935FBE41E3AFY7T7M</vt:lpwstr>
      </vt:variant>
      <vt:variant>
        <vt:lpwstr/>
      </vt:variant>
      <vt:variant>
        <vt:i4>1704016</vt:i4>
      </vt:variant>
      <vt:variant>
        <vt:i4>51</vt:i4>
      </vt:variant>
      <vt:variant>
        <vt:i4>0</vt:i4>
      </vt:variant>
      <vt:variant>
        <vt:i4>5</vt:i4>
      </vt:variant>
      <vt:variant>
        <vt:lpwstr>consultantplus://offline/ref=698ECB29F7853AC1D018A9BB92A390F099E00E135BD5FB3380FD6B6B5D4984C418F118A7EF7244EAF34E5DYFT5M</vt:lpwstr>
      </vt:variant>
      <vt:variant>
        <vt:lpwstr/>
      </vt:variant>
      <vt:variant>
        <vt:i4>1704022</vt:i4>
      </vt:variant>
      <vt:variant>
        <vt:i4>48</vt:i4>
      </vt:variant>
      <vt:variant>
        <vt:i4>0</vt:i4>
      </vt:variant>
      <vt:variant>
        <vt:i4>5</vt:i4>
      </vt:variant>
      <vt:variant>
        <vt:lpwstr>consultantplus://offline/ref=698ECB29F7853AC1D018A9BB92A390F099E00E135BD5FB3380FD6B6B5D4984C418F118A7EF7244EAF34E5DYFT3M</vt:lpwstr>
      </vt:variant>
      <vt:variant>
        <vt:lpwstr/>
      </vt:variant>
      <vt:variant>
        <vt:i4>2162796</vt:i4>
      </vt:variant>
      <vt:variant>
        <vt:i4>45</vt:i4>
      </vt:variant>
      <vt:variant>
        <vt:i4>0</vt:i4>
      </vt:variant>
      <vt:variant>
        <vt:i4>5</vt:i4>
      </vt:variant>
      <vt:variant>
        <vt:lpwstr>consultantplus://offline/ref=698ECB29F7853AC1D018B7B684CFC7FC9DE2561F5DD3F463DEA230360A408E935FBE41E7YAT3M</vt:lpwstr>
      </vt:variant>
      <vt:variant>
        <vt:lpwstr/>
      </vt:variant>
      <vt:variant>
        <vt:i4>1704028</vt:i4>
      </vt:variant>
      <vt:variant>
        <vt:i4>42</vt:i4>
      </vt:variant>
      <vt:variant>
        <vt:i4>0</vt:i4>
      </vt:variant>
      <vt:variant>
        <vt:i4>5</vt:i4>
      </vt:variant>
      <vt:variant>
        <vt:lpwstr>consultantplus://offline/ref=698ECB29F7853AC1D018A9BB92A390F099E00E135BD7F93C81FD6B6B5D4984C418F118A7EF7244EAF34E5CYFT6M</vt:lpwstr>
      </vt:variant>
      <vt:variant>
        <vt:lpwstr/>
      </vt:variant>
      <vt:variant>
        <vt:i4>1704020</vt:i4>
      </vt:variant>
      <vt:variant>
        <vt:i4>39</vt:i4>
      </vt:variant>
      <vt:variant>
        <vt:i4>0</vt:i4>
      </vt:variant>
      <vt:variant>
        <vt:i4>5</vt:i4>
      </vt:variant>
      <vt:variant>
        <vt:lpwstr>consultantplus://offline/ref=698ECB29F7853AC1D018A9BB92A390F099E00E135BD5FB3380FD6B6B5D4984C418F118A7EF7244EAF34E5DYFT1M</vt:lpwstr>
      </vt:variant>
      <vt:variant>
        <vt:lpwstr/>
      </vt:variant>
      <vt:variant>
        <vt:i4>1704027</vt:i4>
      </vt:variant>
      <vt:variant>
        <vt:i4>36</vt:i4>
      </vt:variant>
      <vt:variant>
        <vt:i4>0</vt:i4>
      </vt:variant>
      <vt:variant>
        <vt:i4>5</vt:i4>
      </vt:variant>
      <vt:variant>
        <vt:lpwstr>consultantplus://offline/ref=698ECB29F7853AC1D018A9BB92A390F099E00E135BD5FB3380FD6B6B5D4984C418F118A7EF7244EAF34E5CYFT9M</vt:lpwstr>
      </vt:variant>
      <vt:variant>
        <vt:lpwstr/>
      </vt:variant>
      <vt:variant>
        <vt:i4>196677</vt:i4>
      </vt:variant>
      <vt:variant>
        <vt:i4>33</vt:i4>
      </vt:variant>
      <vt:variant>
        <vt:i4>0</vt:i4>
      </vt:variant>
      <vt:variant>
        <vt:i4>5</vt:i4>
      </vt:variant>
      <vt:variant>
        <vt:lpwstr/>
      </vt:variant>
      <vt:variant>
        <vt:lpwstr>P556</vt:lpwstr>
      </vt:variant>
      <vt:variant>
        <vt:i4>1704020</vt:i4>
      </vt:variant>
      <vt:variant>
        <vt:i4>30</vt:i4>
      </vt:variant>
      <vt:variant>
        <vt:i4>0</vt:i4>
      </vt:variant>
      <vt:variant>
        <vt:i4>5</vt:i4>
      </vt:variant>
      <vt:variant>
        <vt:lpwstr>consultantplus://offline/ref=698ECB29F7853AC1D018A9BB92A390F099E00E135BD5FB3380FD6B6B5D4984C418F118A7EF7244EAF34E5CYFT6M</vt:lpwstr>
      </vt:variant>
      <vt:variant>
        <vt:lpwstr/>
      </vt:variant>
      <vt:variant>
        <vt:i4>1704028</vt:i4>
      </vt:variant>
      <vt:variant>
        <vt:i4>27</vt:i4>
      </vt:variant>
      <vt:variant>
        <vt:i4>0</vt:i4>
      </vt:variant>
      <vt:variant>
        <vt:i4>5</vt:i4>
      </vt:variant>
      <vt:variant>
        <vt:lpwstr>consultantplus://offline/ref=698ECB29F7853AC1D018A9BB92A390F099E00E135BD7F93C81FD6B6B5D4984C418F118A7EF7244EAF34E5CYFT6M</vt:lpwstr>
      </vt:variant>
      <vt:variant>
        <vt:lpwstr/>
      </vt:variant>
      <vt:variant>
        <vt:i4>1704021</vt:i4>
      </vt:variant>
      <vt:variant>
        <vt:i4>24</vt:i4>
      </vt:variant>
      <vt:variant>
        <vt:i4>0</vt:i4>
      </vt:variant>
      <vt:variant>
        <vt:i4>5</vt:i4>
      </vt:variant>
      <vt:variant>
        <vt:lpwstr>consultantplus://offline/ref=698ECB29F7853AC1D018A9BB92A390F099E00E135BD5FB3380FD6B6B5D4984C418F118A7EF7244EAF34E5CYFT7M</vt:lpwstr>
      </vt:variant>
      <vt:variant>
        <vt:lpwstr/>
      </vt:variant>
      <vt:variant>
        <vt:i4>3342448</vt:i4>
      </vt:variant>
      <vt:variant>
        <vt:i4>21</vt:i4>
      </vt:variant>
      <vt:variant>
        <vt:i4>0</vt:i4>
      </vt:variant>
      <vt:variant>
        <vt:i4>5</vt:i4>
      </vt:variant>
      <vt:variant>
        <vt:lpwstr/>
      </vt:variant>
      <vt:variant>
        <vt:lpwstr>P34</vt:lpwstr>
      </vt:variant>
      <vt:variant>
        <vt:i4>7929967</vt:i4>
      </vt:variant>
      <vt:variant>
        <vt:i4>18</vt:i4>
      </vt:variant>
      <vt:variant>
        <vt:i4>0</vt:i4>
      </vt:variant>
      <vt:variant>
        <vt:i4>5</vt:i4>
      </vt:variant>
      <vt:variant>
        <vt:lpwstr>consultantplus://offline/ref=698ECB29F7853AC1D018A9BB92A390F099E00E135AD2F73183FD6B6B5D4984C4Y1T8M</vt:lpwstr>
      </vt:variant>
      <vt:variant>
        <vt:lpwstr/>
      </vt:variant>
      <vt:variant>
        <vt:i4>1704026</vt:i4>
      </vt:variant>
      <vt:variant>
        <vt:i4>15</vt:i4>
      </vt:variant>
      <vt:variant>
        <vt:i4>0</vt:i4>
      </vt:variant>
      <vt:variant>
        <vt:i4>5</vt:i4>
      </vt:variant>
      <vt:variant>
        <vt:lpwstr>consultantplus://offline/ref=698ECB29F7853AC1D018A9BB92A390F099E00E135BD5FF378BFD6B6B5D4984C418F118A7EF7244EAF3485FYFT2M</vt:lpwstr>
      </vt:variant>
      <vt:variant>
        <vt:lpwstr/>
      </vt:variant>
      <vt:variant>
        <vt:i4>1704017</vt:i4>
      </vt:variant>
      <vt:variant>
        <vt:i4>12</vt:i4>
      </vt:variant>
      <vt:variant>
        <vt:i4>0</vt:i4>
      </vt:variant>
      <vt:variant>
        <vt:i4>5</vt:i4>
      </vt:variant>
      <vt:variant>
        <vt:lpwstr>consultantplus://offline/ref=698ECB29F7853AC1D018A9BB92A390F099E00E135BD5FF378BFD6B6B5D4984C418F118A7EF7244EAF34A55YFT3M</vt:lpwstr>
      </vt:variant>
      <vt:variant>
        <vt:lpwstr/>
      </vt:variant>
      <vt:variant>
        <vt:i4>1704022</vt:i4>
      </vt:variant>
      <vt:variant>
        <vt:i4>9</vt:i4>
      </vt:variant>
      <vt:variant>
        <vt:i4>0</vt:i4>
      </vt:variant>
      <vt:variant>
        <vt:i4>5</vt:i4>
      </vt:variant>
      <vt:variant>
        <vt:lpwstr>consultantplus://offline/ref=698ECB29F7853AC1D018A9BB92A390F099E00E135BD4FA3280FD6B6B5D4984C418F118A7EF7244EAF34E5EYFT1M</vt:lpwstr>
      </vt:variant>
      <vt:variant>
        <vt:lpwstr/>
      </vt:variant>
      <vt:variant>
        <vt:i4>2490479</vt:i4>
      </vt:variant>
      <vt:variant>
        <vt:i4>6</vt:i4>
      </vt:variant>
      <vt:variant>
        <vt:i4>0</vt:i4>
      </vt:variant>
      <vt:variant>
        <vt:i4>5</vt:i4>
      </vt:variant>
      <vt:variant>
        <vt:lpwstr>consultantplus://offline/ref=698ECB29F7853AC1D018B7B684CFC7FC9DE2561F5DD3F463DEA230360A408E935FBE41E5AB7F45E3YFT7M</vt:lpwstr>
      </vt:variant>
      <vt:variant>
        <vt:lpwstr/>
      </vt:variant>
      <vt:variant>
        <vt:i4>1704029</vt:i4>
      </vt:variant>
      <vt:variant>
        <vt:i4>3</vt:i4>
      </vt:variant>
      <vt:variant>
        <vt:i4>0</vt:i4>
      </vt:variant>
      <vt:variant>
        <vt:i4>5</vt:i4>
      </vt:variant>
      <vt:variant>
        <vt:lpwstr>consultantplus://offline/ref=698ECB29F7853AC1D018A9BB92A390F099E00E135BD7F93C81FD6B6B5D4984C418F118A7EF7244EAF34E5CYFT7M</vt:lpwstr>
      </vt:variant>
      <vt:variant>
        <vt:lpwstr/>
      </vt:variant>
      <vt:variant>
        <vt:i4>1704021</vt:i4>
      </vt:variant>
      <vt:variant>
        <vt:i4>0</vt:i4>
      </vt:variant>
      <vt:variant>
        <vt:i4>0</vt:i4>
      </vt:variant>
      <vt:variant>
        <vt:i4>5</vt:i4>
      </vt:variant>
      <vt:variant>
        <vt:lpwstr>consultantplus://offline/ref=698ECB29F7853AC1D018A9BB92A390F099E00E135BD5FB3380FD6B6B5D4984C418F118A7EF7244EAF34E5CYFT7M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bochkareva</dc:creator>
  <cp:lastModifiedBy>bochkareva</cp:lastModifiedBy>
  <cp:revision>2</cp:revision>
  <dcterms:created xsi:type="dcterms:W3CDTF">2018-05-04T12:21:00Z</dcterms:created>
  <dcterms:modified xsi:type="dcterms:W3CDTF">2018-05-04T12:21:00Z</dcterms:modified>
</cp:coreProperties>
</file>