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E7" w:rsidRDefault="00B10EE7">
      <w:pPr>
        <w:pStyle w:val="ConsPlusTitlePage"/>
      </w:pPr>
      <w:r>
        <w:t xml:space="preserve">Документ предоставлен </w:t>
      </w:r>
      <w:hyperlink r:id="rId5" w:history="1">
        <w:r>
          <w:rPr>
            <w:color w:val="0000FF"/>
          </w:rPr>
          <w:t>КонсультантПлюс</w:t>
        </w:r>
      </w:hyperlink>
      <w:r>
        <w:br/>
      </w:r>
    </w:p>
    <w:p w:rsidR="00B10EE7" w:rsidRDefault="00B10EE7">
      <w:pPr>
        <w:pStyle w:val="ConsPlusNormal"/>
        <w:jc w:val="both"/>
        <w:outlineLvl w:val="0"/>
      </w:pPr>
    </w:p>
    <w:p w:rsidR="00B10EE7" w:rsidRDefault="00B10EE7">
      <w:pPr>
        <w:pStyle w:val="ConsPlusTitle"/>
        <w:jc w:val="center"/>
        <w:outlineLvl w:val="0"/>
      </w:pPr>
      <w:r>
        <w:t>АДМИНИСТРАЦИЯ ГОРОДА ГОРНО-АЛТАЙСКА</w:t>
      </w:r>
    </w:p>
    <w:p w:rsidR="00B10EE7" w:rsidRDefault="00B10EE7">
      <w:pPr>
        <w:pStyle w:val="ConsPlusTitle"/>
        <w:jc w:val="center"/>
      </w:pPr>
    </w:p>
    <w:p w:rsidR="00B10EE7" w:rsidRDefault="00B10EE7">
      <w:pPr>
        <w:pStyle w:val="ConsPlusTitle"/>
        <w:jc w:val="center"/>
      </w:pPr>
      <w:r>
        <w:t>ПОСТАНОВЛЕНИЕ</w:t>
      </w:r>
    </w:p>
    <w:p w:rsidR="00B10EE7" w:rsidRDefault="00B10EE7">
      <w:pPr>
        <w:pStyle w:val="ConsPlusTitle"/>
        <w:jc w:val="center"/>
      </w:pPr>
    </w:p>
    <w:p w:rsidR="00B10EE7" w:rsidRDefault="00B10EE7">
      <w:pPr>
        <w:pStyle w:val="ConsPlusTitle"/>
        <w:jc w:val="center"/>
      </w:pPr>
      <w:r>
        <w:t>от 27 мая 2016 г. N 53</w:t>
      </w:r>
    </w:p>
    <w:p w:rsidR="00B10EE7" w:rsidRDefault="00B10EE7">
      <w:pPr>
        <w:pStyle w:val="ConsPlusTitle"/>
        <w:jc w:val="center"/>
      </w:pPr>
    </w:p>
    <w:p w:rsidR="00B10EE7" w:rsidRDefault="00B10EE7">
      <w:pPr>
        <w:pStyle w:val="ConsPlusTitle"/>
        <w:jc w:val="center"/>
      </w:pPr>
      <w:r>
        <w:t>ОБ УТВЕРЖДЕНИИ АДМИНИСТРАТИВНОГО РЕГЛАМЕНТА ПРЕДОСТАВЛЕНИЯ</w:t>
      </w:r>
    </w:p>
    <w:p w:rsidR="00B10EE7" w:rsidRDefault="00B10EE7">
      <w:pPr>
        <w:pStyle w:val="ConsPlusTitle"/>
        <w:jc w:val="center"/>
      </w:pPr>
      <w:r>
        <w:t>МУНИЦИПАЛЬНОЙ УСЛУГИ "ВЫДАЧА РЕШЕНИЙ О ПЕРЕВОДЕ ИЛИ ОТКАЗЕ</w:t>
      </w:r>
    </w:p>
    <w:p w:rsidR="00B10EE7" w:rsidRDefault="00B10EE7">
      <w:pPr>
        <w:pStyle w:val="ConsPlusTitle"/>
        <w:jc w:val="center"/>
      </w:pPr>
      <w:r>
        <w:t>В ПЕРЕВОДЕ ЖИЛОГО ПОМЕЩЕНИЯ В НЕЖИЛОЕ ИЛИ НЕЖИЛОГО</w:t>
      </w:r>
    </w:p>
    <w:p w:rsidR="00B10EE7" w:rsidRDefault="00B10EE7">
      <w:pPr>
        <w:pStyle w:val="ConsPlusTitle"/>
        <w:jc w:val="center"/>
      </w:pPr>
      <w:r>
        <w:t>ПОМЕЩЕНИЯ В ЖИЛОЕ ПОМЕЩЕНИЕ"</w:t>
      </w:r>
    </w:p>
    <w:p w:rsidR="00B10EE7" w:rsidRDefault="00B10EE7">
      <w:pPr>
        <w:pStyle w:val="ConsPlusNormal"/>
        <w:jc w:val="center"/>
      </w:pPr>
    </w:p>
    <w:p w:rsidR="00B10EE7" w:rsidRDefault="00B10EE7">
      <w:pPr>
        <w:pStyle w:val="ConsPlusNormal"/>
        <w:jc w:val="center"/>
      </w:pPr>
      <w:r>
        <w:t>Список изменяющих документов</w:t>
      </w:r>
    </w:p>
    <w:p w:rsidR="00B10EE7" w:rsidRDefault="00B10EE7">
      <w:pPr>
        <w:pStyle w:val="ConsPlusNormal"/>
        <w:jc w:val="center"/>
      </w:pPr>
      <w:r>
        <w:t>(в ред. Постановлений Администрации города Горно-Алтайска</w:t>
      </w:r>
    </w:p>
    <w:p w:rsidR="00B10EE7" w:rsidRDefault="00B10EE7">
      <w:pPr>
        <w:pStyle w:val="ConsPlusNormal"/>
        <w:jc w:val="center"/>
      </w:pPr>
      <w:r>
        <w:t xml:space="preserve">от 30.09.2016 </w:t>
      </w:r>
      <w:hyperlink r:id="rId6" w:history="1">
        <w:r>
          <w:rPr>
            <w:color w:val="0000FF"/>
          </w:rPr>
          <w:t>N 104</w:t>
        </w:r>
      </w:hyperlink>
      <w:r>
        <w:t xml:space="preserve">, от 14.10.2016 </w:t>
      </w:r>
      <w:hyperlink r:id="rId7" w:history="1">
        <w:r>
          <w:rPr>
            <w:color w:val="0000FF"/>
          </w:rPr>
          <w:t>N 113</w:t>
        </w:r>
      </w:hyperlink>
      <w:r>
        <w:t xml:space="preserve">, от 08.02.2017 </w:t>
      </w:r>
      <w:hyperlink r:id="rId8" w:history="1">
        <w:r>
          <w:rPr>
            <w:color w:val="0000FF"/>
          </w:rPr>
          <w:t>N 14</w:t>
        </w:r>
      </w:hyperlink>
      <w:r>
        <w:t>)</w:t>
      </w:r>
    </w:p>
    <w:p w:rsidR="00B10EE7" w:rsidRDefault="00B10EE7">
      <w:pPr>
        <w:pStyle w:val="ConsPlusNormal"/>
        <w:jc w:val="both"/>
      </w:pPr>
    </w:p>
    <w:p w:rsidR="00B10EE7" w:rsidRDefault="00B10EE7">
      <w:pPr>
        <w:pStyle w:val="ConsPlusNormal"/>
        <w:ind w:firstLine="540"/>
        <w:jc w:val="both"/>
      </w:pPr>
      <w:r>
        <w:t xml:space="preserve">В целях реализации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10"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11" w:history="1">
        <w:r>
          <w:rPr>
            <w:color w:val="0000FF"/>
          </w:rPr>
          <w:t>статьями 38</w:t>
        </w:r>
      </w:hyperlink>
      <w:r>
        <w:t xml:space="preserve">, </w:t>
      </w:r>
      <w:hyperlink r:id="rId12" w:history="1">
        <w:r>
          <w:rPr>
            <w:color w:val="0000FF"/>
          </w:rPr>
          <w:t>43</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 N 12-3, Администрация города Горно-Алтайска постановляет:</w:t>
      </w:r>
    </w:p>
    <w:p w:rsidR="00B10EE7" w:rsidRDefault="00B10EE7">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"Выдача решений о переводе или отказе в переводе жилого помещения в нежилое или нежилого помещения в жилое помещение".</w:t>
      </w:r>
    </w:p>
    <w:p w:rsidR="00B10EE7" w:rsidRDefault="00B10EE7">
      <w:pPr>
        <w:pStyle w:val="ConsPlusNormal"/>
        <w:ind w:firstLine="540"/>
        <w:jc w:val="both"/>
      </w:pPr>
      <w:r>
        <w:t>2. Начальнику Информационно-аналитического отдела Администрации города Горно-Алтайска (Г.А.Ахламенок)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B10EE7" w:rsidRDefault="00B10EE7">
      <w:pPr>
        <w:pStyle w:val="ConsPlusNormal"/>
        <w:ind w:firstLine="540"/>
        <w:jc w:val="both"/>
      </w:pPr>
      <w:r>
        <w:t>3. Настоящее Постановление вступает в силу после дня его официального опубликования.</w:t>
      </w:r>
    </w:p>
    <w:p w:rsidR="00B10EE7" w:rsidRDefault="00B10EE7">
      <w:pPr>
        <w:pStyle w:val="ConsPlusNormal"/>
        <w:ind w:firstLine="540"/>
        <w:jc w:val="both"/>
      </w:pPr>
      <w:r>
        <w:t>4. Контроль за исполнением настоящего Постановления возложить на Первого заместителя главы администрации города Горно-Алтайска, Сафронову О.А.</w:t>
      </w:r>
    </w:p>
    <w:p w:rsidR="00B10EE7" w:rsidRDefault="00B10EE7">
      <w:pPr>
        <w:pStyle w:val="ConsPlusNormal"/>
        <w:jc w:val="both"/>
      </w:pPr>
      <w:r>
        <w:t xml:space="preserve">(п. 4 в ред. </w:t>
      </w:r>
      <w:hyperlink r:id="rId13" w:history="1">
        <w:r>
          <w:rPr>
            <w:color w:val="0000FF"/>
          </w:rPr>
          <w:t>Постановления</w:t>
        </w:r>
      </w:hyperlink>
      <w:r>
        <w:t xml:space="preserve"> Администрации города Горно-Алтайска от 14.10.2016 N 113)</w:t>
      </w:r>
    </w:p>
    <w:p w:rsidR="00B10EE7" w:rsidRDefault="00B10EE7">
      <w:pPr>
        <w:pStyle w:val="ConsPlusNormal"/>
        <w:jc w:val="both"/>
      </w:pPr>
    </w:p>
    <w:p w:rsidR="00B10EE7" w:rsidRDefault="00B10EE7">
      <w:pPr>
        <w:pStyle w:val="ConsPlusNormal"/>
        <w:jc w:val="right"/>
      </w:pPr>
      <w:r>
        <w:t>Мэр г. Горно-Алтайска</w:t>
      </w:r>
    </w:p>
    <w:p w:rsidR="00B10EE7" w:rsidRDefault="00B10EE7">
      <w:pPr>
        <w:pStyle w:val="ConsPlusNormal"/>
        <w:jc w:val="right"/>
      </w:pPr>
      <w:r>
        <w:t>В.А.ОБЛОГИН</w:t>
      </w: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right"/>
        <w:outlineLvl w:val="0"/>
      </w:pPr>
      <w:r>
        <w:t>Утвержден</w:t>
      </w:r>
    </w:p>
    <w:p w:rsidR="00B10EE7" w:rsidRDefault="00B10EE7">
      <w:pPr>
        <w:pStyle w:val="ConsPlusNormal"/>
        <w:jc w:val="right"/>
      </w:pPr>
      <w:r>
        <w:t>Постановлением</w:t>
      </w:r>
    </w:p>
    <w:p w:rsidR="00B10EE7" w:rsidRDefault="00B10EE7">
      <w:pPr>
        <w:pStyle w:val="ConsPlusNormal"/>
        <w:jc w:val="right"/>
      </w:pPr>
      <w:r>
        <w:t>Администрации города Горно-Алтайска</w:t>
      </w:r>
    </w:p>
    <w:p w:rsidR="00B10EE7" w:rsidRDefault="00B10EE7">
      <w:pPr>
        <w:pStyle w:val="ConsPlusNormal"/>
        <w:jc w:val="right"/>
      </w:pPr>
      <w:r>
        <w:t>от 27 мая 2016 г. N 53</w:t>
      </w:r>
    </w:p>
    <w:p w:rsidR="00B10EE7" w:rsidRDefault="00B10EE7">
      <w:pPr>
        <w:pStyle w:val="ConsPlusNormal"/>
        <w:jc w:val="both"/>
      </w:pPr>
    </w:p>
    <w:p w:rsidR="00B10EE7" w:rsidRDefault="00B10EE7">
      <w:pPr>
        <w:pStyle w:val="ConsPlusTitle"/>
        <w:jc w:val="center"/>
      </w:pPr>
      <w:bookmarkStart w:id="0" w:name="P35"/>
      <w:bookmarkEnd w:id="0"/>
      <w:r>
        <w:t>АДМИНИСТРАТИВНЫЙ РЕГЛАМЕНТ</w:t>
      </w:r>
    </w:p>
    <w:p w:rsidR="00B10EE7" w:rsidRDefault="00B10EE7">
      <w:pPr>
        <w:pStyle w:val="ConsPlusTitle"/>
        <w:jc w:val="center"/>
      </w:pPr>
      <w:r>
        <w:t>ПРЕДОСТАВЛЕНИЯ МУНИЦИПАЛЬНОЙ УСЛУГИ "ВЫДАЧА РЕШЕНИЙ О</w:t>
      </w:r>
    </w:p>
    <w:p w:rsidR="00B10EE7" w:rsidRDefault="00B10EE7">
      <w:pPr>
        <w:pStyle w:val="ConsPlusTitle"/>
        <w:jc w:val="center"/>
      </w:pPr>
      <w:r>
        <w:lastRenderedPageBreak/>
        <w:t>ПЕРЕВОДЕ ИЛИ ОТКАЗЕ В ПЕРЕВОДЕ ЖИЛОГО ПОМЕЩЕНИЯ В НЕЖИЛОЕ</w:t>
      </w:r>
    </w:p>
    <w:p w:rsidR="00B10EE7" w:rsidRDefault="00B10EE7">
      <w:pPr>
        <w:pStyle w:val="ConsPlusTitle"/>
        <w:jc w:val="center"/>
      </w:pPr>
      <w:r>
        <w:t>ИЛИ НЕЖИЛОГО ПОМЕЩЕНИЯ В ЖИЛОЕ ПОМЕЩЕНИЕ"</w:t>
      </w:r>
    </w:p>
    <w:p w:rsidR="00B10EE7" w:rsidRDefault="00B10EE7">
      <w:pPr>
        <w:pStyle w:val="ConsPlusNormal"/>
        <w:jc w:val="center"/>
      </w:pPr>
    </w:p>
    <w:p w:rsidR="00B10EE7" w:rsidRDefault="00B10EE7">
      <w:pPr>
        <w:pStyle w:val="ConsPlusNormal"/>
        <w:jc w:val="center"/>
      </w:pPr>
      <w:r>
        <w:t>Список изменяющих документов</w:t>
      </w:r>
    </w:p>
    <w:p w:rsidR="00B10EE7" w:rsidRDefault="00B10EE7">
      <w:pPr>
        <w:pStyle w:val="ConsPlusNormal"/>
        <w:jc w:val="center"/>
      </w:pPr>
      <w:r>
        <w:t>(в ред. Постановлений Администрации города Горно-Алтайска</w:t>
      </w:r>
    </w:p>
    <w:p w:rsidR="00B10EE7" w:rsidRDefault="00B10EE7">
      <w:pPr>
        <w:pStyle w:val="ConsPlusNormal"/>
        <w:jc w:val="center"/>
      </w:pPr>
      <w:r>
        <w:t xml:space="preserve">от 14.10.2016 </w:t>
      </w:r>
      <w:hyperlink r:id="rId14" w:history="1">
        <w:r>
          <w:rPr>
            <w:color w:val="0000FF"/>
          </w:rPr>
          <w:t>N 113</w:t>
        </w:r>
      </w:hyperlink>
      <w:r>
        <w:t xml:space="preserve">, от 08.02.2017 </w:t>
      </w:r>
      <w:hyperlink r:id="rId15" w:history="1">
        <w:r>
          <w:rPr>
            <w:color w:val="0000FF"/>
          </w:rPr>
          <w:t>N 14</w:t>
        </w:r>
      </w:hyperlink>
      <w:r>
        <w:t>)</w:t>
      </w:r>
    </w:p>
    <w:p w:rsidR="00B10EE7" w:rsidRDefault="00B10EE7">
      <w:pPr>
        <w:pStyle w:val="ConsPlusNormal"/>
        <w:jc w:val="both"/>
      </w:pPr>
    </w:p>
    <w:p w:rsidR="00B10EE7" w:rsidRDefault="00B10EE7">
      <w:pPr>
        <w:pStyle w:val="ConsPlusNormal"/>
        <w:jc w:val="center"/>
        <w:outlineLvl w:val="1"/>
      </w:pPr>
      <w:r>
        <w:t>Раздел I. ОБЩИЕ ПОЛОЖЕНИЯ</w:t>
      </w:r>
    </w:p>
    <w:p w:rsidR="00B10EE7" w:rsidRDefault="00B10EE7">
      <w:pPr>
        <w:pStyle w:val="ConsPlusNormal"/>
        <w:jc w:val="both"/>
      </w:pPr>
    </w:p>
    <w:p w:rsidR="00B10EE7" w:rsidRDefault="00B10EE7">
      <w:pPr>
        <w:pStyle w:val="ConsPlusNormal"/>
        <w:jc w:val="center"/>
        <w:outlineLvl w:val="2"/>
      </w:pPr>
      <w:r>
        <w:t>Предмет регулирования регламента</w:t>
      </w:r>
    </w:p>
    <w:p w:rsidR="00B10EE7" w:rsidRDefault="00B10EE7">
      <w:pPr>
        <w:pStyle w:val="ConsPlusNormal"/>
        <w:jc w:val="both"/>
      </w:pPr>
    </w:p>
    <w:p w:rsidR="00B10EE7" w:rsidRDefault="00B10EE7">
      <w:pPr>
        <w:pStyle w:val="ConsPlusNormal"/>
        <w:ind w:firstLine="540"/>
        <w:jc w:val="both"/>
      </w:pPr>
      <w:r>
        <w:t>1. Административный регламент "Выдача решений о переводе или отказе в переводе жилого помещения в нежилое или нежилого помещения в жилое помещение" (далее - регламент) устанавливает сроки и последовательность административных процедур и административных действий Администрации города Горно-Алтайска по предоставлению данной услуги.</w:t>
      </w:r>
    </w:p>
    <w:p w:rsidR="00B10EE7" w:rsidRDefault="00B10EE7">
      <w:pPr>
        <w:pStyle w:val="ConsPlusNormal"/>
        <w:jc w:val="both"/>
      </w:pPr>
    </w:p>
    <w:p w:rsidR="00B10EE7" w:rsidRDefault="00B10EE7">
      <w:pPr>
        <w:pStyle w:val="ConsPlusNormal"/>
        <w:jc w:val="center"/>
        <w:outlineLvl w:val="2"/>
      </w:pPr>
      <w:r>
        <w:t>Круг заявителей</w:t>
      </w:r>
    </w:p>
    <w:p w:rsidR="00B10EE7" w:rsidRDefault="00B10EE7">
      <w:pPr>
        <w:pStyle w:val="ConsPlusNormal"/>
        <w:jc w:val="both"/>
      </w:pPr>
    </w:p>
    <w:p w:rsidR="00B10EE7" w:rsidRDefault="00B10EE7">
      <w:pPr>
        <w:pStyle w:val="ConsPlusNormal"/>
        <w:ind w:firstLine="540"/>
        <w:jc w:val="both"/>
      </w:pPr>
      <w:r>
        <w:t>2. 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муниципальные услуги, либо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 (далее - Заявитель).</w:t>
      </w:r>
    </w:p>
    <w:p w:rsidR="00B10EE7" w:rsidRDefault="00B10EE7">
      <w:pPr>
        <w:pStyle w:val="ConsPlusNormal"/>
        <w:jc w:val="both"/>
      </w:pPr>
    </w:p>
    <w:p w:rsidR="00B10EE7" w:rsidRDefault="00B10EE7">
      <w:pPr>
        <w:pStyle w:val="ConsPlusNormal"/>
        <w:jc w:val="center"/>
        <w:outlineLvl w:val="2"/>
      </w:pPr>
      <w:r>
        <w:t>Требования к порядку информирования заявителей</w:t>
      </w:r>
    </w:p>
    <w:p w:rsidR="00B10EE7" w:rsidRDefault="00B10EE7">
      <w:pPr>
        <w:pStyle w:val="ConsPlusNormal"/>
        <w:jc w:val="center"/>
      </w:pPr>
      <w:r>
        <w:t>о порядке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3. Порядок информирования о предоставлении муниципальной услуги.</w:t>
      </w:r>
    </w:p>
    <w:p w:rsidR="00B10EE7" w:rsidRDefault="00B10EE7">
      <w:pPr>
        <w:pStyle w:val="ConsPlusNormal"/>
        <w:ind w:firstLine="540"/>
        <w:jc w:val="both"/>
      </w:pPr>
      <w:r>
        <w:t>Местонахождение Муниципального учреждения "Управление имущества, градостроительства и земельных отношений города Горно-Алтайска" (далее - УАиГ): 649000, г. Горно-Алтайск, пр. Коммунистический, 18;</w:t>
      </w:r>
    </w:p>
    <w:p w:rsidR="00B10EE7" w:rsidRDefault="00B10EE7">
      <w:pPr>
        <w:pStyle w:val="ConsPlusNormal"/>
        <w:jc w:val="both"/>
      </w:pPr>
      <w:r>
        <w:t xml:space="preserve">(в ред. </w:t>
      </w:r>
      <w:hyperlink r:id="rId16" w:history="1">
        <w:r>
          <w:rPr>
            <w:color w:val="0000FF"/>
          </w:rPr>
          <w:t>Постановления</w:t>
        </w:r>
      </w:hyperlink>
      <w:r>
        <w:t xml:space="preserve"> Администрации города Горно-Алтайска от 08.02.2017 N 14)</w:t>
      </w:r>
    </w:p>
    <w:p w:rsidR="00B10EE7" w:rsidRDefault="00B10EE7">
      <w:pPr>
        <w:pStyle w:val="ConsPlusNormal"/>
        <w:ind w:firstLine="540"/>
        <w:jc w:val="both"/>
      </w:pPr>
      <w:r>
        <w:t>График работы УАиГ: понедельник - пятница с 08:00 до 17:00 часов. Обеденный перерыв с 13:00 до 14:00 часов (время местное).</w:t>
      </w:r>
    </w:p>
    <w:p w:rsidR="00B10EE7" w:rsidRDefault="00B10EE7">
      <w:pPr>
        <w:pStyle w:val="ConsPlusNormal"/>
        <w:ind w:firstLine="540"/>
        <w:jc w:val="both"/>
      </w:pPr>
      <w:r>
        <w:t>Контактные телефоны УАиГ: (38822) 2-27-06, 2-47-85.</w:t>
      </w:r>
    </w:p>
    <w:p w:rsidR="00B10EE7" w:rsidRDefault="00B10EE7">
      <w:pPr>
        <w:pStyle w:val="ConsPlusNormal"/>
        <w:jc w:val="both"/>
      </w:pPr>
      <w:r>
        <w:t xml:space="preserve">(в ред. </w:t>
      </w:r>
      <w:hyperlink r:id="rId17" w:history="1">
        <w:r>
          <w:rPr>
            <w:color w:val="0000FF"/>
          </w:rPr>
          <w:t>Постановления</w:t>
        </w:r>
      </w:hyperlink>
      <w:r>
        <w:t xml:space="preserve"> Администрации города Горно-Алтайска от 14.10.2016 N 113)</w:t>
      </w:r>
    </w:p>
    <w:p w:rsidR="00B10EE7" w:rsidRDefault="00B10EE7">
      <w:pPr>
        <w:pStyle w:val="ConsPlusNormal"/>
        <w:ind w:firstLine="540"/>
        <w:jc w:val="both"/>
      </w:pPr>
      <w:r>
        <w:t>Адрес официального портала муниципального образования "Город Горно-Алтайск" в сети Интернет: www.gornoaltaysk.ru. Адрес электронной почты Администрации города Горно-Алтайска: office@admin.gorny.ru. Адрес электронной почты УАиГ: arhi-ga@yandex.ru..</w:t>
      </w:r>
    </w:p>
    <w:p w:rsidR="00B10EE7" w:rsidRDefault="00B10EE7">
      <w:pPr>
        <w:pStyle w:val="ConsPlusNormal"/>
        <w:ind w:firstLine="540"/>
        <w:jc w:val="both"/>
      </w:pPr>
      <w:r>
        <w:t>По вопросам получения муниципальной услуги можно получить консультацию путем непосредственного обращения в УАиГ, по телефону и по электронной почте, в средствах СМИ, а также на Едином портале государственных и муниципальных услуг (функций) в сети Интернет (далее по тексту -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B10EE7" w:rsidRDefault="00B10EE7">
      <w:pPr>
        <w:pStyle w:val="ConsPlusNormal"/>
        <w:ind w:firstLine="540"/>
        <w:jc w:val="both"/>
      </w:pPr>
      <w:r>
        <w:t>Индивидуальное устное информирование осуществляется специалистами УАиГ при обращении лично или по телефону.</w:t>
      </w:r>
    </w:p>
    <w:p w:rsidR="00B10EE7" w:rsidRDefault="00B10EE7">
      <w:pPr>
        <w:pStyle w:val="ConsPlusNormal"/>
        <w:ind w:firstLine="540"/>
        <w:jc w:val="both"/>
      </w:pPr>
      <w:r>
        <w:t>При ответах на телефонные звонки и личные обращения специалисты УАиГ подробно, в вежливой (корректной) форме информируют обратившихся лиц по интересующим вопросам.</w:t>
      </w:r>
    </w:p>
    <w:p w:rsidR="00B10EE7" w:rsidRDefault="00B10EE7">
      <w:pPr>
        <w:pStyle w:val="ConsPlusNormal"/>
        <w:ind w:firstLine="540"/>
        <w:jc w:val="both"/>
      </w:pPr>
      <w:r>
        <w:t>Информация по вопросам предоставления муниципальной услуги является открытой и предоставляется путем:</w:t>
      </w:r>
    </w:p>
    <w:p w:rsidR="00B10EE7" w:rsidRDefault="00B10EE7">
      <w:pPr>
        <w:pStyle w:val="ConsPlusNormal"/>
        <w:ind w:firstLine="540"/>
        <w:jc w:val="both"/>
      </w:pPr>
      <w:r>
        <w:t>а) размещения на официальном портале муниципального образования "Город Горно-Алтайск" в сети Интернет (www.gornoaltaysk.ru);</w:t>
      </w:r>
    </w:p>
    <w:p w:rsidR="00B10EE7" w:rsidRDefault="00B10EE7">
      <w:pPr>
        <w:pStyle w:val="ConsPlusNormal"/>
        <w:ind w:firstLine="540"/>
        <w:jc w:val="both"/>
      </w:pPr>
      <w:r>
        <w:t>б) размещения информации в федеральной государственной информационной системе Единый портал;</w:t>
      </w:r>
    </w:p>
    <w:p w:rsidR="00B10EE7" w:rsidRDefault="00B10EE7">
      <w:pPr>
        <w:pStyle w:val="ConsPlusNormal"/>
        <w:ind w:firstLine="540"/>
        <w:jc w:val="both"/>
      </w:pPr>
      <w:r>
        <w:lastRenderedPageBreak/>
        <w:t>в) размещения на официальном сайте МФЦ Республики Алтай: http://www.altai-mfc.ru;</w:t>
      </w:r>
    </w:p>
    <w:p w:rsidR="00B10EE7" w:rsidRDefault="00B10EE7">
      <w:pPr>
        <w:pStyle w:val="ConsPlusNormal"/>
        <w:ind w:firstLine="540"/>
        <w:jc w:val="both"/>
      </w:pPr>
      <w:r>
        <w:t>г) проведения консультаций специалистом УАиГ при личном обращении;</w:t>
      </w:r>
    </w:p>
    <w:p w:rsidR="00B10EE7" w:rsidRDefault="00B10EE7">
      <w:pPr>
        <w:pStyle w:val="ConsPlusNormal"/>
        <w:ind w:firstLine="540"/>
        <w:jc w:val="both"/>
      </w:pPr>
      <w:r>
        <w:t>д) использования средств телефонной связи;</w:t>
      </w:r>
    </w:p>
    <w:p w:rsidR="00B10EE7" w:rsidRDefault="00B10EE7">
      <w:pPr>
        <w:pStyle w:val="ConsPlusNormal"/>
        <w:ind w:firstLine="540"/>
        <w:jc w:val="both"/>
      </w:pPr>
      <w:r>
        <w:t>е) размещения на информационном стенде, расположенном в помещении Администрации города Горно-Алтайска.</w:t>
      </w:r>
    </w:p>
    <w:p w:rsidR="00B10EE7" w:rsidRDefault="00B10EE7">
      <w:pPr>
        <w:pStyle w:val="ConsPlusNormal"/>
        <w:ind w:firstLine="540"/>
        <w:jc w:val="both"/>
      </w:pPr>
      <w:r>
        <w:t>На информационных стендах в помещениях Администрации города Горно-Алтайска размещается следующая информация:</w:t>
      </w:r>
    </w:p>
    <w:p w:rsidR="00B10EE7" w:rsidRDefault="00B10EE7">
      <w:pPr>
        <w:pStyle w:val="ConsPlusNormal"/>
        <w:ind w:firstLine="540"/>
        <w:jc w:val="both"/>
      </w:pPr>
      <w:r>
        <w:t>а) извлечения из нормативных правовых актов Российской Федерации, устанавливающих порядок и условия предоставления муниципальной услуги;</w:t>
      </w:r>
    </w:p>
    <w:p w:rsidR="00B10EE7" w:rsidRDefault="00B10EE7">
      <w:pPr>
        <w:pStyle w:val="ConsPlusNormal"/>
        <w:ind w:firstLine="540"/>
        <w:jc w:val="both"/>
      </w:pPr>
      <w:r>
        <w:t xml:space="preserve">б) </w:t>
      </w:r>
      <w:hyperlink w:anchor="P517" w:history="1">
        <w:r>
          <w:rPr>
            <w:color w:val="0000FF"/>
          </w:rPr>
          <w:t>блок-схема</w:t>
        </w:r>
      </w:hyperlink>
      <w:r>
        <w:t xml:space="preserve"> предоставления муниципальной услуги согласно приложению N 1 к настоящему регламенту;</w:t>
      </w:r>
    </w:p>
    <w:p w:rsidR="00B10EE7" w:rsidRDefault="00B10EE7">
      <w:pPr>
        <w:pStyle w:val="ConsPlusNormal"/>
        <w:ind w:firstLine="540"/>
        <w:jc w:val="both"/>
      </w:pPr>
      <w:r>
        <w:t>в) график приема граждан по личным вопросам руководителем УАиГ;</w:t>
      </w:r>
    </w:p>
    <w:p w:rsidR="00B10EE7" w:rsidRDefault="00B10EE7">
      <w:pPr>
        <w:pStyle w:val="ConsPlusNormal"/>
        <w:ind w:firstLine="540"/>
        <w:jc w:val="both"/>
      </w:pPr>
      <w:r>
        <w:t>г) порядок получения гражданами консультаций;</w:t>
      </w:r>
    </w:p>
    <w:p w:rsidR="00B10EE7" w:rsidRDefault="00B10EE7">
      <w:pPr>
        <w:pStyle w:val="ConsPlusNormal"/>
        <w:ind w:firstLine="540"/>
        <w:jc w:val="both"/>
      </w:pPr>
      <w:r>
        <w:t>д) перечень документов, необходимых для предоставления услуги, и источник получения данных документов (орган, организация и их местоположение);</w:t>
      </w:r>
    </w:p>
    <w:p w:rsidR="00B10EE7" w:rsidRDefault="00B10EE7">
      <w:pPr>
        <w:pStyle w:val="ConsPlusNormal"/>
        <w:pBdr>
          <w:top w:val="single" w:sz="6" w:space="0" w:color="auto"/>
        </w:pBdr>
        <w:spacing w:before="100" w:after="100"/>
        <w:jc w:val="both"/>
        <w:rPr>
          <w:sz w:val="2"/>
          <w:szCs w:val="2"/>
        </w:rPr>
      </w:pPr>
    </w:p>
    <w:p w:rsidR="00B10EE7" w:rsidRDefault="00B10EE7">
      <w:pPr>
        <w:pStyle w:val="ConsPlusNormal"/>
        <w:ind w:firstLine="540"/>
        <w:jc w:val="both"/>
      </w:pPr>
      <w:r>
        <w:rPr>
          <w:color w:val="0A2666"/>
        </w:rPr>
        <w:t>КонсультантПлюс: примечание.</w:t>
      </w:r>
    </w:p>
    <w:p w:rsidR="00B10EE7" w:rsidRDefault="00B10EE7">
      <w:pPr>
        <w:pStyle w:val="ConsPlusNormal"/>
        <w:ind w:firstLine="540"/>
        <w:jc w:val="both"/>
      </w:pPr>
      <w:r>
        <w:rPr>
          <w:color w:val="0A2666"/>
        </w:rPr>
        <w:t>Нумерация подпунктов дана в соответствии с официальным текстом документа.</w:t>
      </w:r>
    </w:p>
    <w:p w:rsidR="00B10EE7" w:rsidRDefault="00B10EE7">
      <w:pPr>
        <w:pStyle w:val="ConsPlusNormal"/>
        <w:pBdr>
          <w:top w:val="single" w:sz="6" w:space="0" w:color="auto"/>
        </w:pBdr>
        <w:spacing w:before="100" w:after="100"/>
        <w:jc w:val="both"/>
        <w:rPr>
          <w:sz w:val="2"/>
          <w:szCs w:val="2"/>
        </w:rPr>
      </w:pPr>
    </w:p>
    <w:p w:rsidR="00B10EE7" w:rsidRDefault="00B10EE7">
      <w:pPr>
        <w:pStyle w:val="ConsPlusNormal"/>
        <w:ind w:firstLine="540"/>
        <w:jc w:val="both"/>
      </w:pPr>
      <w:r>
        <w:t>д) порядок обжалования действий (бездействия) и решений, осуществляемых и принимаемых в ходе предоставления муниципальной услуги.</w:t>
      </w:r>
    </w:p>
    <w:p w:rsidR="00B10EE7" w:rsidRDefault="00B10EE7">
      <w:pPr>
        <w:pStyle w:val="ConsPlusNormal"/>
        <w:ind w:firstLine="540"/>
        <w:jc w:val="both"/>
      </w:pPr>
      <w: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Администрацией города Горно-Алтайска, информацию по вопросам предоставления муниципальной услуги в части приема заявления в МФЦ Заявитель может получить:</w:t>
      </w:r>
    </w:p>
    <w:p w:rsidR="00B10EE7" w:rsidRDefault="00B10EE7">
      <w:pPr>
        <w:pStyle w:val="ConsPlusNormal"/>
        <w:ind w:firstLine="540"/>
        <w:jc w:val="both"/>
      </w:pPr>
      <w:r>
        <w:t>а) по адресу - 649000, г. Горно-Алтайск, ул. Чаптынова, 28;</w:t>
      </w:r>
    </w:p>
    <w:p w:rsidR="00B10EE7" w:rsidRDefault="00B10EE7">
      <w:pPr>
        <w:pStyle w:val="ConsPlusNormal"/>
        <w:ind w:firstLine="540"/>
        <w:jc w:val="both"/>
      </w:pPr>
      <w:r>
        <w:t>б) по телефонам - 8 (388-22) 66-2-33, факс: 8 (388-22) 2-32-11;</w:t>
      </w:r>
    </w:p>
    <w:p w:rsidR="00B10EE7" w:rsidRDefault="00B10EE7">
      <w:pPr>
        <w:pStyle w:val="ConsPlusNormal"/>
        <w:ind w:firstLine="540"/>
        <w:jc w:val="both"/>
      </w:pPr>
      <w:r>
        <w:t>в) по электронной почте - mfc-altai@mail.ru.</w:t>
      </w:r>
    </w:p>
    <w:p w:rsidR="00B10EE7" w:rsidRDefault="00B10EE7">
      <w:pPr>
        <w:pStyle w:val="ConsPlusNormal"/>
        <w:ind w:firstLine="540"/>
        <w:jc w:val="both"/>
      </w:pPr>
      <w:r>
        <w:t>График работы МФЦ:</w:t>
      </w:r>
    </w:p>
    <w:p w:rsidR="00B10EE7" w:rsidRDefault="00B10EE7">
      <w:pPr>
        <w:pStyle w:val="ConsPlusNormal"/>
        <w:ind w:firstLine="540"/>
        <w:jc w:val="both"/>
      </w:pPr>
      <w:r>
        <w:t>понедельник - пятница: с 8.00 до 19.00 часов (время местное) без перерыва, суббота: с 9.00 до 13.00 часов (время местное).</w:t>
      </w:r>
    </w:p>
    <w:p w:rsidR="00B10EE7" w:rsidRDefault="00B10EE7">
      <w:pPr>
        <w:pStyle w:val="ConsPlusNormal"/>
        <w:jc w:val="both"/>
      </w:pPr>
    </w:p>
    <w:p w:rsidR="00B10EE7" w:rsidRDefault="00B10EE7">
      <w:pPr>
        <w:pStyle w:val="ConsPlusNormal"/>
        <w:jc w:val="center"/>
        <w:outlineLvl w:val="1"/>
      </w:pPr>
      <w:r>
        <w:t>Раздел II. СТАНДАРТ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4. Наименование муниципальной услуги: "Выдача решений о переводе или отказе в переводе жилого помещения в нежилое или нежилого помещения в жилое помещение".</w:t>
      </w:r>
    </w:p>
    <w:p w:rsidR="00B10EE7" w:rsidRDefault="00B10EE7">
      <w:pPr>
        <w:pStyle w:val="ConsPlusNormal"/>
        <w:jc w:val="both"/>
      </w:pPr>
    </w:p>
    <w:p w:rsidR="00B10EE7" w:rsidRDefault="00B10EE7">
      <w:pPr>
        <w:pStyle w:val="ConsPlusNormal"/>
        <w:jc w:val="center"/>
        <w:outlineLvl w:val="2"/>
      </w:pPr>
      <w:r>
        <w:t>Наименование органа, предоставляющего муниципальную услугу</w:t>
      </w:r>
    </w:p>
    <w:p w:rsidR="00B10EE7" w:rsidRDefault="00B10EE7">
      <w:pPr>
        <w:pStyle w:val="ConsPlusNormal"/>
        <w:jc w:val="both"/>
      </w:pPr>
    </w:p>
    <w:p w:rsidR="00B10EE7" w:rsidRDefault="00B10EE7">
      <w:pPr>
        <w:pStyle w:val="ConsPlusNormal"/>
        <w:ind w:firstLine="540"/>
        <w:jc w:val="both"/>
      </w:pPr>
      <w:r>
        <w:t>5. Органом, предоставляющим муниципальную услугу на территории города Горно-Алтайска (далее - уполномоченный орган), является Администрация города Горно-Алтайска. Непосредственное предоставление муниципальной услуги осуществляет УАиГ.</w:t>
      </w:r>
    </w:p>
    <w:p w:rsidR="00B10EE7" w:rsidRDefault="00B10EE7">
      <w:pPr>
        <w:pStyle w:val="ConsPlusNormal"/>
        <w:ind w:firstLine="540"/>
        <w:jc w:val="both"/>
      </w:pPr>
      <w:r>
        <w:t xml:space="preserve">В соответствии с </w:t>
      </w:r>
      <w:hyperlink r:id="rId18"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на требования от заявителя осуществления действий:</w:t>
      </w:r>
    </w:p>
    <w:p w:rsidR="00B10EE7" w:rsidRDefault="00B10EE7">
      <w:pPr>
        <w:pStyle w:val="ConsPlusNormal"/>
        <w:jc w:val="both"/>
      </w:pPr>
      <w:r>
        <w:t xml:space="preserve">(в ред. </w:t>
      </w:r>
      <w:hyperlink r:id="rId19" w:history="1">
        <w:r>
          <w:rPr>
            <w:color w:val="0000FF"/>
          </w:rPr>
          <w:t>Постановления</w:t>
        </w:r>
      </w:hyperlink>
      <w:r>
        <w:t xml:space="preserve"> Администрации города Горно-Алтайска от 14.10.2016 N 113)</w:t>
      </w:r>
    </w:p>
    <w:p w:rsidR="00B10EE7" w:rsidRDefault="00B10EE7">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10EE7" w:rsidRDefault="00B10EE7">
      <w:pPr>
        <w:pStyle w:val="ConsPlusNormal"/>
        <w:jc w:val="both"/>
      </w:pPr>
      <w:r>
        <w:t xml:space="preserve">(пп. "а" в ред. </w:t>
      </w:r>
      <w:hyperlink r:id="rId20" w:history="1">
        <w:r>
          <w:rPr>
            <w:color w:val="0000FF"/>
          </w:rPr>
          <w:t>Постановления</w:t>
        </w:r>
      </w:hyperlink>
      <w:r>
        <w:t xml:space="preserve"> Администрации города Горно-Алтайска от 14.10.2016 N 113)</w:t>
      </w:r>
    </w:p>
    <w:p w:rsidR="00B10EE7" w:rsidRDefault="00B10EE7">
      <w:pPr>
        <w:pStyle w:val="ConsPlusNormal"/>
        <w:ind w:firstLine="540"/>
        <w:jc w:val="both"/>
      </w:pPr>
      <w: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lastRenderedPageBreak/>
        <w:t xml:space="preserve">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10EE7" w:rsidRDefault="00B10EE7">
      <w:pPr>
        <w:pStyle w:val="ConsPlusNormal"/>
        <w:jc w:val="both"/>
      </w:pPr>
      <w:r>
        <w:t xml:space="preserve">(пп. "б" в ред. </w:t>
      </w:r>
      <w:hyperlink r:id="rId23" w:history="1">
        <w:r>
          <w:rPr>
            <w:color w:val="0000FF"/>
          </w:rPr>
          <w:t>Постановления</w:t>
        </w:r>
      </w:hyperlink>
      <w:r>
        <w:t xml:space="preserve"> Администрации города Горно-Алтайска от 14.10.2016 N 113)</w:t>
      </w:r>
    </w:p>
    <w:p w:rsidR="00B10EE7" w:rsidRDefault="00B10EE7">
      <w:pPr>
        <w:pStyle w:val="ConsPlusNormal"/>
        <w:ind w:firstLine="540"/>
        <w:jc w:val="both"/>
      </w:pPr>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color w:val="0000FF"/>
          </w:rPr>
          <w:t>части 1 статьи 9</w:t>
        </w:r>
      </w:hyperlink>
      <w:r>
        <w:t xml:space="preserve"> вышеуказанного Федерального закона.</w:t>
      </w:r>
    </w:p>
    <w:p w:rsidR="00B10EE7" w:rsidRDefault="00B10EE7">
      <w:pPr>
        <w:pStyle w:val="ConsPlusNormal"/>
        <w:jc w:val="both"/>
      </w:pPr>
      <w:r>
        <w:t xml:space="preserve">(пп. "в" в ред. </w:t>
      </w:r>
      <w:hyperlink r:id="rId25" w:history="1">
        <w:r>
          <w:rPr>
            <w:color w:val="0000FF"/>
          </w:rPr>
          <w:t>Постановления</w:t>
        </w:r>
      </w:hyperlink>
      <w:r>
        <w:t xml:space="preserve"> Администрации города Горно-Алтайска от 14.10.2016 N 113)</w:t>
      </w:r>
    </w:p>
    <w:p w:rsidR="00B10EE7" w:rsidRDefault="00B10EE7">
      <w:pPr>
        <w:pStyle w:val="ConsPlusNormal"/>
        <w:jc w:val="both"/>
      </w:pPr>
    </w:p>
    <w:p w:rsidR="00B10EE7" w:rsidRDefault="00B10EE7">
      <w:pPr>
        <w:pStyle w:val="ConsPlusNormal"/>
        <w:jc w:val="center"/>
        <w:outlineLvl w:val="2"/>
      </w:pPr>
      <w:r>
        <w:t>Описание результата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6. Конечным результатом предоставления муниципальной услуги является:</w:t>
      </w:r>
    </w:p>
    <w:p w:rsidR="00B10EE7" w:rsidRDefault="00B10EE7">
      <w:pPr>
        <w:pStyle w:val="ConsPlusNormal"/>
        <w:ind w:firstLine="540"/>
        <w:jc w:val="both"/>
      </w:pPr>
      <w:r>
        <w:t>а) выдача или направление заявителю уведомления о переводе жилого помещения в нежилое помещение или нежилого помещения в жилое помещение;</w:t>
      </w:r>
    </w:p>
    <w:p w:rsidR="00B10EE7" w:rsidRDefault="00B10EE7">
      <w:pPr>
        <w:pStyle w:val="ConsPlusNormal"/>
        <w:ind w:firstLine="540"/>
        <w:jc w:val="both"/>
      </w:pPr>
      <w:r>
        <w:t>б) выдача или направление Заявителю уведомления об отказе в переводе жилого помещения в нежилое помещение или нежилого помещения в жилое помещение.</w:t>
      </w:r>
    </w:p>
    <w:p w:rsidR="00B10EE7" w:rsidRDefault="00B10EE7">
      <w:pPr>
        <w:pStyle w:val="ConsPlusNormal"/>
        <w:jc w:val="both"/>
      </w:pPr>
    </w:p>
    <w:p w:rsidR="00B10EE7" w:rsidRDefault="00B10EE7">
      <w:pPr>
        <w:pStyle w:val="ConsPlusNormal"/>
        <w:jc w:val="center"/>
        <w:outlineLvl w:val="2"/>
      </w:pPr>
      <w:r>
        <w:t>Срок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 xml:space="preserve">7. Максимальный срок предоставления муниципальной услуги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26" w:history="1">
        <w:r>
          <w:rPr>
            <w:color w:val="0000FF"/>
          </w:rPr>
          <w:t>части 2 статьи 26</w:t>
        </w:r>
      </w:hyperlink>
      <w:r>
        <w:t xml:space="preserve"> Жилищного кодекса Российской Федерации,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10EE7" w:rsidRDefault="00B10EE7">
      <w:pPr>
        <w:pStyle w:val="ConsPlusNormal"/>
        <w:ind w:firstLine="540"/>
        <w:jc w:val="both"/>
      </w:pPr>
      <w:r>
        <w:t>Для лиц, заключивших соглашение о сопровождении инвестиционных проектов с Администрацией города Горно-Алтайска, муниципальная услуга предоставляется в течение 40 дней со дня поступления заявления в УАиГ о выдаче решений о переводе или отказе в переводе жилого помещения в нежилое или нежилого помещения в жилое помещение.</w:t>
      </w:r>
    </w:p>
    <w:p w:rsidR="00B10EE7" w:rsidRDefault="00B10EE7">
      <w:pPr>
        <w:pStyle w:val="ConsPlusNormal"/>
        <w:jc w:val="both"/>
      </w:pPr>
      <w:r>
        <w:t xml:space="preserve">(абзац введен </w:t>
      </w:r>
      <w:hyperlink r:id="rId27" w:history="1">
        <w:r>
          <w:rPr>
            <w:color w:val="0000FF"/>
          </w:rPr>
          <w:t>Постановлением</w:t>
        </w:r>
      </w:hyperlink>
      <w:r>
        <w:t xml:space="preserve"> Администрации города Горно-Алтайска от 14.10.2016 N 113)</w:t>
      </w:r>
    </w:p>
    <w:p w:rsidR="00B10EE7" w:rsidRDefault="00B10EE7">
      <w:pPr>
        <w:pStyle w:val="ConsPlusNormal"/>
        <w:jc w:val="both"/>
      </w:pPr>
    </w:p>
    <w:p w:rsidR="00B10EE7" w:rsidRDefault="00B10EE7">
      <w:pPr>
        <w:pStyle w:val="ConsPlusNormal"/>
        <w:jc w:val="center"/>
        <w:outlineLvl w:val="2"/>
      </w:pPr>
      <w:r>
        <w:t>Перечень нормативных правовых актов, регулирующих</w:t>
      </w:r>
    </w:p>
    <w:p w:rsidR="00B10EE7" w:rsidRDefault="00B10EE7">
      <w:pPr>
        <w:pStyle w:val="ConsPlusNormal"/>
        <w:jc w:val="center"/>
      </w:pPr>
      <w:r>
        <w:t>отношения, возникающие в связи с предоставлением</w:t>
      </w:r>
    </w:p>
    <w:p w:rsidR="00B10EE7" w:rsidRDefault="00B10EE7">
      <w:pPr>
        <w:pStyle w:val="ConsPlusNormal"/>
        <w:jc w:val="center"/>
      </w:pPr>
      <w:r>
        <w:t>муниципальной услуги, с указанием их реквизитов и</w:t>
      </w:r>
    </w:p>
    <w:p w:rsidR="00B10EE7" w:rsidRDefault="00B10EE7">
      <w:pPr>
        <w:pStyle w:val="ConsPlusNormal"/>
        <w:jc w:val="center"/>
      </w:pPr>
      <w:r>
        <w:t>источников официального опубликования</w:t>
      </w:r>
    </w:p>
    <w:p w:rsidR="00B10EE7" w:rsidRDefault="00B10EE7">
      <w:pPr>
        <w:pStyle w:val="ConsPlusNormal"/>
        <w:jc w:val="both"/>
      </w:pPr>
    </w:p>
    <w:p w:rsidR="00B10EE7" w:rsidRDefault="00B10EE7">
      <w:pPr>
        <w:pStyle w:val="ConsPlusNormal"/>
        <w:ind w:firstLine="540"/>
        <w:jc w:val="both"/>
      </w:pPr>
      <w:r>
        <w:t>8. Предоставление муниципальной услуги осуществляется в соответствии со следующими правовыми актами:</w:t>
      </w:r>
    </w:p>
    <w:p w:rsidR="00B10EE7" w:rsidRDefault="00B10EE7">
      <w:pPr>
        <w:pStyle w:val="ConsPlusNormal"/>
        <w:ind w:firstLine="540"/>
        <w:jc w:val="both"/>
      </w:pPr>
      <w:r>
        <w:t xml:space="preserve">- Жилищным </w:t>
      </w:r>
      <w:hyperlink r:id="rId28" w:history="1">
        <w:r>
          <w:rPr>
            <w:color w:val="0000FF"/>
          </w:rPr>
          <w:t>кодексом</w:t>
        </w:r>
      </w:hyperlink>
      <w:r>
        <w:t xml:space="preserve"> Российской Федерации ("Российская газета", 12 января 2005, N 1);</w:t>
      </w:r>
    </w:p>
    <w:p w:rsidR="00B10EE7" w:rsidRDefault="00B10EE7">
      <w:pPr>
        <w:pStyle w:val="ConsPlusNormal"/>
        <w:ind w:firstLine="540"/>
        <w:jc w:val="both"/>
      </w:pPr>
      <w:r>
        <w:t xml:space="preserve">- Гражданским </w:t>
      </w:r>
      <w:hyperlink r:id="rId29" w:history="1">
        <w:r>
          <w:rPr>
            <w:color w:val="0000FF"/>
          </w:rPr>
          <w:t>кодексом</w:t>
        </w:r>
      </w:hyperlink>
      <w:r>
        <w:t xml:space="preserve"> Российской Федерации ("Российская газета", N 238-239, 08.12.1994);</w:t>
      </w:r>
    </w:p>
    <w:p w:rsidR="00B10EE7" w:rsidRDefault="00B10EE7">
      <w:pPr>
        <w:pStyle w:val="ConsPlusNormal"/>
        <w:ind w:firstLine="540"/>
        <w:jc w:val="both"/>
      </w:pPr>
      <w:r>
        <w:t xml:space="preserve">- Федеральным </w:t>
      </w:r>
      <w:hyperlink r:id="rId30" w:history="1">
        <w:r>
          <w:rPr>
            <w:color w:val="0000FF"/>
          </w:rPr>
          <w:t>законом</w:t>
        </w:r>
      </w:hyperlink>
      <w:r>
        <w:t xml:space="preserve"> от 27 июля 2010 N 210-ФЗ "Об организации предоставления государственных и муниципальных услуг" ("Российская газета", N 168, 30.07.2010);</w:t>
      </w:r>
    </w:p>
    <w:p w:rsidR="00B10EE7" w:rsidRDefault="00B10EE7">
      <w:pPr>
        <w:pStyle w:val="ConsPlusNormal"/>
        <w:ind w:firstLine="540"/>
        <w:jc w:val="both"/>
      </w:pPr>
      <w:r>
        <w:t xml:space="preserve">- Федеральным </w:t>
      </w:r>
      <w:hyperlink r:id="rId31"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 ("Российская газета", 8 октября 2003 года, N </w:t>
      </w:r>
      <w:r>
        <w:lastRenderedPageBreak/>
        <w:t>202);</w:t>
      </w:r>
    </w:p>
    <w:p w:rsidR="00B10EE7" w:rsidRDefault="00B10EE7">
      <w:pPr>
        <w:pStyle w:val="ConsPlusNormal"/>
        <w:ind w:firstLine="540"/>
        <w:jc w:val="both"/>
      </w:pPr>
      <w:r>
        <w:t xml:space="preserve">- Федеральным </w:t>
      </w:r>
      <w:hyperlink r:id="rId32" w:history="1">
        <w:r>
          <w:rPr>
            <w:color w:val="0000FF"/>
          </w:rPr>
          <w:t>законом</w:t>
        </w:r>
      </w:hyperlink>
      <w:r>
        <w:t xml:space="preserve"> от 2 мая 2006 N 59-ФЗ "О порядке рассмотрения обращений граждан Российской Федерации" ("Российская газета", N 95, 05.05.2006);</w:t>
      </w:r>
    </w:p>
    <w:p w:rsidR="00B10EE7" w:rsidRDefault="00B10EE7">
      <w:pPr>
        <w:pStyle w:val="ConsPlusNormal"/>
        <w:ind w:firstLine="540"/>
        <w:jc w:val="both"/>
      </w:pPr>
      <w:r>
        <w:t xml:space="preserve">- Федеральным </w:t>
      </w:r>
      <w:hyperlink r:id="rId33" w:history="1">
        <w:r>
          <w:rPr>
            <w:color w:val="0000FF"/>
          </w:rPr>
          <w:t>законом</w:t>
        </w:r>
      </w:hyperlink>
      <w:r>
        <w:t xml:space="preserve"> от 24 ноября 1995 года N 181-ФЗ "О социальной защите инвалидов в Российской Федерации" ("Российская газета", N 234, 2 декабря 1995);</w:t>
      </w:r>
    </w:p>
    <w:p w:rsidR="00B10EE7" w:rsidRDefault="00B10EE7">
      <w:pPr>
        <w:pStyle w:val="ConsPlusNormal"/>
        <w:ind w:firstLine="540"/>
        <w:jc w:val="both"/>
      </w:pPr>
      <w:r>
        <w:t xml:space="preserve">- Федеральным </w:t>
      </w:r>
      <w:hyperlink r:id="rId34" w:history="1">
        <w:r>
          <w:rPr>
            <w:color w:val="0000FF"/>
          </w:rPr>
          <w:t>законом</w:t>
        </w:r>
      </w:hyperlink>
      <w:r>
        <w:t xml:space="preserve"> от 27 июля 2006 года N 152-ФЗ "О персональных данных" ("Собрание законодательства Российской Федерации", 2006, N 31);</w:t>
      </w:r>
    </w:p>
    <w:p w:rsidR="00B10EE7" w:rsidRDefault="00B10EE7">
      <w:pPr>
        <w:pStyle w:val="ConsPlusNormal"/>
        <w:ind w:firstLine="540"/>
        <w:jc w:val="both"/>
      </w:pPr>
      <w:r>
        <w:t xml:space="preserve">- Федеральным </w:t>
      </w:r>
      <w:hyperlink r:id="rId35" w:history="1">
        <w:r>
          <w:rPr>
            <w:color w:val="0000FF"/>
          </w:rPr>
          <w:t>законом</w:t>
        </w:r>
      </w:hyperlink>
      <w:r>
        <w:t xml:space="preserve"> от 6 апреля 2011 N 63-ФЗ "Об электронной подписи" ("Российская газета", N 75, 8 апреля 2011);</w:t>
      </w:r>
    </w:p>
    <w:p w:rsidR="00B10EE7" w:rsidRDefault="00B10EE7">
      <w:pPr>
        <w:pStyle w:val="ConsPlusNormal"/>
        <w:ind w:firstLine="540"/>
        <w:jc w:val="both"/>
      </w:pPr>
      <w:r>
        <w:t xml:space="preserve">- Федеральным </w:t>
      </w:r>
      <w:hyperlink r:id="rId36" w:history="1">
        <w:r>
          <w:rPr>
            <w:color w:val="0000FF"/>
          </w:rPr>
          <w:t>законом</w:t>
        </w:r>
      </w:hyperlink>
      <w:r>
        <w:t xml:space="preserve"> от 22 июля 2008 N 123-ФЗ "Технический регламент о требованиях пожарной безопасности" ("Российская газета", 2008, N 163);</w:t>
      </w:r>
    </w:p>
    <w:p w:rsidR="00B10EE7" w:rsidRDefault="00B10EE7">
      <w:pPr>
        <w:pStyle w:val="ConsPlusNormal"/>
        <w:ind w:firstLine="540"/>
        <w:jc w:val="both"/>
      </w:pPr>
      <w:r>
        <w:t xml:space="preserve">- </w:t>
      </w:r>
      <w:hyperlink r:id="rId37"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 декабря 2012);</w:t>
      </w:r>
    </w:p>
    <w:p w:rsidR="00B10EE7" w:rsidRDefault="00B10EE7">
      <w:pPr>
        <w:pStyle w:val="ConsPlusNormal"/>
        <w:ind w:firstLine="540"/>
        <w:jc w:val="both"/>
      </w:pPr>
      <w:r>
        <w:t xml:space="preserve">- </w:t>
      </w:r>
      <w:hyperlink r:id="rId38" w:history="1">
        <w:r>
          <w:rPr>
            <w:color w:val="0000FF"/>
          </w:rPr>
          <w:t>постановлением</w:t>
        </w:r>
      </w:hyperlink>
      <w:r>
        <w:t xml:space="preserve"> Правительства Российской Федерации от 10 августа 2005 г. N 502 "Об утверждении формы уведомления о переводе (отказе в переводе) жилого (нежилого) помещения в нежилое (жилое) помещение" ("Российская газета", N 180, 17.08.2005);</w:t>
      </w:r>
    </w:p>
    <w:p w:rsidR="00B10EE7" w:rsidRDefault="00B10EE7">
      <w:pPr>
        <w:pStyle w:val="ConsPlusNormal"/>
        <w:ind w:firstLine="540"/>
        <w:jc w:val="both"/>
      </w:pPr>
      <w:r>
        <w:t xml:space="preserve">- </w:t>
      </w:r>
      <w:hyperlink r:id="rId39" w:history="1">
        <w:r>
          <w:rPr>
            <w:color w:val="0000FF"/>
          </w:rPr>
          <w:t>постановлением</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 ("Российская газета", N 14, 26.01.2006);</w:t>
      </w:r>
    </w:p>
    <w:p w:rsidR="00B10EE7" w:rsidRDefault="00B10EE7">
      <w:pPr>
        <w:pStyle w:val="ConsPlusNormal"/>
        <w:ind w:firstLine="540"/>
        <w:jc w:val="both"/>
      </w:pPr>
      <w:r>
        <w:t xml:space="preserve">- </w:t>
      </w:r>
      <w:hyperlink r:id="rId40"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("Российская газета", N 28, 10.02.2006);</w:t>
      </w:r>
    </w:p>
    <w:p w:rsidR="00B10EE7" w:rsidRDefault="00B10EE7">
      <w:pPr>
        <w:pStyle w:val="ConsPlusNormal"/>
        <w:ind w:firstLine="540"/>
        <w:jc w:val="both"/>
      </w:pPr>
      <w:r>
        <w:t xml:space="preserve">- </w:t>
      </w:r>
      <w:hyperlink r:id="rId41" w:history="1">
        <w:r>
          <w:rPr>
            <w:color w:val="0000FF"/>
          </w:rPr>
          <w:t>приказом</w:t>
        </w:r>
      </w:hyperlink>
      <w:r>
        <w:t xml:space="preserve"> Минрегионразвития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N 88, 26.04.2010);</w:t>
      </w:r>
    </w:p>
    <w:p w:rsidR="00B10EE7" w:rsidRDefault="00B10EE7">
      <w:pPr>
        <w:pStyle w:val="ConsPlusNormal"/>
        <w:ind w:firstLine="540"/>
        <w:jc w:val="both"/>
      </w:pPr>
      <w:r>
        <w:t xml:space="preserve">- </w:t>
      </w:r>
      <w:hyperlink r:id="rId42" w:history="1">
        <w:r>
          <w:rPr>
            <w:color w:val="0000FF"/>
          </w:rPr>
          <w:t>постановлением</w:t>
        </w:r>
      </w:hyperlink>
      <w:r>
        <w:t xml:space="preserve">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w:t>
      </w:r>
    </w:p>
    <w:p w:rsidR="00B10EE7" w:rsidRDefault="00B10EE7">
      <w:pPr>
        <w:pStyle w:val="ConsPlusNormal"/>
        <w:ind w:firstLine="540"/>
        <w:jc w:val="both"/>
      </w:pPr>
      <w:r>
        <w:t xml:space="preserve">- </w:t>
      </w:r>
      <w:hyperlink r:id="rId43" w:history="1">
        <w:r>
          <w:rPr>
            <w:color w:val="0000FF"/>
          </w:rPr>
          <w:t>постановлением</w:t>
        </w:r>
      </w:hyperlink>
      <w:r>
        <w:t xml:space="preserve"> Госстроя Российской Федерации от 27 сентября 2003 N 170 "Об утверждении Правил и норм технической эксплуатации жилищного фонда" ("Российская газета", N 214, 23.10.2003 (дополнительный выпуск)";</w:t>
      </w:r>
    </w:p>
    <w:p w:rsidR="00B10EE7" w:rsidRDefault="00B10EE7">
      <w:pPr>
        <w:pStyle w:val="ConsPlusNormal"/>
        <w:ind w:firstLine="540"/>
        <w:jc w:val="both"/>
      </w:pPr>
      <w:r>
        <w:t xml:space="preserve">- </w:t>
      </w:r>
      <w:hyperlink r:id="rId44" w:history="1">
        <w:r>
          <w:rPr>
            <w:color w:val="0000FF"/>
          </w:rPr>
          <w:t>постановлением</w:t>
        </w:r>
      </w:hyperlink>
      <w:r>
        <w:t xml:space="preserve">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B10EE7" w:rsidRDefault="00B10EE7">
      <w:pPr>
        <w:pStyle w:val="ConsPlusNormal"/>
        <w:ind w:firstLine="540"/>
        <w:jc w:val="both"/>
      </w:pPr>
      <w:r>
        <w:t xml:space="preserve">- </w:t>
      </w:r>
      <w:hyperlink r:id="rId45" w:history="1">
        <w:r>
          <w:rPr>
            <w:color w:val="0000FF"/>
          </w:rPr>
          <w:t>постановлением</w:t>
        </w:r>
      </w:hyperlink>
      <w:r>
        <w:t xml:space="preserve"> Правительства Российской Федерации от 8 сентября 2010 N 697 "О единой системе межведомственного электронного взаимодействия" ("Собрание законодательства Российской Федерации", 2010, N 38);</w:t>
      </w:r>
    </w:p>
    <w:p w:rsidR="00B10EE7" w:rsidRDefault="00B10EE7">
      <w:pPr>
        <w:pStyle w:val="ConsPlusNormal"/>
        <w:ind w:firstLine="540"/>
        <w:jc w:val="both"/>
      </w:pPr>
      <w:r>
        <w:t xml:space="preserve">- </w:t>
      </w:r>
      <w:hyperlink r:id="rId46" w:history="1">
        <w:r>
          <w:rPr>
            <w:color w:val="0000FF"/>
          </w:rPr>
          <w:t>распоряжением</w:t>
        </w:r>
      </w:hyperlink>
      <w:r>
        <w:t xml:space="preserve"> Правительства Российской Федерации от 17 декабря 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N 247, 23.12.2009);</w:t>
      </w:r>
    </w:p>
    <w:p w:rsidR="00B10EE7" w:rsidRDefault="00B10EE7">
      <w:pPr>
        <w:pStyle w:val="ConsPlusNormal"/>
        <w:ind w:firstLine="540"/>
        <w:jc w:val="both"/>
      </w:pPr>
      <w:r>
        <w:t xml:space="preserve">- </w:t>
      </w:r>
      <w:hyperlink r:id="rId47" w:history="1">
        <w:r>
          <w:rPr>
            <w:color w:val="0000FF"/>
          </w:rPr>
          <w:t>постановлением</w:t>
        </w:r>
      </w:hyperlink>
      <w:r>
        <w:t xml:space="preserve"> Правительства Республики Алтай от 6.05.2014 N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 (Официальный портал Республики Алтай http://www.altai-</w:t>
      </w:r>
      <w:r>
        <w:lastRenderedPageBreak/>
        <w:t>republic.ru, 08.05.2014, "Звезда Алтая", N 127, 10.06.2014 (Постановление), "Сборник законодательства Республики Алтай", N 112(118), ч. 2, май, 2014, с. 13 (подписано в печать 20.10.2014)).</w:t>
      </w:r>
    </w:p>
    <w:p w:rsidR="00B10EE7" w:rsidRDefault="00B10EE7">
      <w:pPr>
        <w:pStyle w:val="ConsPlusNormal"/>
        <w:jc w:val="both"/>
      </w:pPr>
    </w:p>
    <w:p w:rsidR="00B10EE7" w:rsidRDefault="00B10EE7">
      <w:pPr>
        <w:pStyle w:val="ConsPlusNormal"/>
        <w:jc w:val="center"/>
        <w:outlineLvl w:val="2"/>
      </w:pPr>
      <w:r>
        <w:t>Исчерпывающий перечень документов, необходимых</w:t>
      </w:r>
    </w:p>
    <w:p w:rsidR="00B10EE7" w:rsidRDefault="00B10EE7">
      <w:pPr>
        <w:pStyle w:val="ConsPlusNormal"/>
        <w:jc w:val="center"/>
      </w:pPr>
      <w:r>
        <w:t>в соответствии с нормативными правовыми актами</w:t>
      </w:r>
    </w:p>
    <w:p w:rsidR="00B10EE7" w:rsidRDefault="00B10EE7">
      <w:pPr>
        <w:pStyle w:val="ConsPlusNormal"/>
        <w:jc w:val="center"/>
      </w:pPr>
      <w:r>
        <w:t>для предоставления муниципальной услуги, и услуг, которые</w:t>
      </w:r>
    </w:p>
    <w:p w:rsidR="00B10EE7" w:rsidRDefault="00B10EE7">
      <w:pPr>
        <w:pStyle w:val="ConsPlusNormal"/>
        <w:jc w:val="center"/>
      </w:pPr>
      <w:r>
        <w:t>являются необходимыми и обязательными для предоставления</w:t>
      </w:r>
    </w:p>
    <w:p w:rsidR="00B10EE7" w:rsidRDefault="00B10EE7">
      <w:pPr>
        <w:pStyle w:val="ConsPlusNormal"/>
        <w:jc w:val="center"/>
      </w:pPr>
      <w:r>
        <w:t>муниципальной услуги, подлежащих представлению заявителем,</w:t>
      </w:r>
    </w:p>
    <w:p w:rsidR="00B10EE7" w:rsidRDefault="00B10EE7">
      <w:pPr>
        <w:pStyle w:val="ConsPlusNormal"/>
        <w:jc w:val="center"/>
      </w:pPr>
      <w:r>
        <w:t>способы их получения заявителем, в том числе в</w:t>
      </w:r>
    </w:p>
    <w:p w:rsidR="00B10EE7" w:rsidRDefault="00B10EE7">
      <w:pPr>
        <w:pStyle w:val="ConsPlusNormal"/>
        <w:jc w:val="center"/>
      </w:pPr>
      <w:r>
        <w:t>электронной форме</w:t>
      </w:r>
    </w:p>
    <w:p w:rsidR="00B10EE7" w:rsidRDefault="00B10EE7">
      <w:pPr>
        <w:pStyle w:val="ConsPlusNormal"/>
        <w:jc w:val="both"/>
      </w:pPr>
    </w:p>
    <w:p w:rsidR="00B10EE7" w:rsidRDefault="00B10EE7">
      <w:pPr>
        <w:pStyle w:val="ConsPlusNormal"/>
        <w:ind w:firstLine="540"/>
        <w:jc w:val="both"/>
      </w:pPr>
      <w:bookmarkStart w:id="1" w:name="P155"/>
      <w:bookmarkEnd w:id="1"/>
      <w:r>
        <w:t xml:space="preserve">9. Муниципальная услуга предоставляется при поступлении в Администрацию города Горно-Алтайска, в лице УАиГ </w:t>
      </w:r>
      <w:hyperlink w:anchor="P630" w:history="1">
        <w:r>
          <w:rPr>
            <w:color w:val="0000FF"/>
          </w:rPr>
          <w:t>заявления</w:t>
        </w:r>
      </w:hyperlink>
      <w:r>
        <w:t xml:space="preserve"> по форме согласно приложению N 2 к настоящему регламенту.</w:t>
      </w:r>
    </w:p>
    <w:p w:rsidR="00B10EE7" w:rsidRDefault="00B10EE7">
      <w:pPr>
        <w:pStyle w:val="ConsPlusNormal"/>
        <w:ind w:firstLine="540"/>
        <w:jc w:val="both"/>
      </w:pPr>
      <w:r>
        <w:t>К заявлению прилагаются следующие документы:</w:t>
      </w:r>
    </w:p>
    <w:p w:rsidR="00B10EE7" w:rsidRDefault="00B10EE7">
      <w:pPr>
        <w:pStyle w:val="ConsPlusNormal"/>
        <w:ind w:firstLine="540"/>
        <w:jc w:val="both"/>
      </w:pPr>
      <w:r>
        <w:t>а) правоустанавливающие документы на переводимое помещение (подлинники или засвидетельствованные в нотариальном порядке копии);</w:t>
      </w:r>
    </w:p>
    <w:p w:rsidR="00B10EE7" w:rsidRDefault="00B10EE7">
      <w:pPr>
        <w:pStyle w:val="ConsPlusNormal"/>
        <w:ind w:firstLine="540"/>
        <w:jc w:val="both"/>
      </w:pPr>
      <w: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10EE7" w:rsidRDefault="00B10EE7">
      <w:pPr>
        <w:pStyle w:val="ConsPlusNormal"/>
        <w:ind w:firstLine="540"/>
        <w:jc w:val="both"/>
      </w:pPr>
      <w:r>
        <w:t>в) поэтажный план дома, в котором находится переводимое помещение;</w:t>
      </w:r>
    </w:p>
    <w:p w:rsidR="00B10EE7" w:rsidRDefault="00B10EE7">
      <w:pPr>
        <w:pStyle w:val="ConsPlusNormal"/>
        <w:ind w:firstLine="540"/>
        <w:jc w:val="both"/>
      </w:pPr>
      <w:r>
        <w:t>г)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10EE7" w:rsidRDefault="00B10EE7">
      <w:pPr>
        <w:pStyle w:val="ConsPlusNormal"/>
        <w:ind w:firstLine="540"/>
        <w:jc w:val="both"/>
      </w:pPr>
      <w:r>
        <w:t xml:space="preserve">В соответствии с </w:t>
      </w:r>
      <w:hyperlink r:id="rId48" w:history="1">
        <w:r>
          <w:rPr>
            <w:color w:val="0000FF"/>
          </w:rPr>
          <w:t>частью 2.1 статьи 23</w:t>
        </w:r>
      </w:hyperlink>
      <w:r>
        <w:t xml:space="preserve"> Жилищного кодекса Российской Федерации заявитель вправе не представлять документы, предусмотренные подпунктами "б" и "в"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"а" настоящего пункта. Для рассмотрения заявления о переводе помещения УАиГ запрашивает документы (их копии или содержащиеся в них сведения), указанные в </w:t>
      </w:r>
      <w:hyperlink r:id="rId49" w:history="1">
        <w:r>
          <w:rPr>
            <w:color w:val="0000FF"/>
          </w:rPr>
          <w:t>части 2.1 статьи 23</w:t>
        </w:r>
      </w:hyperlink>
      <w:r>
        <w:t xml:space="preserve"> Жилищного кодекса Российской Федерации, если они не были представлены заявителем по собственной инициативе.</w:t>
      </w:r>
    </w:p>
    <w:p w:rsidR="00B10EE7" w:rsidRDefault="00B10EE7">
      <w:pPr>
        <w:pStyle w:val="ConsPlusNormal"/>
        <w:jc w:val="both"/>
      </w:pPr>
      <w:r>
        <w:t xml:space="preserve">(в ред. </w:t>
      </w:r>
      <w:hyperlink r:id="rId50" w:history="1">
        <w:r>
          <w:rPr>
            <w:color w:val="0000FF"/>
          </w:rPr>
          <w:t>Постановления</w:t>
        </w:r>
      </w:hyperlink>
      <w:r>
        <w:t xml:space="preserve"> Администрации города Горно-Алтайска от 08.02.2017 N 14)</w:t>
      </w:r>
    </w:p>
    <w:p w:rsidR="00B10EE7" w:rsidRDefault="00B10EE7">
      <w:pPr>
        <w:pStyle w:val="ConsPlusNormal"/>
        <w:jc w:val="both"/>
      </w:pPr>
    </w:p>
    <w:p w:rsidR="00B10EE7" w:rsidRDefault="00B10EE7">
      <w:pPr>
        <w:pStyle w:val="ConsPlusNormal"/>
        <w:jc w:val="center"/>
        <w:outlineLvl w:val="2"/>
      </w:pPr>
      <w:r>
        <w:t>Исчерпывающий перечень документов, необходимых</w:t>
      </w:r>
    </w:p>
    <w:p w:rsidR="00B10EE7" w:rsidRDefault="00B10EE7">
      <w:pPr>
        <w:pStyle w:val="ConsPlusNormal"/>
        <w:jc w:val="center"/>
      </w:pPr>
      <w:r>
        <w:t>в соответствии с нормативными правовыми актами</w:t>
      </w:r>
    </w:p>
    <w:p w:rsidR="00B10EE7" w:rsidRDefault="00B10EE7">
      <w:pPr>
        <w:pStyle w:val="ConsPlusNormal"/>
        <w:jc w:val="center"/>
      </w:pPr>
      <w:r>
        <w:t>для предоставления муниципальной услуги, которые находятся</w:t>
      </w:r>
    </w:p>
    <w:p w:rsidR="00B10EE7" w:rsidRDefault="00B10EE7">
      <w:pPr>
        <w:pStyle w:val="ConsPlusNormal"/>
        <w:jc w:val="center"/>
      </w:pPr>
      <w:r>
        <w:t>в распоряжении государственных органов, органов местного</w:t>
      </w:r>
    </w:p>
    <w:p w:rsidR="00B10EE7" w:rsidRDefault="00B10EE7">
      <w:pPr>
        <w:pStyle w:val="ConsPlusNormal"/>
        <w:jc w:val="center"/>
      </w:pPr>
      <w:r>
        <w:t>самоуправления и иных органов, участвующих в предоставлении</w:t>
      </w:r>
    </w:p>
    <w:p w:rsidR="00B10EE7" w:rsidRDefault="00B10EE7">
      <w:pPr>
        <w:pStyle w:val="ConsPlusNormal"/>
        <w:jc w:val="center"/>
      </w:pPr>
      <w:r>
        <w:t>муниципальных услуг, и которые Заявитель вправе представить,</w:t>
      </w:r>
    </w:p>
    <w:p w:rsidR="00B10EE7" w:rsidRDefault="00B10EE7">
      <w:pPr>
        <w:pStyle w:val="ConsPlusNormal"/>
        <w:jc w:val="center"/>
      </w:pPr>
      <w:r>
        <w:t>а также способы их получения заявителями, в том числе</w:t>
      </w:r>
    </w:p>
    <w:p w:rsidR="00B10EE7" w:rsidRDefault="00B10EE7">
      <w:pPr>
        <w:pStyle w:val="ConsPlusNormal"/>
        <w:jc w:val="center"/>
      </w:pPr>
      <w:r>
        <w:t>в электронной форме</w:t>
      </w:r>
    </w:p>
    <w:p w:rsidR="00B10EE7" w:rsidRDefault="00B10EE7">
      <w:pPr>
        <w:pStyle w:val="ConsPlusNormal"/>
        <w:jc w:val="both"/>
      </w:pPr>
    </w:p>
    <w:p w:rsidR="00B10EE7" w:rsidRDefault="00B10EE7">
      <w:pPr>
        <w:pStyle w:val="ConsPlusNormal"/>
        <w:ind w:firstLine="540"/>
        <w:jc w:val="both"/>
      </w:pPr>
      <w:r>
        <w:t>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10EE7" w:rsidRDefault="00B10EE7">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10EE7" w:rsidRDefault="00B10EE7">
      <w:pPr>
        <w:pStyle w:val="ConsPlusNormal"/>
        <w:jc w:val="both"/>
      </w:pPr>
      <w:r>
        <w:t xml:space="preserve">(в ред. </w:t>
      </w:r>
      <w:hyperlink r:id="rId51" w:history="1">
        <w:r>
          <w:rPr>
            <w:color w:val="0000FF"/>
          </w:rPr>
          <w:t>Постановления</w:t>
        </w:r>
      </w:hyperlink>
      <w:r>
        <w:t xml:space="preserve"> Администрации города Горно-Алтайска от 08.02.2017 N 14)</w:t>
      </w:r>
    </w:p>
    <w:p w:rsidR="00B10EE7" w:rsidRDefault="00B10EE7">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10EE7" w:rsidRDefault="00B10EE7">
      <w:pPr>
        <w:pStyle w:val="ConsPlusNormal"/>
        <w:ind w:firstLine="540"/>
        <w:jc w:val="both"/>
      </w:pPr>
      <w:r>
        <w:t>3) поэтажный план дома, в котором находится переводимое помещение.</w:t>
      </w:r>
    </w:p>
    <w:p w:rsidR="00B10EE7" w:rsidRDefault="00B10EE7">
      <w:pPr>
        <w:pStyle w:val="ConsPlusNormal"/>
        <w:ind w:firstLine="540"/>
        <w:jc w:val="both"/>
      </w:pPr>
      <w:bookmarkStart w:id="2" w:name="P178"/>
      <w:bookmarkEnd w:id="2"/>
      <w:r>
        <w:t xml:space="preserve">11. УАиГ не вправе требовать от заявителя представления документов и информации или осуществления действий, предусмотренных </w:t>
      </w:r>
      <w:hyperlink r:id="rId52" w:history="1">
        <w:r>
          <w:rPr>
            <w:color w:val="0000FF"/>
          </w:rPr>
          <w:t>частью 1 статьи 7</w:t>
        </w:r>
      </w:hyperlink>
      <w:r>
        <w:t xml:space="preserve"> Федерального закона от 27 июля </w:t>
      </w:r>
      <w:r>
        <w:lastRenderedPageBreak/>
        <w:t>2010 года N 210-ФЗ "Об организации предоставления государственных и муниципальных услуг".</w:t>
      </w:r>
    </w:p>
    <w:p w:rsidR="00B10EE7" w:rsidRDefault="00B10EE7">
      <w:pPr>
        <w:pStyle w:val="ConsPlusNormal"/>
        <w:ind w:firstLine="540"/>
        <w:jc w:val="both"/>
      </w:pPr>
      <w:r>
        <w:t>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w:t>
      </w:r>
    </w:p>
    <w:p w:rsidR="00B10EE7" w:rsidRDefault="00B10EE7">
      <w:pPr>
        <w:pStyle w:val="ConsPlusNormal"/>
        <w:jc w:val="both"/>
      </w:pPr>
      <w:r>
        <w:t xml:space="preserve">(п. 11 в ред. </w:t>
      </w:r>
      <w:hyperlink r:id="rId53" w:history="1">
        <w:r>
          <w:rPr>
            <w:color w:val="0000FF"/>
          </w:rPr>
          <w:t>Постановления</w:t>
        </w:r>
      </w:hyperlink>
      <w:r>
        <w:t xml:space="preserve"> Администрации города Горно-Алтайска от 14.10.2016 N 113)</w:t>
      </w:r>
    </w:p>
    <w:p w:rsidR="00B10EE7" w:rsidRDefault="00B10EE7">
      <w:pPr>
        <w:pStyle w:val="ConsPlusNormal"/>
        <w:jc w:val="both"/>
      </w:pPr>
    </w:p>
    <w:p w:rsidR="00B10EE7" w:rsidRDefault="00B10EE7">
      <w:pPr>
        <w:pStyle w:val="ConsPlusNormal"/>
        <w:jc w:val="center"/>
        <w:outlineLvl w:val="2"/>
      </w:pPr>
      <w:r>
        <w:t>Исчерпывающий перечень оснований для отказа в приеме</w:t>
      </w:r>
    </w:p>
    <w:p w:rsidR="00B10EE7" w:rsidRDefault="00B10EE7">
      <w:pPr>
        <w:pStyle w:val="ConsPlusNormal"/>
        <w:jc w:val="center"/>
      </w:pPr>
      <w:r>
        <w:t>документов, необходимых для предоставления</w:t>
      </w:r>
    </w:p>
    <w:p w:rsidR="00B10EE7" w:rsidRDefault="00B10EE7">
      <w:pPr>
        <w:pStyle w:val="ConsPlusNormal"/>
        <w:jc w:val="center"/>
      </w:pPr>
      <w:r>
        <w:t>муниципальной услуги</w:t>
      </w:r>
    </w:p>
    <w:p w:rsidR="00B10EE7" w:rsidRDefault="00B10EE7">
      <w:pPr>
        <w:pStyle w:val="ConsPlusNormal"/>
        <w:jc w:val="both"/>
      </w:pPr>
    </w:p>
    <w:p w:rsidR="00B10EE7" w:rsidRDefault="00B10EE7">
      <w:pPr>
        <w:pStyle w:val="ConsPlusNormal"/>
        <w:ind w:firstLine="540"/>
        <w:jc w:val="both"/>
      </w:pPr>
      <w:r>
        <w:t>12.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B10EE7" w:rsidRDefault="00B10EE7">
      <w:pPr>
        <w:pStyle w:val="ConsPlusNormal"/>
        <w:jc w:val="both"/>
      </w:pPr>
    </w:p>
    <w:p w:rsidR="00B10EE7" w:rsidRDefault="00B10EE7">
      <w:pPr>
        <w:pStyle w:val="ConsPlusNormal"/>
        <w:jc w:val="center"/>
        <w:outlineLvl w:val="2"/>
      </w:pPr>
      <w:r>
        <w:t>Исчерпывающий перечень оснований для приостановления и</w:t>
      </w:r>
    </w:p>
    <w:p w:rsidR="00B10EE7" w:rsidRDefault="00B10EE7">
      <w:pPr>
        <w:pStyle w:val="ConsPlusNormal"/>
        <w:jc w:val="center"/>
      </w:pPr>
      <w:r>
        <w:t>(или) отказа в предоставлении муниципальной услуги</w:t>
      </w:r>
    </w:p>
    <w:p w:rsidR="00B10EE7" w:rsidRDefault="00B10EE7">
      <w:pPr>
        <w:pStyle w:val="ConsPlusNormal"/>
        <w:jc w:val="both"/>
      </w:pPr>
    </w:p>
    <w:p w:rsidR="00B10EE7" w:rsidRDefault="00B10EE7">
      <w:pPr>
        <w:pStyle w:val="ConsPlusNormal"/>
        <w:ind w:firstLine="540"/>
        <w:jc w:val="both"/>
      </w:pPr>
      <w:r>
        <w:t>13. Приостановление предоставления муниципальной услуги не предусмотрено.</w:t>
      </w:r>
    </w:p>
    <w:p w:rsidR="00B10EE7" w:rsidRDefault="00B10EE7">
      <w:pPr>
        <w:pStyle w:val="ConsPlusNormal"/>
        <w:ind w:firstLine="540"/>
        <w:jc w:val="both"/>
      </w:pPr>
      <w:r>
        <w:t>Заявителю может быть отказано в предоставлении муниципальной услуги по следующим основаниям:</w:t>
      </w:r>
    </w:p>
    <w:p w:rsidR="00B10EE7" w:rsidRDefault="00B10EE7">
      <w:pPr>
        <w:pStyle w:val="ConsPlusNormal"/>
        <w:ind w:firstLine="540"/>
        <w:jc w:val="both"/>
      </w:pPr>
      <w:r>
        <w:t xml:space="preserve">а) непредставления определенных </w:t>
      </w:r>
      <w:hyperlink r:id="rId54" w:history="1">
        <w:r>
          <w:rPr>
            <w:color w:val="0000FF"/>
          </w:rPr>
          <w:t>частью 2 статьи 23</w:t>
        </w:r>
      </w:hyperlink>
      <w:r>
        <w:t xml:space="preserve"> Жилищного кодекса Российской Федерации документов, обязанность по представлению которых возложена на заявителя;</w:t>
      </w:r>
    </w:p>
    <w:p w:rsidR="00B10EE7" w:rsidRDefault="00B10EE7">
      <w:pPr>
        <w:pStyle w:val="ConsPlusNormal"/>
        <w:ind w:firstLine="540"/>
        <w:jc w:val="both"/>
      </w:pPr>
      <w: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5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56" w:history="1">
        <w:r>
          <w:rPr>
            <w:color w:val="0000FF"/>
          </w:rPr>
          <w:t>частью 2 статьи 23</w:t>
        </w:r>
      </w:hyperlink>
      <w:r>
        <w:t xml:space="preserve">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B10EE7" w:rsidRDefault="00B10EE7">
      <w:pPr>
        <w:pStyle w:val="ConsPlusNormal"/>
        <w:ind w:firstLine="540"/>
        <w:jc w:val="both"/>
      </w:pPr>
      <w:r>
        <w:t>б) представления документов в ненадлежащий орган;</w:t>
      </w:r>
    </w:p>
    <w:p w:rsidR="00B10EE7" w:rsidRDefault="00B10EE7">
      <w:pPr>
        <w:pStyle w:val="ConsPlusNormal"/>
        <w:ind w:firstLine="540"/>
        <w:jc w:val="both"/>
      </w:pPr>
      <w:r>
        <w:t xml:space="preserve">в) несоблюдения предусмотренных </w:t>
      </w:r>
      <w:hyperlink r:id="rId57" w:history="1">
        <w:r>
          <w:rPr>
            <w:color w:val="0000FF"/>
          </w:rPr>
          <w:t>статьей 22</w:t>
        </w:r>
      </w:hyperlink>
      <w:r>
        <w:t xml:space="preserve"> Жилищного кодекса условий перевода помещения;</w:t>
      </w:r>
    </w:p>
    <w:p w:rsidR="00B10EE7" w:rsidRDefault="00B10EE7">
      <w:pPr>
        <w:pStyle w:val="ConsPlusNormal"/>
        <w:ind w:firstLine="540"/>
        <w:jc w:val="both"/>
      </w:pPr>
      <w:r>
        <w:t>г) несоответствия проекта переустройства и (или) перепланировки жилого помещения требованиям законодательства.</w:t>
      </w:r>
    </w:p>
    <w:p w:rsidR="00B10EE7" w:rsidRDefault="00B10EE7">
      <w:pPr>
        <w:pStyle w:val="ConsPlusNormal"/>
        <w:jc w:val="both"/>
      </w:pPr>
    </w:p>
    <w:p w:rsidR="00B10EE7" w:rsidRDefault="00B10EE7">
      <w:pPr>
        <w:pStyle w:val="ConsPlusNormal"/>
        <w:jc w:val="center"/>
        <w:outlineLvl w:val="2"/>
      </w:pPr>
      <w:r>
        <w:t>Перечень услуг, которые являются необходимыми</w:t>
      </w:r>
    </w:p>
    <w:p w:rsidR="00B10EE7" w:rsidRDefault="00B10EE7">
      <w:pPr>
        <w:pStyle w:val="ConsPlusNormal"/>
        <w:jc w:val="center"/>
      </w:pPr>
      <w:r>
        <w:t>и обязательными для предоставления муниципальной услуги,</w:t>
      </w:r>
    </w:p>
    <w:p w:rsidR="00B10EE7" w:rsidRDefault="00B10EE7">
      <w:pPr>
        <w:pStyle w:val="ConsPlusNormal"/>
        <w:jc w:val="center"/>
      </w:pPr>
      <w:r>
        <w:t>в том числе сведения о документе (документах), выдаваемом</w:t>
      </w:r>
    </w:p>
    <w:p w:rsidR="00B10EE7" w:rsidRDefault="00B10EE7">
      <w:pPr>
        <w:pStyle w:val="ConsPlusNormal"/>
        <w:jc w:val="center"/>
      </w:pPr>
      <w:r>
        <w:t>(выдаваемых) организациями, участвующими в предоставлении</w:t>
      </w:r>
    </w:p>
    <w:p w:rsidR="00B10EE7" w:rsidRDefault="00B10EE7">
      <w:pPr>
        <w:pStyle w:val="ConsPlusNormal"/>
        <w:jc w:val="center"/>
      </w:pPr>
      <w:r>
        <w:t>муниципальной услуги</w:t>
      </w:r>
    </w:p>
    <w:p w:rsidR="00B10EE7" w:rsidRDefault="00B10EE7">
      <w:pPr>
        <w:pStyle w:val="ConsPlusNormal"/>
        <w:jc w:val="both"/>
      </w:pPr>
    </w:p>
    <w:p w:rsidR="00B10EE7" w:rsidRDefault="00B10EE7">
      <w:pPr>
        <w:pStyle w:val="ConsPlusNormal"/>
        <w:ind w:firstLine="540"/>
        <w:jc w:val="both"/>
      </w:pPr>
      <w:r>
        <w:t>14. Услуги, которые являются необходимыми и обязательными для предоставления муниципальной услуги:</w:t>
      </w:r>
    </w:p>
    <w:p w:rsidR="00B10EE7" w:rsidRDefault="00B10EE7">
      <w:pPr>
        <w:pStyle w:val="ConsPlusNormal"/>
        <w:ind w:firstLine="540"/>
        <w:jc w:val="both"/>
      </w:pPr>
      <w:r>
        <w:t>а) предоставление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10EE7" w:rsidRDefault="00B10EE7">
      <w:pPr>
        <w:pStyle w:val="ConsPlusNormal"/>
        <w:ind w:firstLine="540"/>
        <w:jc w:val="both"/>
      </w:pPr>
      <w:r>
        <w:t xml:space="preserve">б) - в) исключены. - </w:t>
      </w:r>
      <w:hyperlink r:id="rId58" w:history="1">
        <w:r>
          <w:rPr>
            <w:color w:val="0000FF"/>
          </w:rPr>
          <w:t>Постановление</w:t>
        </w:r>
      </w:hyperlink>
      <w:r>
        <w:t xml:space="preserve"> Администрации города Горно-Алтайска от 08.02.2017 N 14;</w:t>
      </w:r>
    </w:p>
    <w:p w:rsidR="00B10EE7" w:rsidRDefault="00B10EE7">
      <w:pPr>
        <w:pStyle w:val="ConsPlusNormal"/>
        <w:ind w:firstLine="540"/>
        <w:jc w:val="both"/>
      </w:pPr>
      <w:r>
        <w:lastRenderedPageBreak/>
        <w:t>г) предоставление нотариально заверенных копий документов (в случае предоставления копий документов).</w:t>
      </w:r>
    </w:p>
    <w:p w:rsidR="00B10EE7" w:rsidRDefault="00B10EE7">
      <w:pPr>
        <w:pStyle w:val="ConsPlusNormal"/>
        <w:jc w:val="both"/>
      </w:pPr>
    </w:p>
    <w:p w:rsidR="00B10EE7" w:rsidRDefault="00B10EE7">
      <w:pPr>
        <w:pStyle w:val="ConsPlusNormal"/>
        <w:jc w:val="center"/>
        <w:outlineLvl w:val="2"/>
      </w:pPr>
      <w:r>
        <w:t>Порядок, размер и основания взимания государственной</w:t>
      </w:r>
    </w:p>
    <w:p w:rsidR="00B10EE7" w:rsidRDefault="00B10EE7">
      <w:pPr>
        <w:pStyle w:val="ConsPlusNormal"/>
        <w:jc w:val="center"/>
      </w:pPr>
      <w:r>
        <w:t>пошлины или иной платы, взимаемой за предоставление</w:t>
      </w:r>
    </w:p>
    <w:p w:rsidR="00B10EE7" w:rsidRDefault="00B10EE7">
      <w:pPr>
        <w:pStyle w:val="ConsPlusNormal"/>
        <w:jc w:val="center"/>
      </w:pPr>
      <w:r>
        <w:t>муниципальной услуги</w:t>
      </w:r>
    </w:p>
    <w:p w:rsidR="00B10EE7" w:rsidRDefault="00B10EE7">
      <w:pPr>
        <w:pStyle w:val="ConsPlusNormal"/>
        <w:jc w:val="both"/>
      </w:pPr>
    </w:p>
    <w:p w:rsidR="00B10EE7" w:rsidRDefault="00B10EE7">
      <w:pPr>
        <w:pStyle w:val="ConsPlusNormal"/>
        <w:ind w:firstLine="540"/>
        <w:jc w:val="both"/>
      </w:pPr>
      <w:r>
        <w:t>15. Плата за предоставление муниципальной услуги в соответствии с действующим законодательством Российской Федерации не предусмотрена.</w:t>
      </w:r>
    </w:p>
    <w:p w:rsidR="00B10EE7" w:rsidRDefault="00B10EE7">
      <w:pPr>
        <w:pStyle w:val="ConsPlusNormal"/>
        <w:jc w:val="both"/>
      </w:pPr>
    </w:p>
    <w:p w:rsidR="00B10EE7" w:rsidRDefault="00B10EE7">
      <w:pPr>
        <w:pStyle w:val="ConsPlusNormal"/>
        <w:jc w:val="center"/>
        <w:outlineLvl w:val="2"/>
      </w:pPr>
      <w:r>
        <w:t>Порядок, размер и основания взимания платы за</w:t>
      </w:r>
    </w:p>
    <w:p w:rsidR="00B10EE7" w:rsidRDefault="00B10EE7">
      <w:pPr>
        <w:pStyle w:val="ConsPlusNormal"/>
        <w:jc w:val="center"/>
      </w:pPr>
      <w:r>
        <w:t>предоставление услуг, которые являются необходимыми и</w:t>
      </w:r>
    </w:p>
    <w:p w:rsidR="00B10EE7" w:rsidRDefault="00B10EE7">
      <w:pPr>
        <w:pStyle w:val="ConsPlusNormal"/>
        <w:jc w:val="center"/>
      </w:pPr>
      <w:r>
        <w:t>обязательными для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 xml:space="preserve">16. Плата за услуги, которые являются необходимыми и обязательными для предоставления муниципальной услуги, определяется в соответствии с </w:t>
      </w:r>
      <w:hyperlink r:id="rId59" w:history="1">
        <w:r>
          <w:rPr>
            <w:color w:val="0000FF"/>
          </w:rPr>
          <w:t>Перечнем</w:t>
        </w:r>
      </w:hyperlink>
      <w:r>
        <w:t xml:space="preserve"> услуг, утвержденным Решением Горно-Алтайского городского Совета депутатов от 26 февраля 2015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w:t>
      </w:r>
    </w:p>
    <w:p w:rsidR="00B10EE7" w:rsidRDefault="00B10EE7">
      <w:pPr>
        <w:pStyle w:val="ConsPlusNormal"/>
        <w:jc w:val="both"/>
      </w:pPr>
    </w:p>
    <w:p w:rsidR="00B10EE7" w:rsidRDefault="00B10EE7">
      <w:pPr>
        <w:pStyle w:val="ConsPlusNormal"/>
        <w:jc w:val="center"/>
        <w:outlineLvl w:val="2"/>
      </w:pPr>
      <w:r>
        <w:t>Максимальный срок ожидания в очереди при подаче запроса о</w:t>
      </w:r>
    </w:p>
    <w:p w:rsidR="00B10EE7" w:rsidRDefault="00B10EE7">
      <w:pPr>
        <w:pStyle w:val="ConsPlusNormal"/>
        <w:jc w:val="center"/>
      </w:pPr>
      <w:r>
        <w:t>предоставлении муниципальной услуги и при получении</w:t>
      </w:r>
    </w:p>
    <w:p w:rsidR="00B10EE7" w:rsidRDefault="00B10EE7">
      <w:pPr>
        <w:pStyle w:val="ConsPlusNormal"/>
        <w:jc w:val="center"/>
      </w:pPr>
      <w:r>
        <w:t>результата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17. Срок ожидания в очереди при подаче заявления и при получении результата предоставления муниципальной услуги составляет 15 минут.</w:t>
      </w:r>
    </w:p>
    <w:p w:rsidR="00B10EE7" w:rsidRDefault="00B10EE7">
      <w:pPr>
        <w:pStyle w:val="ConsPlusNormal"/>
        <w:jc w:val="both"/>
      </w:pPr>
    </w:p>
    <w:p w:rsidR="00B10EE7" w:rsidRDefault="00B10EE7">
      <w:pPr>
        <w:pStyle w:val="ConsPlusNormal"/>
        <w:jc w:val="center"/>
        <w:outlineLvl w:val="2"/>
      </w:pPr>
      <w:r>
        <w:t>Срок регистрации запроса заявителя о предоставлении</w:t>
      </w:r>
    </w:p>
    <w:p w:rsidR="00B10EE7" w:rsidRDefault="00B10EE7">
      <w:pPr>
        <w:pStyle w:val="ConsPlusNormal"/>
        <w:jc w:val="center"/>
      </w:pPr>
      <w:r>
        <w:t>муниципальной услуги, в том числе в электронной форме</w:t>
      </w:r>
    </w:p>
    <w:p w:rsidR="00B10EE7" w:rsidRDefault="00B10EE7">
      <w:pPr>
        <w:pStyle w:val="ConsPlusNormal"/>
        <w:jc w:val="both"/>
      </w:pPr>
    </w:p>
    <w:p w:rsidR="00B10EE7" w:rsidRDefault="00B10EE7">
      <w:pPr>
        <w:pStyle w:val="ConsPlusNormal"/>
        <w:ind w:firstLine="540"/>
        <w:jc w:val="both"/>
      </w:pPr>
      <w:r>
        <w:t>18. Заявление на выдачу решений о переводе или отказе в переводе жилого помещения в нежилое или нежилого помещения в жилое помещение на бумажном носителе регистрируется должностными лицами, ответственными за прием документов в день представления в УАиГ, МФЦ.</w:t>
      </w:r>
    </w:p>
    <w:p w:rsidR="00B10EE7" w:rsidRDefault="00B10EE7">
      <w:pPr>
        <w:pStyle w:val="ConsPlusNormal"/>
        <w:ind w:firstLine="540"/>
        <w:jc w:val="both"/>
      </w:pPr>
      <w:r>
        <w:t>Регистрация заявления, направленного в форме электронного документа через Единый портал, осуществляется не позднее рабочего дня, следующего за днем ее поступления в УАиГ.</w:t>
      </w:r>
    </w:p>
    <w:p w:rsidR="00B10EE7" w:rsidRDefault="00B10EE7">
      <w:pPr>
        <w:pStyle w:val="ConsPlusNormal"/>
        <w:jc w:val="both"/>
      </w:pPr>
      <w:r>
        <w:t xml:space="preserve">(п. 18 в ред. </w:t>
      </w:r>
      <w:hyperlink r:id="rId60" w:history="1">
        <w:r>
          <w:rPr>
            <w:color w:val="0000FF"/>
          </w:rPr>
          <w:t>Постановления</w:t>
        </w:r>
      </w:hyperlink>
      <w:r>
        <w:t xml:space="preserve"> Администрации города Горно-Алтайска от 14.10.2016 N 113)</w:t>
      </w:r>
    </w:p>
    <w:p w:rsidR="00B10EE7" w:rsidRDefault="00B10EE7">
      <w:pPr>
        <w:pStyle w:val="ConsPlusNormal"/>
        <w:jc w:val="both"/>
      </w:pPr>
    </w:p>
    <w:p w:rsidR="00B10EE7" w:rsidRDefault="00B10EE7">
      <w:pPr>
        <w:pStyle w:val="ConsPlusNormal"/>
        <w:jc w:val="center"/>
        <w:outlineLvl w:val="2"/>
      </w:pPr>
      <w:r>
        <w:t>Требования к местам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19.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B10EE7" w:rsidRDefault="00B10EE7">
      <w:pPr>
        <w:pStyle w:val="ConsPlusNormal"/>
        <w:ind w:firstLine="540"/>
        <w:jc w:val="both"/>
      </w:pPr>
      <w:r>
        <w:t>20.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B10EE7" w:rsidRDefault="00B10EE7">
      <w:pPr>
        <w:pStyle w:val="ConsPlusNormal"/>
        <w:ind w:firstLine="540"/>
        <w:jc w:val="both"/>
      </w:pPr>
      <w:r>
        <w:t>21. Территория здания Администрации города Горно-Алтайска оборудована пандусами для доступа граждан с ограниченными возможностями.</w:t>
      </w:r>
    </w:p>
    <w:p w:rsidR="00B10EE7" w:rsidRDefault="00B10EE7">
      <w:pPr>
        <w:pStyle w:val="ConsPlusNormal"/>
        <w:ind w:firstLine="540"/>
        <w:jc w:val="both"/>
      </w:pPr>
      <w:r>
        <w:t>22. Муниципальная услуга предоставляется специалистами УАиГ в кабинетах, расположенных в здании Администрации города Горно-Алтайска.</w:t>
      </w:r>
    </w:p>
    <w:p w:rsidR="00B10EE7" w:rsidRDefault="00B10EE7">
      <w:pPr>
        <w:pStyle w:val="ConsPlusNormal"/>
        <w:ind w:firstLine="540"/>
        <w:jc w:val="both"/>
      </w:pPr>
      <w:r>
        <w:t>23.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10EE7" w:rsidRDefault="00B10EE7">
      <w:pPr>
        <w:pStyle w:val="ConsPlusNormal"/>
        <w:ind w:firstLine="540"/>
        <w:jc w:val="both"/>
      </w:pPr>
      <w:r>
        <w:t xml:space="preserve">24. Рабочее место специалистов УАиГ оборудовано телефоном, персональным компьютером с возможностью доступа к необходимым информационным базам данных, </w:t>
      </w:r>
      <w:r>
        <w:lastRenderedPageBreak/>
        <w:t>печатающим устройством.</w:t>
      </w:r>
    </w:p>
    <w:p w:rsidR="00B10EE7" w:rsidRDefault="00B10EE7">
      <w:pPr>
        <w:pStyle w:val="ConsPlusNormal"/>
        <w:ind w:firstLine="540"/>
        <w:jc w:val="both"/>
      </w:pPr>
      <w:r>
        <w:t>25. При организации рабочих мест предусмотрена возможность свободного входа и выхода из помещения.</w:t>
      </w:r>
    </w:p>
    <w:p w:rsidR="00B10EE7" w:rsidRDefault="00B10EE7">
      <w:pPr>
        <w:pStyle w:val="ConsPlusNormal"/>
        <w:ind w:firstLine="540"/>
        <w:jc w:val="both"/>
      </w:pPr>
      <w:r>
        <w:t>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B10EE7" w:rsidRDefault="00B10EE7">
      <w:pPr>
        <w:pStyle w:val="ConsPlusNormal"/>
        <w:jc w:val="both"/>
      </w:pPr>
      <w:r>
        <w:t xml:space="preserve">(абзац введен </w:t>
      </w:r>
      <w:hyperlink r:id="rId61" w:history="1">
        <w:r>
          <w:rPr>
            <w:color w:val="0000FF"/>
          </w:rPr>
          <w:t>Постановлением</w:t>
        </w:r>
      </w:hyperlink>
      <w:r>
        <w:t xml:space="preserve"> Администрации города Горно-Алтайска от 14.10.2016 N 113)</w:t>
      </w:r>
    </w:p>
    <w:p w:rsidR="00B10EE7" w:rsidRDefault="00B10EE7">
      <w:pPr>
        <w:pStyle w:val="ConsPlusNormal"/>
        <w:ind w:firstLine="540"/>
        <w:jc w:val="both"/>
      </w:pPr>
      <w:r>
        <w:t>26. Здания Администрации города Горно-Алтайска имеют оборудование и носители информации, необходимых для обеспечения беспрепятственного доступа инвалидов к объектам и услугам с учетом ограничений их жизнедеятельности, должно обеспечиваться дублирование необходимой информации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0EE7" w:rsidRDefault="00B10EE7">
      <w:pPr>
        <w:pStyle w:val="ConsPlusNormal"/>
        <w:jc w:val="both"/>
      </w:pPr>
      <w:r>
        <w:t xml:space="preserve">(п. 26 в ред. </w:t>
      </w:r>
      <w:hyperlink r:id="rId62" w:history="1">
        <w:r>
          <w:rPr>
            <w:color w:val="0000FF"/>
          </w:rPr>
          <w:t>Постановления</w:t>
        </w:r>
      </w:hyperlink>
      <w:r>
        <w:t xml:space="preserve"> Администрации города Горно-Алтайска от 14.10.2016 N 113)</w:t>
      </w:r>
    </w:p>
    <w:p w:rsidR="00B10EE7" w:rsidRDefault="00B10EE7">
      <w:pPr>
        <w:pStyle w:val="ConsPlusNormal"/>
        <w:ind w:firstLine="540"/>
        <w:jc w:val="both"/>
      </w:pPr>
      <w:r>
        <w:t>27.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B10EE7" w:rsidRDefault="00B10EE7">
      <w:pPr>
        <w:pStyle w:val="ConsPlusNormal"/>
        <w:ind w:firstLine="540"/>
        <w:jc w:val="both"/>
      </w:pPr>
      <w:r>
        <w:t>28.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B10EE7" w:rsidRDefault="00B10EE7">
      <w:pPr>
        <w:pStyle w:val="ConsPlusNormal"/>
        <w:ind w:firstLine="540"/>
        <w:jc w:val="both"/>
      </w:pPr>
      <w:r>
        <w:t>29. Вход и передвижение по помещениям, в которых проводится личный прием, предусмотрена возможность самостоятельного или с помощью сотрудников, предоставляющих муниципальные услуги, передвижение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B10EE7" w:rsidRDefault="00B10EE7">
      <w:pPr>
        <w:pStyle w:val="ConsPlusNormal"/>
        <w:jc w:val="both"/>
      </w:pPr>
      <w:r>
        <w:t xml:space="preserve">(п. 29 в ред. </w:t>
      </w:r>
      <w:hyperlink r:id="rId63" w:history="1">
        <w:r>
          <w:rPr>
            <w:color w:val="0000FF"/>
          </w:rPr>
          <w:t>Постановления</w:t>
        </w:r>
      </w:hyperlink>
      <w:r>
        <w:t xml:space="preserve"> Администрации города Горно-Алтайска от 14.10.2016 N 113)</w:t>
      </w:r>
    </w:p>
    <w:p w:rsidR="00B10EE7" w:rsidRDefault="00B10EE7">
      <w:pPr>
        <w:pStyle w:val="ConsPlusNormal"/>
        <w:jc w:val="both"/>
      </w:pPr>
    </w:p>
    <w:p w:rsidR="00B10EE7" w:rsidRDefault="00B10EE7">
      <w:pPr>
        <w:pStyle w:val="ConsPlusNormal"/>
        <w:jc w:val="center"/>
        <w:outlineLvl w:val="2"/>
      </w:pPr>
      <w:r>
        <w:t>Показатели доступности и качества муниципальной услуги,</w:t>
      </w:r>
    </w:p>
    <w:p w:rsidR="00B10EE7" w:rsidRDefault="00B10EE7">
      <w:pPr>
        <w:pStyle w:val="ConsPlusNormal"/>
        <w:jc w:val="center"/>
      </w:pPr>
      <w:r>
        <w:t>в том числе количество взаимодействий заявителя</w:t>
      </w:r>
    </w:p>
    <w:p w:rsidR="00B10EE7" w:rsidRDefault="00B10EE7">
      <w:pPr>
        <w:pStyle w:val="ConsPlusNormal"/>
        <w:jc w:val="center"/>
      </w:pPr>
      <w:r>
        <w:t>с должностными лицами при предоставлении муниципальной</w:t>
      </w:r>
    </w:p>
    <w:p w:rsidR="00B10EE7" w:rsidRDefault="00B10EE7">
      <w:pPr>
        <w:pStyle w:val="ConsPlusNormal"/>
        <w:jc w:val="center"/>
      </w:pPr>
      <w:r>
        <w:t>услуги и их продолжительность, возможность получения</w:t>
      </w:r>
    </w:p>
    <w:p w:rsidR="00B10EE7" w:rsidRDefault="00B10EE7">
      <w:pPr>
        <w:pStyle w:val="ConsPlusNormal"/>
        <w:jc w:val="center"/>
      </w:pPr>
      <w:r>
        <w:t>муниципальной услуги в многофункциональном центре</w:t>
      </w:r>
    </w:p>
    <w:p w:rsidR="00B10EE7" w:rsidRDefault="00B10EE7">
      <w:pPr>
        <w:pStyle w:val="ConsPlusNormal"/>
        <w:jc w:val="center"/>
      </w:pPr>
      <w:r>
        <w:t>предоставления государственных и муниципальных услуг,</w:t>
      </w:r>
    </w:p>
    <w:p w:rsidR="00B10EE7" w:rsidRDefault="00B10EE7">
      <w:pPr>
        <w:pStyle w:val="ConsPlusNormal"/>
        <w:jc w:val="center"/>
      </w:pPr>
      <w:r>
        <w:t>возможность получения информации о ходе предоставления</w:t>
      </w:r>
    </w:p>
    <w:p w:rsidR="00B10EE7" w:rsidRDefault="00B10EE7">
      <w:pPr>
        <w:pStyle w:val="ConsPlusNormal"/>
        <w:jc w:val="center"/>
      </w:pPr>
      <w:r>
        <w:t>муниципальной услуги, в том числе с использованием</w:t>
      </w:r>
    </w:p>
    <w:p w:rsidR="00B10EE7" w:rsidRDefault="00B10EE7">
      <w:pPr>
        <w:pStyle w:val="ConsPlusNormal"/>
        <w:jc w:val="center"/>
      </w:pPr>
      <w:r>
        <w:t>информационно-коммуникационных технологий</w:t>
      </w:r>
    </w:p>
    <w:p w:rsidR="00B10EE7" w:rsidRDefault="00B10EE7">
      <w:pPr>
        <w:pStyle w:val="ConsPlusNormal"/>
        <w:jc w:val="both"/>
      </w:pPr>
    </w:p>
    <w:p w:rsidR="00B10EE7" w:rsidRDefault="00B10EE7">
      <w:pPr>
        <w:pStyle w:val="ConsPlusNormal"/>
        <w:ind w:firstLine="540"/>
        <w:jc w:val="both"/>
      </w:pPr>
      <w:r>
        <w:t>30. Показателями доступности муниципальной услуги являются:</w:t>
      </w:r>
    </w:p>
    <w:p w:rsidR="00B10EE7" w:rsidRDefault="00B10EE7">
      <w:pPr>
        <w:pStyle w:val="ConsPlusNormal"/>
        <w:ind w:firstLine="540"/>
        <w:jc w:val="both"/>
      </w:pPr>
      <w:r>
        <w:t>а) наличие полной и понятной информации о местах, порядке и сроках предоставления муниципальной услуги на Едином портале, в многофункциональном центре предоставления государственных и муниципальных услуг, на официальном портале муниципального образования "Город Горно-Алтайск" и в средствах массовой информации;</w:t>
      </w:r>
    </w:p>
    <w:p w:rsidR="00B10EE7" w:rsidRDefault="00B10EE7">
      <w:pPr>
        <w:pStyle w:val="ConsPlusNormal"/>
        <w:ind w:firstLine="540"/>
        <w:jc w:val="both"/>
      </w:pPr>
      <w: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B10EE7" w:rsidRDefault="00B10EE7">
      <w:pPr>
        <w:pStyle w:val="ConsPlusNormal"/>
        <w:ind w:firstLine="540"/>
        <w:jc w:val="both"/>
      </w:pPr>
      <w: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B10EE7" w:rsidRDefault="00B10EE7">
      <w:pPr>
        <w:pStyle w:val="ConsPlusNormal"/>
        <w:ind w:firstLine="540"/>
        <w:jc w:val="both"/>
      </w:pPr>
      <w:r>
        <w:t>г) предоставление возможности подачи заявления о предоставлении муниципальной услуги в форме электронного документа;</w:t>
      </w:r>
    </w:p>
    <w:p w:rsidR="00B10EE7" w:rsidRDefault="00B10EE7">
      <w:pPr>
        <w:pStyle w:val="ConsPlusNormal"/>
        <w:ind w:firstLine="540"/>
        <w:jc w:val="both"/>
      </w:pPr>
      <w: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10EE7" w:rsidRDefault="00B10EE7">
      <w:pPr>
        <w:pStyle w:val="ConsPlusNormal"/>
        <w:ind w:firstLine="540"/>
        <w:jc w:val="both"/>
      </w:pPr>
      <w:r>
        <w:t>е) сопровождение инвалидов, имеющих стойкие расстройства функции зрения и самостоятельного передвижения, и оказание им помощи на объектах;</w:t>
      </w:r>
    </w:p>
    <w:p w:rsidR="00B10EE7" w:rsidRDefault="00B10EE7">
      <w:pPr>
        <w:pStyle w:val="ConsPlusNormal"/>
        <w:jc w:val="both"/>
      </w:pPr>
      <w:r>
        <w:lastRenderedPageBreak/>
        <w:t xml:space="preserve">(пп. "е" введен </w:t>
      </w:r>
      <w:hyperlink r:id="rId64" w:history="1">
        <w:r>
          <w:rPr>
            <w:color w:val="0000FF"/>
          </w:rPr>
          <w:t>Постановлением</w:t>
        </w:r>
      </w:hyperlink>
      <w:r>
        <w:t xml:space="preserve"> Администрации города Горно-Алтайска от 14.10.2016 N 113)</w:t>
      </w:r>
    </w:p>
    <w:p w:rsidR="00B10EE7" w:rsidRDefault="00B10EE7">
      <w:pPr>
        <w:pStyle w:val="ConsPlusNormal"/>
        <w:ind w:firstLine="540"/>
        <w:jc w:val="both"/>
      </w:pPr>
      <w:r>
        <w:t>ж) допуск на объекты сурдопереводчика и тифлосурдопереводчика;</w:t>
      </w:r>
    </w:p>
    <w:p w:rsidR="00B10EE7" w:rsidRDefault="00B10EE7">
      <w:pPr>
        <w:pStyle w:val="ConsPlusNormal"/>
        <w:jc w:val="both"/>
      </w:pPr>
      <w:r>
        <w:t xml:space="preserve">(пп. "ж" введен </w:t>
      </w:r>
      <w:hyperlink r:id="rId65" w:history="1">
        <w:r>
          <w:rPr>
            <w:color w:val="0000FF"/>
          </w:rPr>
          <w:t>Постановлением</w:t>
        </w:r>
      </w:hyperlink>
      <w:r>
        <w:t xml:space="preserve"> Администрации города Горно-Алтайска от 14.10.2016 N 113)</w:t>
      </w:r>
    </w:p>
    <w:p w:rsidR="00B10EE7" w:rsidRDefault="00B10EE7">
      <w:pPr>
        <w:pStyle w:val="ConsPlusNormal"/>
        <w:ind w:firstLine="540"/>
        <w:jc w:val="both"/>
      </w:pPr>
      <w: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66" w:history="1">
        <w:r>
          <w:rPr>
            <w:color w:val="0000FF"/>
          </w:rPr>
          <w:t>приказом</w:t>
        </w:r>
      </w:hyperlink>
      <w:r>
        <w:t xml:space="preserve"> Министерства труда и социальной защиты Российской Федерации от 22 июня 2015 года N 386н.</w:t>
      </w:r>
    </w:p>
    <w:p w:rsidR="00B10EE7" w:rsidRDefault="00B10EE7">
      <w:pPr>
        <w:pStyle w:val="ConsPlusNormal"/>
        <w:jc w:val="both"/>
      </w:pPr>
      <w:r>
        <w:t xml:space="preserve">(пп. "з" введен </w:t>
      </w:r>
      <w:hyperlink r:id="rId67" w:history="1">
        <w:r>
          <w:rPr>
            <w:color w:val="0000FF"/>
          </w:rPr>
          <w:t>Постановлением</w:t>
        </w:r>
      </w:hyperlink>
      <w:r>
        <w:t xml:space="preserve"> Администрации города Горно-Алтайска от 14.10.2016 N 113)</w:t>
      </w:r>
    </w:p>
    <w:p w:rsidR="00B10EE7" w:rsidRDefault="00B10EE7">
      <w:pPr>
        <w:pStyle w:val="ConsPlusNormal"/>
        <w:ind w:firstLine="540"/>
        <w:jc w:val="both"/>
      </w:pPr>
      <w:r>
        <w:t>31. Показателями качества оказания муниципальной услуги являются:</w:t>
      </w:r>
    </w:p>
    <w:p w:rsidR="00B10EE7" w:rsidRDefault="00B10EE7">
      <w:pPr>
        <w:pStyle w:val="ConsPlusNormal"/>
        <w:ind w:firstLine="540"/>
        <w:jc w:val="both"/>
      </w:pPr>
      <w:r>
        <w:t>а) удовлетворенность заявителей качеством муниципальной услуги;</w:t>
      </w:r>
    </w:p>
    <w:p w:rsidR="00B10EE7" w:rsidRDefault="00B10EE7">
      <w:pPr>
        <w:pStyle w:val="ConsPlusNormal"/>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B10EE7" w:rsidRDefault="00B10EE7">
      <w:pPr>
        <w:pStyle w:val="ConsPlusNormal"/>
        <w:ind w:firstLine="540"/>
        <w:jc w:val="both"/>
      </w:pPr>
      <w:r>
        <w:t>в) наглядность форм размещаемой информации о порядке предоставления муниципальной услуги;</w:t>
      </w:r>
    </w:p>
    <w:p w:rsidR="00B10EE7" w:rsidRDefault="00B10EE7">
      <w:pPr>
        <w:pStyle w:val="ConsPlusNormal"/>
        <w:ind w:firstLine="540"/>
        <w:jc w:val="both"/>
      </w:pPr>
      <w: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0EE7" w:rsidRDefault="00B10EE7">
      <w:pPr>
        <w:pStyle w:val="ConsPlusNormal"/>
        <w:ind w:firstLine="540"/>
        <w:jc w:val="both"/>
      </w:pPr>
      <w:r>
        <w:t>д) отсутствие очередей при приеме заявлений от заявителей (их представителей);</w:t>
      </w:r>
    </w:p>
    <w:p w:rsidR="00B10EE7" w:rsidRDefault="00B10EE7">
      <w:pPr>
        <w:pStyle w:val="ConsPlusNormal"/>
        <w:ind w:firstLine="540"/>
        <w:jc w:val="both"/>
      </w:pPr>
      <w:r>
        <w:t>е) отсутствие обоснованных жалоб на действия (бездействие) муниципальных служащих;</w:t>
      </w:r>
    </w:p>
    <w:p w:rsidR="00B10EE7" w:rsidRDefault="00B10EE7">
      <w:pPr>
        <w:pStyle w:val="ConsPlusNormal"/>
        <w:ind w:firstLine="540"/>
        <w:jc w:val="both"/>
      </w:pPr>
      <w:r>
        <w:t>ж) отсутствие обоснованных жалоб на некорректное, невнимательное отношение муниципальных служащих к заявителям (их представителям).</w:t>
      </w:r>
    </w:p>
    <w:p w:rsidR="00B10EE7" w:rsidRDefault="00B10EE7">
      <w:pPr>
        <w:pStyle w:val="ConsPlusNormal"/>
        <w:ind w:firstLine="540"/>
        <w:jc w:val="both"/>
      </w:pPr>
      <w:r>
        <w:t>32. Взаимодействие заявителя со специалистами УАиГ, МФЦ осуществляется при личном обращении заявителя:</w:t>
      </w:r>
    </w:p>
    <w:p w:rsidR="00B10EE7" w:rsidRDefault="00B10EE7">
      <w:pPr>
        <w:pStyle w:val="ConsPlusNormal"/>
        <w:ind w:firstLine="540"/>
        <w:jc w:val="both"/>
      </w:pPr>
      <w:r>
        <w:t>а) при подаче заявления, необходимого для предоставления муниципальной услуги;</w:t>
      </w:r>
    </w:p>
    <w:p w:rsidR="00B10EE7" w:rsidRDefault="00B10EE7">
      <w:pPr>
        <w:pStyle w:val="ConsPlusNormal"/>
        <w:ind w:firstLine="540"/>
        <w:jc w:val="both"/>
      </w:pPr>
      <w:r>
        <w:t>б) за получением результата предоставления муниципальной услуги.</w:t>
      </w:r>
    </w:p>
    <w:p w:rsidR="00B10EE7" w:rsidRDefault="00B10EE7">
      <w:pPr>
        <w:pStyle w:val="ConsPlusNormal"/>
        <w:ind w:firstLine="540"/>
        <w:jc w:val="both"/>
      </w:pPr>
      <w:r>
        <w:t>Продолжительность взаимодействия заявителя со специалистами УАиГ, МФЦ при предоставлении муниципальной услуги составляет:</w:t>
      </w:r>
    </w:p>
    <w:p w:rsidR="00B10EE7" w:rsidRDefault="00B10EE7">
      <w:pPr>
        <w:pStyle w:val="ConsPlusNormal"/>
        <w:ind w:firstLine="540"/>
        <w:jc w:val="both"/>
      </w:pPr>
      <w:r>
        <w:t xml:space="preserve">а) при подаче заявления, указанного в </w:t>
      </w:r>
      <w:hyperlink w:anchor="P155" w:history="1">
        <w:r>
          <w:rPr>
            <w:color w:val="0000FF"/>
          </w:rPr>
          <w:t>пункте 9</w:t>
        </w:r>
      </w:hyperlink>
      <w:r>
        <w:t xml:space="preserve"> настоящего регламента, необходимого для предоставления муниципальной услуги, от 5 до 15 минут;</w:t>
      </w:r>
    </w:p>
    <w:p w:rsidR="00B10EE7" w:rsidRDefault="00B10EE7">
      <w:pPr>
        <w:pStyle w:val="ConsPlusNormal"/>
        <w:ind w:firstLine="540"/>
        <w:jc w:val="both"/>
      </w:pPr>
      <w:r>
        <w:t>б) при получении результата предоставления муниципальной услуги не более 15 минут.</w:t>
      </w:r>
    </w:p>
    <w:p w:rsidR="00B10EE7" w:rsidRDefault="00B10EE7">
      <w:pPr>
        <w:pStyle w:val="ConsPlusNormal"/>
        <w:jc w:val="both"/>
      </w:pPr>
    </w:p>
    <w:p w:rsidR="00B10EE7" w:rsidRDefault="00B10EE7">
      <w:pPr>
        <w:pStyle w:val="ConsPlusNormal"/>
        <w:jc w:val="center"/>
        <w:outlineLvl w:val="2"/>
      </w:pPr>
      <w:r>
        <w:t>Иные требования, в том числе учитывающие особенности</w:t>
      </w:r>
    </w:p>
    <w:p w:rsidR="00B10EE7" w:rsidRDefault="00B10EE7">
      <w:pPr>
        <w:pStyle w:val="ConsPlusNormal"/>
        <w:jc w:val="center"/>
      </w:pPr>
      <w:r>
        <w:t>предоставления муниципальных услуг в многофункциональных</w:t>
      </w:r>
    </w:p>
    <w:p w:rsidR="00B10EE7" w:rsidRDefault="00B10EE7">
      <w:pPr>
        <w:pStyle w:val="ConsPlusNormal"/>
        <w:jc w:val="center"/>
      </w:pPr>
      <w:r>
        <w:t>центрах предоставления государственных и муниципальных</w:t>
      </w:r>
    </w:p>
    <w:p w:rsidR="00B10EE7" w:rsidRDefault="00B10EE7">
      <w:pPr>
        <w:pStyle w:val="ConsPlusNormal"/>
        <w:jc w:val="center"/>
      </w:pPr>
      <w:r>
        <w:t>услуг и особенности предоставления муниципальных услуг</w:t>
      </w:r>
    </w:p>
    <w:p w:rsidR="00B10EE7" w:rsidRDefault="00B10EE7">
      <w:pPr>
        <w:pStyle w:val="ConsPlusNormal"/>
        <w:jc w:val="center"/>
      </w:pPr>
      <w:r>
        <w:t>в электронной форме</w:t>
      </w:r>
    </w:p>
    <w:p w:rsidR="00B10EE7" w:rsidRDefault="00B10EE7">
      <w:pPr>
        <w:pStyle w:val="ConsPlusNormal"/>
        <w:jc w:val="both"/>
      </w:pPr>
    </w:p>
    <w:p w:rsidR="00B10EE7" w:rsidRDefault="00B10EE7">
      <w:pPr>
        <w:pStyle w:val="ConsPlusNormal"/>
        <w:ind w:firstLine="540"/>
        <w:jc w:val="both"/>
      </w:pPr>
      <w:r>
        <w:t>33.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B10EE7" w:rsidRDefault="00B10EE7">
      <w:pPr>
        <w:pStyle w:val="ConsPlusNormal"/>
        <w:ind w:firstLine="540"/>
        <w:jc w:val="both"/>
      </w:pPr>
      <w:r>
        <w:t>34.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B10EE7" w:rsidRDefault="00B10EE7">
      <w:pPr>
        <w:pStyle w:val="ConsPlusNormal"/>
        <w:ind w:firstLine="540"/>
        <w:jc w:val="both"/>
      </w:pPr>
      <w:r>
        <w:t>35. Заявителям обеспечивается возможность получения информации о предоставляемой муниципальной услуге на Едином портале.</w:t>
      </w:r>
    </w:p>
    <w:p w:rsidR="00B10EE7" w:rsidRDefault="00B10EE7">
      <w:pPr>
        <w:pStyle w:val="ConsPlusNormal"/>
        <w:ind w:firstLine="540"/>
        <w:jc w:val="both"/>
      </w:pPr>
      <w:r>
        <w:t>36.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B10EE7" w:rsidRDefault="00B10EE7">
      <w:pPr>
        <w:pStyle w:val="ConsPlusNormal"/>
        <w:ind w:firstLine="540"/>
        <w:jc w:val="both"/>
      </w:pPr>
      <w:r>
        <w:t>37.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B10EE7" w:rsidRDefault="00B10EE7">
      <w:pPr>
        <w:pStyle w:val="ConsPlusNormal"/>
        <w:ind w:firstLine="540"/>
        <w:jc w:val="both"/>
      </w:pPr>
      <w:r>
        <w:t xml:space="preserve">38.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lastRenderedPageBreak/>
        <w:t>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B10EE7" w:rsidRDefault="00B10EE7">
      <w:pPr>
        <w:pStyle w:val="ConsPlusNormal"/>
        <w:jc w:val="both"/>
      </w:pPr>
    </w:p>
    <w:p w:rsidR="00B10EE7" w:rsidRDefault="00B10EE7">
      <w:pPr>
        <w:pStyle w:val="ConsPlusNormal"/>
        <w:jc w:val="center"/>
        <w:outlineLvl w:val="1"/>
      </w:pPr>
      <w:r>
        <w:t>Раздел III. СОСТАВ, ПОСЛЕДОВАТЕЛЬНОСТЬ И СРОКИ ВЫПОЛНЕНИЯ</w:t>
      </w:r>
    </w:p>
    <w:p w:rsidR="00B10EE7" w:rsidRDefault="00B10EE7">
      <w:pPr>
        <w:pStyle w:val="ConsPlusNormal"/>
        <w:jc w:val="center"/>
      </w:pPr>
      <w:r>
        <w:t>АДМИНИСТРАТИВНЫХ ПРОЦЕДУР, ТРЕБОВАНИЯ К ПОРЯДКУ ИХ</w:t>
      </w:r>
    </w:p>
    <w:p w:rsidR="00B10EE7" w:rsidRDefault="00B10EE7">
      <w:pPr>
        <w:pStyle w:val="ConsPlusNormal"/>
        <w:jc w:val="center"/>
      </w:pPr>
      <w:r>
        <w:t>ИСПОЛНЕНИЯ, В ТОМ ЧИСЛЕ ОСОБЕННОСТИ ВЫПОЛНЕНИЯ</w:t>
      </w:r>
    </w:p>
    <w:p w:rsidR="00B10EE7" w:rsidRDefault="00B10EE7">
      <w:pPr>
        <w:pStyle w:val="ConsPlusNormal"/>
        <w:jc w:val="center"/>
      </w:pPr>
      <w:r>
        <w:t>АДМИНИСТРАТИВНЫХ ПРОЦЕДУР В ЭЛЕКТРОННОЙ ФОРМЕ</w:t>
      </w:r>
    </w:p>
    <w:p w:rsidR="00B10EE7" w:rsidRDefault="00B10EE7">
      <w:pPr>
        <w:pStyle w:val="ConsPlusNormal"/>
        <w:jc w:val="both"/>
      </w:pPr>
    </w:p>
    <w:p w:rsidR="00B10EE7" w:rsidRDefault="00B10EE7">
      <w:pPr>
        <w:pStyle w:val="ConsPlusNormal"/>
        <w:ind w:firstLine="540"/>
        <w:jc w:val="both"/>
      </w:pPr>
      <w:r>
        <w:t>39. Оказание муниципальной услуги включает в себя следующие административные процедуры:</w:t>
      </w:r>
    </w:p>
    <w:p w:rsidR="00B10EE7" w:rsidRDefault="00B10EE7">
      <w:pPr>
        <w:pStyle w:val="ConsPlusNormal"/>
        <w:ind w:firstLine="540"/>
        <w:jc w:val="both"/>
      </w:pPr>
      <w:r>
        <w:t>а) прием и регистрация заявления на предоставление муниципальной услуги и прилагаемых к нему документов;</w:t>
      </w:r>
    </w:p>
    <w:p w:rsidR="00B10EE7" w:rsidRDefault="00B10EE7">
      <w:pPr>
        <w:pStyle w:val="ConsPlusNormal"/>
        <w:ind w:firstLine="540"/>
        <w:jc w:val="both"/>
      </w:pPr>
      <w:r>
        <w:t>б) проверка документов, необходимых для принятия решения о переводе жилого помещения в нежилое помещение или нежилого помещения в жилое помещение;</w:t>
      </w:r>
    </w:p>
    <w:p w:rsidR="00B10EE7" w:rsidRDefault="00B10EE7">
      <w:pPr>
        <w:pStyle w:val="ConsPlusNormal"/>
        <w:ind w:firstLine="540"/>
        <w:jc w:val="both"/>
      </w:pPr>
      <w:r>
        <w:t>в) получение заявителем сведений о ходе выполнения запроса о предоставлении муниципальной услуги;</w:t>
      </w:r>
    </w:p>
    <w:p w:rsidR="00B10EE7" w:rsidRDefault="00B10EE7">
      <w:pPr>
        <w:pStyle w:val="ConsPlusNormal"/>
        <w:ind w:firstLine="540"/>
        <w:jc w:val="both"/>
      </w:pPr>
      <w:r>
        <w:t>г) запрос и получение документов, необходимых для принятия решения о переводе жилого помещения в нежилое помещение или нежилого помещения в жилое помещение, в рамках межведомственного взаимодействия;</w:t>
      </w:r>
    </w:p>
    <w:p w:rsidR="00B10EE7" w:rsidRDefault="00B10EE7">
      <w:pPr>
        <w:pStyle w:val="ConsPlusNormal"/>
        <w:ind w:firstLine="540"/>
        <w:jc w:val="both"/>
      </w:pPr>
      <w:r>
        <w:t>д) подготовка и выдача о переводе жилого помещения в нежилое помещение или нежилого помещения в жилое помещение или мотивированного отказа в выдаче такого решения;</w:t>
      </w:r>
    </w:p>
    <w:p w:rsidR="00B10EE7" w:rsidRDefault="00B10EE7">
      <w:pPr>
        <w:pStyle w:val="ConsPlusNormal"/>
        <w:ind w:firstLine="540"/>
        <w:jc w:val="both"/>
      </w:pPr>
      <w: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B10EE7" w:rsidRDefault="00B10EE7">
      <w:pPr>
        <w:pStyle w:val="ConsPlusNormal"/>
        <w:jc w:val="both"/>
      </w:pPr>
    </w:p>
    <w:p w:rsidR="00B10EE7" w:rsidRDefault="00B10EE7">
      <w:pPr>
        <w:pStyle w:val="ConsPlusNormal"/>
        <w:jc w:val="center"/>
        <w:outlineLvl w:val="2"/>
      </w:pPr>
      <w:r>
        <w:t>Прием и регистрация заявления на предоставление</w:t>
      </w:r>
    </w:p>
    <w:p w:rsidR="00B10EE7" w:rsidRDefault="00B10EE7">
      <w:pPr>
        <w:pStyle w:val="ConsPlusNormal"/>
        <w:jc w:val="center"/>
      </w:pPr>
      <w:r>
        <w:t>муниципальной услуги</w:t>
      </w:r>
    </w:p>
    <w:p w:rsidR="00B10EE7" w:rsidRDefault="00B10EE7">
      <w:pPr>
        <w:pStyle w:val="ConsPlusNormal"/>
        <w:jc w:val="both"/>
      </w:pPr>
    </w:p>
    <w:p w:rsidR="00B10EE7" w:rsidRDefault="00B10EE7">
      <w:pPr>
        <w:pStyle w:val="ConsPlusNormal"/>
        <w:ind w:firstLine="540"/>
        <w:jc w:val="both"/>
      </w:pPr>
      <w:r>
        <w:t>40. Основанием для начала административной процедуры является обращение заявителя в УАиГ с заявлением.</w:t>
      </w:r>
    </w:p>
    <w:p w:rsidR="00B10EE7" w:rsidRDefault="00B10EE7">
      <w:pPr>
        <w:pStyle w:val="ConsPlusNormal"/>
        <w:ind w:firstLine="540"/>
        <w:jc w:val="both"/>
      </w:pPr>
      <w:r>
        <w:t>Заявитель может представить заявление и документы следующими способами:</w:t>
      </w:r>
    </w:p>
    <w:p w:rsidR="00B10EE7" w:rsidRDefault="00B10EE7">
      <w:pPr>
        <w:pStyle w:val="ConsPlusNormal"/>
        <w:ind w:firstLine="540"/>
        <w:jc w:val="both"/>
      </w:pPr>
      <w:r>
        <w:t>а) лично или через МФЦ (при обращении через МФЦ);</w:t>
      </w:r>
    </w:p>
    <w:p w:rsidR="00B10EE7" w:rsidRDefault="00B10EE7">
      <w:pPr>
        <w:pStyle w:val="ConsPlusNormal"/>
        <w:ind w:firstLine="540"/>
        <w:jc w:val="both"/>
      </w:pPr>
      <w:r>
        <w:t>б) направить по почте;</w:t>
      </w:r>
    </w:p>
    <w:p w:rsidR="00B10EE7" w:rsidRDefault="00B10EE7">
      <w:pPr>
        <w:pStyle w:val="ConsPlusNormal"/>
        <w:ind w:firstLine="540"/>
        <w:jc w:val="both"/>
      </w:pPr>
      <w:r>
        <w:t>в) отправить на электронную почту;</w:t>
      </w:r>
    </w:p>
    <w:p w:rsidR="00B10EE7" w:rsidRDefault="00B10EE7">
      <w:pPr>
        <w:pStyle w:val="ConsPlusNormal"/>
        <w:ind w:firstLine="540"/>
        <w:jc w:val="both"/>
      </w:pPr>
      <w:r>
        <w:t>г) обратиться через Единый портал.</w:t>
      </w:r>
    </w:p>
    <w:p w:rsidR="00B10EE7" w:rsidRDefault="00B10EE7">
      <w:pPr>
        <w:pStyle w:val="ConsPlusNormal"/>
        <w:ind w:firstLine="540"/>
        <w:jc w:val="both"/>
      </w:pPr>
      <w:r>
        <w:t>В случае обращения заявителя через МФЦ, специалист МФЦ принимает документы от заявителя, регистрирует их в информационной системе (системе),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подшивает их и отправляет курьером в УАиГ. Специалист УАиГ принимает заявление и пакет документов из МФЦ и регистрирует их в информационной системе (системе). Далее работа с документами проходит аналогично случаю очной (личной) подачи заявления.</w:t>
      </w:r>
    </w:p>
    <w:p w:rsidR="00B10EE7" w:rsidRDefault="00B10EE7">
      <w:pPr>
        <w:pStyle w:val="ConsPlusNormal"/>
        <w:ind w:firstLine="540"/>
        <w:jc w:val="both"/>
      </w:pPr>
      <w:r>
        <w:t>41. В случае подачи заявки при личном обращении заявителя, по почте прием документов осуществляет специалист УАиГ, ответственный за прием документов, и принимает заявление и пакет документов от заявителя и регистрирует их в системе.</w:t>
      </w:r>
    </w:p>
    <w:p w:rsidR="00B10EE7" w:rsidRDefault="00B10EE7">
      <w:pPr>
        <w:pStyle w:val="ConsPlusNormal"/>
        <w:ind w:firstLine="540"/>
        <w:jc w:val="both"/>
      </w:pPr>
      <w:r>
        <w:t xml:space="preserve">42. При установлении системой факта отсутствия необходимых к предоставлению </w:t>
      </w:r>
      <w:r>
        <w:lastRenderedPageBreak/>
        <w:t>заявителем лично документов, системой автоматически формируется уведомление о недостаточности пакета документов.</w:t>
      </w:r>
    </w:p>
    <w:p w:rsidR="00B10EE7" w:rsidRDefault="00B10EE7">
      <w:pPr>
        <w:pStyle w:val="ConsPlusNormal"/>
        <w:ind w:firstLine="540"/>
        <w:jc w:val="both"/>
      </w:pPr>
      <w:r>
        <w:t>43.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B10EE7" w:rsidRDefault="00B10EE7">
      <w:pPr>
        <w:pStyle w:val="ConsPlusNormal"/>
        <w:ind w:firstLine="540"/>
        <w:jc w:val="both"/>
      </w:pPr>
      <w:r>
        <w:t>44. При регистрации заявления в системе определяется точная дата и время регистрации, номер регистрации.</w:t>
      </w:r>
    </w:p>
    <w:p w:rsidR="00B10EE7" w:rsidRDefault="00B10EE7">
      <w:pPr>
        <w:pStyle w:val="ConsPlusNormal"/>
        <w:ind w:firstLine="540"/>
        <w:jc w:val="both"/>
      </w:pPr>
      <w:r>
        <w:t>45. После регистрации заявления в системе, заявление направляется в адрес Администрации города Горно-Алтайска в лице УАиГ. Визирование полученного заявления осуществляется начальником УАиГ, который определяет ответственного исполнителя для принятия решения о предоставлении муниципальной услуги - специалиста УАиГ.</w:t>
      </w:r>
    </w:p>
    <w:p w:rsidR="00B10EE7" w:rsidRDefault="00B10EE7">
      <w:pPr>
        <w:pStyle w:val="ConsPlusNormal"/>
        <w:ind w:firstLine="540"/>
        <w:jc w:val="both"/>
      </w:pPr>
      <w:r>
        <w:t>46. Результатом административной процедуры является прием и регистрация документов, представленных заявителем.</w:t>
      </w:r>
    </w:p>
    <w:p w:rsidR="00B10EE7" w:rsidRDefault="00B10EE7">
      <w:pPr>
        <w:pStyle w:val="ConsPlusNormal"/>
        <w:ind w:firstLine="540"/>
        <w:jc w:val="both"/>
      </w:pPr>
      <w:r>
        <w:t>47.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B10EE7" w:rsidRDefault="00B10EE7">
      <w:pPr>
        <w:pStyle w:val="ConsPlusNormal"/>
        <w:jc w:val="both"/>
      </w:pPr>
    </w:p>
    <w:p w:rsidR="00B10EE7" w:rsidRDefault="00B10EE7">
      <w:pPr>
        <w:pStyle w:val="ConsPlusNormal"/>
        <w:jc w:val="center"/>
        <w:outlineLvl w:val="2"/>
      </w:pPr>
      <w:r>
        <w:t>Проверка документов, необходимых для принятия решения о</w:t>
      </w:r>
    </w:p>
    <w:p w:rsidR="00B10EE7" w:rsidRDefault="00B10EE7">
      <w:pPr>
        <w:pStyle w:val="ConsPlusNormal"/>
        <w:jc w:val="center"/>
      </w:pPr>
      <w:r>
        <w:t>согласовании переустройства и (или) перепланировки</w:t>
      </w:r>
    </w:p>
    <w:p w:rsidR="00B10EE7" w:rsidRDefault="00B10EE7">
      <w:pPr>
        <w:pStyle w:val="ConsPlusNormal"/>
        <w:jc w:val="center"/>
      </w:pPr>
      <w:r>
        <w:t>жилого помещения</w:t>
      </w:r>
    </w:p>
    <w:p w:rsidR="00B10EE7" w:rsidRDefault="00B10EE7">
      <w:pPr>
        <w:pStyle w:val="ConsPlusNormal"/>
        <w:jc w:val="both"/>
      </w:pPr>
    </w:p>
    <w:p w:rsidR="00B10EE7" w:rsidRDefault="00B10EE7">
      <w:pPr>
        <w:pStyle w:val="ConsPlusNormal"/>
        <w:ind w:firstLine="540"/>
        <w:jc w:val="both"/>
      </w:pPr>
      <w:r>
        <w:t>48.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rsidR="00B10EE7" w:rsidRDefault="00B10EE7">
      <w:pPr>
        <w:pStyle w:val="ConsPlusNormal"/>
        <w:ind w:firstLine="540"/>
        <w:jc w:val="both"/>
      </w:pPr>
      <w:r>
        <w:t>Специалист УАиГ, ответственный за принятие решения о переводе жилого помещения в нежилое помещение или нежилого помещения в жилое помещение, осуществляет:</w:t>
      </w:r>
    </w:p>
    <w:p w:rsidR="00B10EE7" w:rsidRDefault="00B10EE7">
      <w:pPr>
        <w:pStyle w:val="ConsPlusNormal"/>
        <w:ind w:firstLine="540"/>
        <w:jc w:val="both"/>
      </w:pPr>
      <w:r>
        <w:t>а) проверку наличия документов, необходимых для принятия решения о переводе жилого помещения в нежилое помещение или нежилого помещения в жилое помещение;</w:t>
      </w:r>
    </w:p>
    <w:p w:rsidR="00B10EE7" w:rsidRDefault="00B10EE7">
      <w:pPr>
        <w:pStyle w:val="ConsPlusNormal"/>
        <w:ind w:firstLine="540"/>
        <w:jc w:val="both"/>
      </w:pPr>
      <w:r>
        <w:t>б) проверку соответствия проекта перевода жилого помещения в нежилое помещение или нежилого помещения в жилое помещение требованиям законодательства;</w:t>
      </w:r>
    </w:p>
    <w:p w:rsidR="00B10EE7" w:rsidRDefault="00B10EE7">
      <w:pPr>
        <w:pStyle w:val="ConsPlusNormal"/>
        <w:ind w:firstLine="540"/>
        <w:jc w:val="both"/>
      </w:pPr>
      <w:r>
        <w:t>в) согласовывает проект перевода жилого помещения в нежилое помещение или нежилого помещения в жилое помещение с уполномоченными органами в случае, если в представленном заявителем проекте отсутствую необходимые согласования.</w:t>
      </w:r>
    </w:p>
    <w:p w:rsidR="00B10EE7" w:rsidRDefault="00B10EE7">
      <w:pPr>
        <w:pStyle w:val="ConsPlusNormal"/>
        <w:ind w:firstLine="540"/>
        <w:jc w:val="both"/>
      </w:pPr>
      <w:r>
        <w:t>49. Максимальный срок выполнения административных процедур по проверке документов, необходимых для принятия решения о согласовании переустройства и (или) перепланировки жилого помещения, составляет 45 дней с момента поступления заявления и приложенных к нему документов к специалисту УАиГ, ответственному за принятие решения о переводе жилого помещения в нежилое помещение или нежилого помещения в жилое помещение.</w:t>
      </w:r>
    </w:p>
    <w:p w:rsidR="00B10EE7" w:rsidRDefault="00B10EE7">
      <w:pPr>
        <w:pStyle w:val="ConsPlusNormal"/>
        <w:ind w:firstLine="540"/>
        <w:jc w:val="both"/>
      </w:pPr>
      <w:r>
        <w:t>Результатом административной процедуры является результат проверки документов, необходимых для принятия решения о переводе жилого помещения в нежилое помещение или нежилого помещения в жилое помещение.</w:t>
      </w:r>
    </w:p>
    <w:p w:rsidR="00B10EE7" w:rsidRDefault="00B10EE7">
      <w:pPr>
        <w:pStyle w:val="ConsPlusNormal"/>
        <w:jc w:val="both"/>
      </w:pPr>
    </w:p>
    <w:p w:rsidR="00B10EE7" w:rsidRDefault="00B10EE7">
      <w:pPr>
        <w:pStyle w:val="ConsPlusNormal"/>
        <w:jc w:val="center"/>
        <w:outlineLvl w:val="2"/>
      </w:pPr>
      <w:r>
        <w:t>Получение заявителем сведений о ходе выполнения</w:t>
      </w:r>
    </w:p>
    <w:p w:rsidR="00B10EE7" w:rsidRDefault="00B10EE7">
      <w:pPr>
        <w:pStyle w:val="ConsPlusNormal"/>
        <w:jc w:val="center"/>
      </w:pPr>
      <w:r>
        <w:t>запроса о предоставлении муниципальной услуги</w:t>
      </w:r>
    </w:p>
    <w:p w:rsidR="00B10EE7" w:rsidRDefault="00B10EE7">
      <w:pPr>
        <w:pStyle w:val="ConsPlusNormal"/>
        <w:jc w:val="both"/>
      </w:pPr>
    </w:p>
    <w:p w:rsidR="00B10EE7" w:rsidRDefault="00B10EE7">
      <w:pPr>
        <w:pStyle w:val="ConsPlusNormal"/>
        <w:ind w:firstLine="540"/>
        <w:jc w:val="both"/>
      </w:pPr>
      <w:r>
        <w:t>50. Основанием для начала данной административной процедуры является поступление в УАиГ запроса (заявления) о ходе выполнения муниципальной услуги.</w:t>
      </w:r>
    </w:p>
    <w:p w:rsidR="00B10EE7" w:rsidRDefault="00B10EE7">
      <w:pPr>
        <w:pStyle w:val="ConsPlusNormal"/>
        <w:ind w:firstLine="540"/>
        <w:jc w:val="both"/>
      </w:pPr>
      <w:r>
        <w:t>Заявителю предоставляется информация о следующих этапах предоставления муниципальной услуги:</w:t>
      </w:r>
    </w:p>
    <w:p w:rsidR="00B10EE7" w:rsidRDefault="00B10EE7">
      <w:pPr>
        <w:pStyle w:val="ConsPlusNormal"/>
        <w:ind w:firstLine="540"/>
        <w:jc w:val="both"/>
      </w:pPr>
      <w:r>
        <w:t>а) регистрация заявления о предоставлении муниципальной услуги в УАиГ;</w:t>
      </w:r>
    </w:p>
    <w:p w:rsidR="00B10EE7" w:rsidRDefault="00B10EE7">
      <w:pPr>
        <w:pStyle w:val="ConsPlusNormal"/>
        <w:ind w:firstLine="540"/>
        <w:jc w:val="both"/>
      </w:pPr>
      <w:r>
        <w:t xml:space="preserve">б) поступление заявления о предоставлении муниципальной услуги специалисту, </w:t>
      </w:r>
      <w:r>
        <w:lastRenderedPageBreak/>
        <w:t>ответственному за исполнение запроса о предоставлении муниципальной услуги;</w:t>
      </w:r>
    </w:p>
    <w:p w:rsidR="00B10EE7" w:rsidRDefault="00B10EE7">
      <w:pPr>
        <w:pStyle w:val="ConsPlusNormal"/>
        <w:ind w:firstLine="540"/>
        <w:jc w:val="both"/>
      </w:pPr>
      <w:r>
        <w:t>в) направление результата предоставления муниципальной услуги заявителю.</w:t>
      </w:r>
    </w:p>
    <w:p w:rsidR="00B10EE7" w:rsidRDefault="00B10EE7">
      <w:pPr>
        <w:pStyle w:val="ConsPlusNormal"/>
        <w:ind w:firstLine="540"/>
        <w:jc w:val="both"/>
      </w:pPr>
      <w:r>
        <w:t>Получение заявителем сведений о ходе выполнения муниципальной услуги осуществляется на основании получения от заявителей устного (по телефону: 8-38822 2-10-54), письменного (по адресу: 649000, Республика Алтай, г. Горно-Алтайск, пр.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B10EE7" w:rsidRDefault="00B10EE7">
      <w:pPr>
        <w:pStyle w:val="ConsPlusNormal"/>
        <w:ind w:firstLine="540"/>
        <w:jc w:val="both"/>
      </w:pPr>
      <w: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B10EE7" w:rsidRDefault="00B10EE7">
      <w:pPr>
        <w:pStyle w:val="ConsPlusNormal"/>
        <w:ind w:firstLine="540"/>
        <w:jc w:val="both"/>
      </w:pPr>
      <w:r>
        <w:t>Поступившее обращение регистрируется в УАиГ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B10EE7" w:rsidRDefault="00B10EE7">
      <w:pPr>
        <w:pStyle w:val="ConsPlusNormal"/>
        <w:ind w:firstLine="540"/>
        <w:jc w:val="both"/>
      </w:pPr>
      <w: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 услуга предоставляется в течение двух рабочих дней со дня поступления запроса (заявления) в УАиГ.</w:t>
      </w:r>
    </w:p>
    <w:p w:rsidR="00B10EE7" w:rsidRDefault="00B10EE7">
      <w:pPr>
        <w:pStyle w:val="ConsPlusNormal"/>
        <w:jc w:val="both"/>
      </w:pPr>
    </w:p>
    <w:p w:rsidR="00B10EE7" w:rsidRDefault="00B10EE7">
      <w:pPr>
        <w:pStyle w:val="ConsPlusNormal"/>
        <w:jc w:val="center"/>
        <w:outlineLvl w:val="2"/>
      </w:pPr>
      <w:r>
        <w:t>Запрос и получение документов, необходимых для принятия</w:t>
      </w:r>
    </w:p>
    <w:p w:rsidR="00B10EE7" w:rsidRDefault="00B10EE7">
      <w:pPr>
        <w:pStyle w:val="ConsPlusNormal"/>
        <w:jc w:val="center"/>
      </w:pPr>
      <w:r>
        <w:t>решения о согласовании переустройства и (или)</w:t>
      </w:r>
    </w:p>
    <w:p w:rsidR="00B10EE7" w:rsidRDefault="00B10EE7">
      <w:pPr>
        <w:pStyle w:val="ConsPlusNormal"/>
        <w:jc w:val="center"/>
      </w:pPr>
      <w:r>
        <w:t>перепланировки жилого помещения, в рамках</w:t>
      </w:r>
    </w:p>
    <w:p w:rsidR="00B10EE7" w:rsidRDefault="00B10EE7">
      <w:pPr>
        <w:pStyle w:val="ConsPlusNormal"/>
        <w:jc w:val="center"/>
      </w:pPr>
      <w:r>
        <w:t>межведомственного взаимодействия</w:t>
      </w:r>
    </w:p>
    <w:p w:rsidR="00B10EE7" w:rsidRDefault="00B10EE7">
      <w:pPr>
        <w:pStyle w:val="ConsPlusNormal"/>
        <w:jc w:val="both"/>
      </w:pPr>
    </w:p>
    <w:p w:rsidR="00B10EE7" w:rsidRDefault="00B10EE7">
      <w:pPr>
        <w:pStyle w:val="ConsPlusNormal"/>
        <w:ind w:firstLine="540"/>
        <w:jc w:val="both"/>
      </w:pPr>
      <w:r>
        <w:t>51.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B10EE7" w:rsidRDefault="00B10EE7">
      <w:pPr>
        <w:pStyle w:val="ConsPlusNormal"/>
        <w:ind w:firstLine="540"/>
        <w:jc w:val="both"/>
      </w:pPr>
      <w:r>
        <w:t xml:space="preserve">Документы (их копии или сведения, содержащиеся в них), необходимые для принятия решения о переводе жилого (нежилого) помещения в нежилое (жилое) помещение и предусмотренные </w:t>
      </w:r>
      <w:hyperlink w:anchor="P178" w:history="1">
        <w:r>
          <w:rPr>
            <w:color w:val="0000FF"/>
          </w:rPr>
          <w:t>пунктом 11</w:t>
        </w:r>
      </w:hyperlink>
      <w:r>
        <w:t xml:space="preserve"> настоящего административного регламента, запрашиваются специалистом УАиГ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B10EE7" w:rsidRDefault="00B10EE7">
      <w:pPr>
        <w:pStyle w:val="ConsPlusNormal"/>
        <w:ind w:firstLine="540"/>
        <w:jc w:val="both"/>
      </w:pPr>
      <w:r>
        <w:t>Максимальный срок выполнения административных процедур по запросу и получению документов, необходимых для перевода жилого (нежилого) помещения в нежилое (жилое) помещение, в рамках межведомственного взаимодействия составляет 10 дней с момента поступления заявления и приложенных к нему документов к специалисту, ответственному за предоставление муниципальной услуги.</w:t>
      </w:r>
    </w:p>
    <w:p w:rsidR="00B10EE7" w:rsidRDefault="00B10EE7">
      <w:pPr>
        <w:pStyle w:val="ConsPlusNormal"/>
        <w:ind w:firstLine="540"/>
        <w:jc w:val="both"/>
      </w:pPr>
      <w:r>
        <w:t>Результатом административной процедуры являются полученные по каналам межведомственного взаимодействия документы, необходимые для перевода жилого (нежилого) помещения в нежилое (жилое) помещение.</w:t>
      </w:r>
    </w:p>
    <w:p w:rsidR="00B10EE7" w:rsidRDefault="00B10EE7">
      <w:pPr>
        <w:pStyle w:val="ConsPlusNormal"/>
        <w:jc w:val="both"/>
      </w:pPr>
    </w:p>
    <w:p w:rsidR="00B10EE7" w:rsidRDefault="00B10EE7">
      <w:pPr>
        <w:pStyle w:val="ConsPlusNormal"/>
        <w:jc w:val="center"/>
        <w:outlineLvl w:val="2"/>
      </w:pPr>
      <w:r>
        <w:t>Подготовка и выдача результата предоставления услуги или</w:t>
      </w:r>
    </w:p>
    <w:p w:rsidR="00B10EE7" w:rsidRDefault="00B10EE7">
      <w:pPr>
        <w:pStyle w:val="ConsPlusNormal"/>
        <w:jc w:val="center"/>
      </w:pPr>
      <w:r>
        <w:lastRenderedPageBreak/>
        <w:t>мотивированного отказа в предоставлении</w:t>
      </w:r>
    </w:p>
    <w:p w:rsidR="00B10EE7" w:rsidRDefault="00B10EE7">
      <w:pPr>
        <w:pStyle w:val="ConsPlusNormal"/>
        <w:jc w:val="center"/>
      </w:pPr>
      <w:r>
        <w:t>муниципальной услуги</w:t>
      </w:r>
    </w:p>
    <w:p w:rsidR="00B10EE7" w:rsidRDefault="00B10EE7">
      <w:pPr>
        <w:pStyle w:val="ConsPlusNormal"/>
        <w:jc w:val="both"/>
      </w:pPr>
    </w:p>
    <w:p w:rsidR="00B10EE7" w:rsidRDefault="00B10EE7">
      <w:pPr>
        <w:pStyle w:val="ConsPlusNormal"/>
        <w:ind w:firstLine="540"/>
        <w:jc w:val="both"/>
      </w:pPr>
      <w:r>
        <w:t>52.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B10EE7" w:rsidRDefault="00B10EE7">
      <w:pPr>
        <w:pStyle w:val="ConsPlusNormal"/>
        <w:ind w:firstLine="540"/>
        <w:jc w:val="both"/>
      </w:pPr>
      <w:r>
        <w:t>Специалист УАиГ выносит вопрос о возможности перевода жилого помещения в нежилое помещение или нежилого помещения в жилое помещение на рассмотрение комиссии, наделенной соответствующими полномочиями и сформированной правовым актом в комиссию Администрации города Горно-Алтайска, по переводу жилого помещения в нежилое помещение или нежилого помещения в жилое (далее по тексту - комиссия).</w:t>
      </w:r>
    </w:p>
    <w:p w:rsidR="00B10EE7" w:rsidRDefault="00B10EE7">
      <w:pPr>
        <w:pStyle w:val="ConsPlusNormal"/>
        <w:ind w:firstLine="540"/>
        <w:jc w:val="both"/>
      </w:pPr>
      <w:r>
        <w:t>Комиссия рассматривает представленные документы и принимает решение о возможности (невозможности) перевода жилого помещения в нежилое помещение или нежилого помещения в жилое помещение.</w:t>
      </w:r>
    </w:p>
    <w:p w:rsidR="00B10EE7" w:rsidRDefault="00B10EE7">
      <w:pPr>
        <w:pStyle w:val="ConsPlusNormal"/>
        <w:ind w:firstLine="540"/>
        <w:jc w:val="both"/>
      </w:pPr>
      <w:r>
        <w:t>В случае принятия решения о возможности перевода жилого (нежилого) помещения в нежилое (жилое) помещение комиссия определяет перечень работ и условий по их проведению, необходимых для использования помещения в качестве нежилого (жилого).</w:t>
      </w:r>
    </w:p>
    <w:p w:rsidR="00B10EE7" w:rsidRDefault="00B10EE7">
      <w:pPr>
        <w:pStyle w:val="ConsPlusNormal"/>
        <w:ind w:firstLine="540"/>
        <w:jc w:val="both"/>
      </w:pPr>
      <w:r>
        <w:t>В случае принятия решения о невозможности перевода жилого помещения в нежилое помещение или нежилого помещения в жилое помещение комиссия указывает основания, по которым перевод не может быть осуществлен.</w:t>
      </w:r>
    </w:p>
    <w:p w:rsidR="00B10EE7" w:rsidRDefault="00B10EE7">
      <w:pPr>
        <w:pStyle w:val="ConsPlusNormal"/>
        <w:ind w:firstLine="540"/>
        <w:jc w:val="both"/>
      </w:pPr>
      <w:r>
        <w:t>Специалист, ответственный за предоставление муниципальной услуги, осуществляется подготовку проекта уведомления по принятому решению комиссией:</w:t>
      </w:r>
    </w:p>
    <w:p w:rsidR="00B10EE7" w:rsidRDefault="00B10EE7">
      <w:pPr>
        <w:pStyle w:val="ConsPlusNormal"/>
        <w:ind w:firstLine="540"/>
        <w:jc w:val="both"/>
      </w:pPr>
      <w:r>
        <w:t xml:space="preserve">а) проект решения о переводе жилого помещения в нежилое помещение или нежилого помещения в жилое помещение, утвержденной </w:t>
      </w:r>
      <w:hyperlink r:id="rId68" w:history="1">
        <w:r>
          <w:rPr>
            <w:color w:val="0000FF"/>
          </w:rPr>
          <w:t>постановлением</w:t>
        </w:r>
      </w:hyperlink>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p>
    <w:p w:rsidR="00B10EE7" w:rsidRDefault="00B10EE7">
      <w:pPr>
        <w:pStyle w:val="ConsPlusNormal"/>
        <w:ind w:firstLine="540"/>
        <w:jc w:val="both"/>
      </w:pPr>
      <w:r>
        <w:t>б) проект мотивированного отказа в переводе жилого помещения в нежилое помещение или нежилого помещения в жилое помещение.</w:t>
      </w:r>
    </w:p>
    <w:p w:rsidR="00B10EE7" w:rsidRDefault="00B10EE7">
      <w:pPr>
        <w:pStyle w:val="ConsPlusNormal"/>
        <w:ind w:firstLine="540"/>
        <w:jc w:val="both"/>
      </w:pPr>
      <w:r>
        <w:t>После подготовки проекта уведомления специалист, ответственный за предоставление муниципальной услуги направляет:</w:t>
      </w:r>
    </w:p>
    <w:p w:rsidR="00B10EE7" w:rsidRDefault="00B10EE7">
      <w:pPr>
        <w:pStyle w:val="ConsPlusNormal"/>
        <w:ind w:firstLine="540"/>
        <w:jc w:val="both"/>
      </w:pPr>
      <w:r>
        <w:t>в) решение о переводе жилого помещения в нежилое помещение или нежилого помещения в жилое помещение направляется на согласование ответственному за предоставление муниципальной услуги, и далее на подписание должностному лицу, уполномоченному в установленном порядке на визирование данных документов;</w:t>
      </w:r>
    </w:p>
    <w:p w:rsidR="00B10EE7" w:rsidRDefault="00B10EE7">
      <w:pPr>
        <w:pStyle w:val="ConsPlusNormal"/>
        <w:ind w:firstLine="540"/>
        <w:jc w:val="both"/>
      </w:pPr>
      <w:r>
        <w:t>г) письменный мотивированный отказ о переводе жилого помещения в нежилое помещение или нежилого помещения в жилое помещение на подпись должностному лицу уполномоченного органа на визирование данного отказа.</w:t>
      </w:r>
    </w:p>
    <w:p w:rsidR="00B10EE7" w:rsidRDefault="00B10EE7">
      <w:pPr>
        <w:pStyle w:val="ConsPlusNormal"/>
        <w:ind w:firstLine="540"/>
        <w:jc w:val="both"/>
      </w:pPr>
      <w:r>
        <w:t>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B10EE7" w:rsidRDefault="00B10EE7">
      <w:pPr>
        <w:pStyle w:val="ConsPlusNormal"/>
        <w:ind w:firstLine="540"/>
        <w:jc w:val="both"/>
      </w:pPr>
      <w:r>
        <w:t>Максимальный срок выполнения административных процедур по подготовке и выдаче решения о переводе жилого (нежилого) помещения в нежилое (жилое) помещение или мотивированного отказа составляет 45 дней с момента поступления заявления и приложенных к нему документов к специалисту УАиГ, ответственному за принятие решения о согласовании переустройства и (или) перепланировки жилого помещения.</w:t>
      </w:r>
    </w:p>
    <w:p w:rsidR="00B10EE7" w:rsidRDefault="00B10EE7">
      <w:pPr>
        <w:pStyle w:val="ConsPlusNormal"/>
        <w:ind w:firstLine="540"/>
        <w:jc w:val="both"/>
      </w:pPr>
      <w:r>
        <w:t>Результатом административной процедуры является передача заявителю распоряжения о переводе жилого помещения в нежилое помещение или нежилого помещения в жилое помещение либо мотивированный отказ в предоставлении муниципальной услуги.</w:t>
      </w:r>
    </w:p>
    <w:p w:rsidR="00B10EE7" w:rsidRDefault="00B10EE7">
      <w:pPr>
        <w:pStyle w:val="ConsPlusNormal"/>
        <w:jc w:val="both"/>
      </w:pPr>
    </w:p>
    <w:p w:rsidR="00B10EE7" w:rsidRDefault="00B10EE7">
      <w:pPr>
        <w:pStyle w:val="ConsPlusNormal"/>
        <w:jc w:val="center"/>
        <w:outlineLvl w:val="2"/>
      </w:pPr>
      <w:r>
        <w:t>Иные действия, необходимые для предоставления муниципальной</w:t>
      </w:r>
    </w:p>
    <w:p w:rsidR="00B10EE7" w:rsidRDefault="00B10EE7">
      <w:pPr>
        <w:pStyle w:val="ConsPlusNormal"/>
        <w:jc w:val="center"/>
      </w:pPr>
      <w:r>
        <w:t>услуги, в том числе связанные с проверкой действительности</w:t>
      </w:r>
    </w:p>
    <w:p w:rsidR="00B10EE7" w:rsidRDefault="00B10EE7">
      <w:pPr>
        <w:pStyle w:val="ConsPlusNormal"/>
        <w:jc w:val="center"/>
      </w:pPr>
      <w:r>
        <w:t>усиленной квалифицированной электронной подписи заявителя,</w:t>
      </w:r>
    </w:p>
    <w:p w:rsidR="00B10EE7" w:rsidRDefault="00B10EE7">
      <w:pPr>
        <w:pStyle w:val="ConsPlusNormal"/>
        <w:jc w:val="center"/>
      </w:pPr>
      <w:r>
        <w:t>использованной при обращении за получением муниципальной</w:t>
      </w:r>
    </w:p>
    <w:p w:rsidR="00B10EE7" w:rsidRDefault="00B10EE7">
      <w:pPr>
        <w:pStyle w:val="ConsPlusNormal"/>
        <w:jc w:val="center"/>
      </w:pPr>
      <w:r>
        <w:t>услуги, а также с установлением перечня классов средств</w:t>
      </w:r>
    </w:p>
    <w:p w:rsidR="00B10EE7" w:rsidRDefault="00B10EE7">
      <w:pPr>
        <w:pStyle w:val="ConsPlusNormal"/>
        <w:jc w:val="center"/>
      </w:pPr>
      <w:r>
        <w:lastRenderedPageBreak/>
        <w:t>удостоверяющих центров, которые допускаются</w:t>
      </w:r>
    </w:p>
    <w:p w:rsidR="00B10EE7" w:rsidRDefault="00B10EE7">
      <w:pPr>
        <w:pStyle w:val="ConsPlusNormal"/>
        <w:jc w:val="center"/>
      </w:pPr>
      <w:r>
        <w:t>для использования в целях обеспечения указанной проверки</w:t>
      </w:r>
    </w:p>
    <w:p w:rsidR="00B10EE7" w:rsidRDefault="00B10EE7">
      <w:pPr>
        <w:pStyle w:val="ConsPlusNormal"/>
        <w:jc w:val="center"/>
      </w:pPr>
      <w:r>
        <w:t>и определяются на основании модели угроз безопасности</w:t>
      </w:r>
    </w:p>
    <w:p w:rsidR="00B10EE7" w:rsidRDefault="00B10EE7">
      <w:pPr>
        <w:pStyle w:val="ConsPlusNormal"/>
        <w:jc w:val="center"/>
      </w:pPr>
      <w:r>
        <w:t>информации в информационной системе, используемой в целях</w:t>
      </w:r>
    </w:p>
    <w:p w:rsidR="00B10EE7" w:rsidRDefault="00B10EE7">
      <w:pPr>
        <w:pStyle w:val="ConsPlusNormal"/>
        <w:jc w:val="center"/>
      </w:pPr>
      <w:r>
        <w:t>приема обращений за получением муниципальной услуги и (или)</w:t>
      </w:r>
    </w:p>
    <w:p w:rsidR="00B10EE7" w:rsidRDefault="00B10EE7">
      <w:pPr>
        <w:pStyle w:val="ConsPlusNormal"/>
        <w:jc w:val="center"/>
      </w:pPr>
      <w:r>
        <w:t>предоставления такой услуги, утверждаемой в порядке,</w:t>
      </w:r>
    </w:p>
    <w:p w:rsidR="00B10EE7" w:rsidRDefault="00B10EE7">
      <w:pPr>
        <w:pStyle w:val="ConsPlusNormal"/>
        <w:jc w:val="center"/>
      </w:pPr>
      <w:r>
        <w:t>установленном законодательством Российской Федерации</w:t>
      </w:r>
    </w:p>
    <w:p w:rsidR="00B10EE7" w:rsidRDefault="00B10EE7">
      <w:pPr>
        <w:pStyle w:val="ConsPlusNormal"/>
        <w:jc w:val="both"/>
      </w:pPr>
    </w:p>
    <w:p w:rsidR="00B10EE7" w:rsidRDefault="00B10EE7">
      <w:pPr>
        <w:pStyle w:val="ConsPlusNormal"/>
        <w:ind w:firstLine="540"/>
        <w:jc w:val="both"/>
      </w:pPr>
      <w:r>
        <w:t>53. Заявитель имеет право обратиться в УАиГ за получением муниципальной услуги в электронной форме.</w:t>
      </w:r>
    </w:p>
    <w:p w:rsidR="00B10EE7" w:rsidRDefault="00B10EE7">
      <w:pPr>
        <w:pStyle w:val="ConsPlusNormal"/>
        <w:ind w:firstLine="540"/>
        <w:jc w:val="both"/>
      </w:pPr>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B10EE7" w:rsidRDefault="00B10EE7">
      <w:pPr>
        <w:pStyle w:val="ConsPlusNormal"/>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10EE7" w:rsidRDefault="00B10EE7">
      <w:pPr>
        <w:pStyle w:val="ConsPlusNormal"/>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архив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69"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10EE7" w:rsidRDefault="00B10EE7">
      <w:pPr>
        <w:pStyle w:val="ConsPlusNormal"/>
        <w:jc w:val="both"/>
      </w:pPr>
    </w:p>
    <w:p w:rsidR="00B10EE7" w:rsidRDefault="00B10EE7">
      <w:pPr>
        <w:pStyle w:val="ConsPlusNormal"/>
        <w:jc w:val="center"/>
        <w:outlineLvl w:val="2"/>
      </w:pPr>
      <w:r>
        <w:t>Блок-схема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 xml:space="preserve">54. </w:t>
      </w:r>
      <w:hyperlink w:anchor="P517" w:history="1">
        <w:r>
          <w:rPr>
            <w:color w:val="0000FF"/>
          </w:rPr>
          <w:t>Блок-схема</w:t>
        </w:r>
      </w:hyperlink>
      <w:r>
        <w:t xml:space="preserve"> предоставления муниципальной услуги приводится в приложении N 1 к настоящему регламенту.</w:t>
      </w:r>
    </w:p>
    <w:p w:rsidR="00B10EE7" w:rsidRDefault="00B10EE7">
      <w:pPr>
        <w:pStyle w:val="ConsPlusNormal"/>
        <w:jc w:val="both"/>
      </w:pPr>
    </w:p>
    <w:p w:rsidR="00B10EE7" w:rsidRDefault="00B10EE7">
      <w:pPr>
        <w:pStyle w:val="ConsPlusNormal"/>
        <w:jc w:val="center"/>
        <w:outlineLvl w:val="1"/>
      </w:pPr>
      <w:r>
        <w:t>Раздел IV. ФОРМЫ КОНТРОЛЯ ЗА ИСПОЛНЕНИЕМ РЕГЛАМЕНТА</w:t>
      </w:r>
    </w:p>
    <w:p w:rsidR="00B10EE7" w:rsidRDefault="00B10EE7">
      <w:pPr>
        <w:pStyle w:val="ConsPlusNormal"/>
        <w:jc w:val="both"/>
      </w:pPr>
    </w:p>
    <w:p w:rsidR="00B10EE7" w:rsidRDefault="00B10EE7">
      <w:pPr>
        <w:pStyle w:val="ConsPlusNormal"/>
        <w:jc w:val="center"/>
        <w:outlineLvl w:val="2"/>
      </w:pPr>
      <w:r>
        <w:t>Порядок осуществления текущего контроля за соблюдением</w:t>
      </w:r>
    </w:p>
    <w:p w:rsidR="00B10EE7" w:rsidRDefault="00B10EE7">
      <w:pPr>
        <w:pStyle w:val="ConsPlusNormal"/>
        <w:jc w:val="center"/>
      </w:pPr>
      <w:r>
        <w:t>и исполнением ответственными должностными лицами положений</w:t>
      </w:r>
    </w:p>
    <w:p w:rsidR="00B10EE7" w:rsidRDefault="00B10EE7">
      <w:pPr>
        <w:pStyle w:val="ConsPlusNormal"/>
        <w:jc w:val="center"/>
      </w:pPr>
      <w:r>
        <w:t>регламента и иных нормативных правовых актов,</w:t>
      </w:r>
    </w:p>
    <w:p w:rsidR="00B10EE7" w:rsidRDefault="00B10EE7">
      <w:pPr>
        <w:pStyle w:val="ConsPlusNormal"/>
        <w:jc w:val="center"/>
      </w:pPr>
      <w:r>
        <w:t>устанавливающих требования к исполнению муниципальной</w:t>
      </w:r>
    </w:p>
    <w:p w:rsidR="00B10EE7" w:rsidRDefault="00B10EE7">
      <w:pPr>
        <w:pStyle w:val="ConsPlusNormal"/>
        <w:jc w:val="center"/>
      </w:pPr>
      <w:r>
        <w:t>услуги, а также принятием решений ответственными лицами</w:t>
      </w:r>
    </w:p>
    <w:p w:rsidR="00B10EE7" w:rsidRDefault="00B10EE7">
      <w:pPr>
        <w:pStyle w:val="ConsPlusNormal"/>
        <w:jc w:val="both"/>
      </w:pPr>
    </w:p>
    <w:p w:rsidR="00B10EE7" w:rsidRDefault="00B10EE7">
      <w:pPr>
        <w:pStyle w:val="ConsPlusNormal"/>
        <w:ind w:firstLine="540"/>
        <w:jc w:val="both"/>
      </w:pPr>
      <w:r>
        <w:t>55.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УАиГ.</w:t>
      </w:r>
    </w:p>
    <w:p w:rsidR="00B10EE7" w:rsidRDefault="00B10EE7">
      <w:pPr>
        <w:pStyle w:val="ConsPlusNormal"/>
        <w:ind w:firstLine="540"/>
        <w:jc w:val="both"/>
      </w:pPr>
      <w:r>
        <w:t xml:space="preserve">56. Текущий контроль осуществляется путем проверок соблюдения и исполнения </w:t>
      </w:r>
      <w:r>
        <w:lastRenderedPageBreak/>
        <w:t>специалистами УАиГ положений настоящего регламента, иных нормативных правовых актов Российской Федерации и Республики Алтай.</w:t>
      </w:r>
    </w:p>
    <w:p w:rsidR="00B10EE7" w:rsidRDefault="00B10EE7">
      <w:pPr>
        <w:pStyle w:val="ConsPlusNormal"/>
        <w:ind w:firstLine="540"/>
        <w:jc w:val="both"/>
      </w:pPr>
      <w:r>
        <w:t>57. УАиГ осуществляет контроль полноты и качества предоставления муниципальной услуги.</w:t>
      </w:r>
    </w:p>
    <w:p w:rsidR="00B10EE7" w:rsidRDefault="00B10EE7">
      <w:pPr>
        <w:pStyle w:val="ConsPlusNormal"/>
        <w:ind w:firstLine="540"/>
        <w:jc w:val="both"/>
      </w:pPr>
      <w:r>
        <w:t>58.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B10EE7" w:rsidRDefault="00B10EE7">
      <w:pPr>
        <w:pStyle w:val="ConsPlusNormal"/>
        <w:ind w:firstLine="540"/>
        <w:jc w:val="both"/>
      </w:pPr>
      <w:r>
        <w:t>59. Проверки могут быть плановыми (осуществляться на основании годовых планов работы УАиГ) и внеплановыми. Проверка может проводиться по конкретному заявлению.</w:t>
      </w:r>
    </w:p>
    <w:p w:rsidR="00B10EE7" w:rsidRDefault="00B10EE7">
      <w:pPr>
        <w:pStyle w:val="ConsPlusNormal"/>
        <w:ind w:firstLine="540"/>
        <w:jc w:val="both"/>
      </w:pPr>
      <w:r>
        <w:t>60.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B10EE7" w:rsidRDefault="00B10EE7">
      <w:pPr>
        <w:pStyle w:val="ConsPlusNormal"/>
        <w:jc w:val="both"/>
      </w:pPr>
    </w:p>
    <w:p w:rsidR="00B10EE7" w:rsidRDefault="00B10EE7">
      <w:pPr>
        <w:pStyle w:val="ConsPlusNormal"/>
        <w:jc w:val="center"/>
        <w:outlineLvl w:val="2"/>
      </w:pPr>
      <w:r>
        <w:t>Порядок и периодичность осуществления плановых и</w:t>
      </w:r>
    </w:p>
    <w:p w:rsidR="00B10EE7" w:rsidRDefault="00B10EE7">
      <w:pPr>
        <w:pStyle w:val="ConsPlusNormal"/>
        <w:jc w:val="center"/>
      </w:pPr>
      <w:r>
        <w:t>внеплановых проверок полноты и качества предоставления</w:t>
      </w:r>
    </w:p>
    <w:p w:rsidR="00B10EE7" w:rsidRDefault="00B10EE7">
      <w:pPr>
        <w:pStyle w:val="ConsPlusNormal"/>
        <w:jc w:val="center"/>
      </w:pPr>
      <w:r>
        <w:t>муниципальной услуги, в том числе порядок и формы контроля</w:t>
      </w:r>
    </w:p>
    <w:p w:rsidR="00B10EE7" w:rsidRDefault="00B10EE7">
      <w:pPr>
        <w:pStyle w:val="ConsPlusNormal"/>
        <w:jc w:val="center"/>
      </w:pPr>
      <w:r>
        <w:t>за полнотой и качеством исполнения муниципальной услуги</w:t>
      </w:r>
    </w:p>
    <w:p w:rsidR="00B10EE7" w:rsidRDefault="00B10EE7">
      <w:pPr>
        <w:pStyle w:val="ConsPlusNormal"/>
        <w:jc w:val="both"/>
      </w:pPr>
    </w:p>
    <w:p w:rsidR="00B10EE7" w:rsidRDefault="00B10EE7">
      <w:pPr>
        <w:pStyle w:val="ConsPlusNormal"/>
        <w:ind w:firstLine="540"/>
        <w:jc w:val="both"/>
      </w:pPr>
      <w:r>
        <w:t>61. Контроль за полнотой и качеством предоставления муниципальной услуги осуществляется в форме проведения проверок.</w:t>
      </w:r>
    </w:p>
    <w:p w:rsidR="00B10EE7" w:rsidRDefault="00B10EE7">
      <w:pPr>
        <w:pStyle w:val="ConsPlusNormal"/>
        <w:ind w:firstLine="540"/>
        <w:jc w:val="both"/>
      </w:pPr>
      <w:r>
        <w:t>62. Проверки могут быть плановыми и внеплановыми. Периодичность осуществления плановых проверок устанавливается планом работы УАиГ. Периодичность осуществления текущего контроля устанавливается руководителем административной процедуры.</w:t>
      </w:r>
    </w:p>
    <w:p w:rsidR="00B10EE7" w:rsidRDefault="00B10EE7">
      <w:pPr>
        <w:pStyle w:val="ConsPlusNormal"/>
        <w:ind w:firstLine="540"/>
        <w:jc w:val="both"/>
      </w:pPr>
      <w:r>
        <w:t>63.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B10EE7" w:rsidRDefault="00B10EE7">
      <w:pPr>
        <w:pStyle w:val="ConsPlusNormal"/>
        <w:ind w:firstLine="540"/>
        <w:jc w:val="both"/>
      </w:pPr>
      <w:r>
        <w:t>64.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УАиГ, ответственного за предоставление муниципальной услуги, в срок 10 рабочих дней со дня поступления в УАиГ жалобы.</w:t>
      </w:r>
    </w:p>
    <w:p w:rsidR="00B10EE7" w:rsidRDefault="00B10EE7">
      <w:pPr>
        <w:pStyle w:val="ConsPlusNormal"/>
        <w:jc w:val="both"/>
      </w:pPr>
    </w:p>
    <w:p w:rsidR="00B10EE7" w:rsidRDefault="00B10EE7">
      <w:pPr>
        <w:pStyle w:val="ConsPlusNormal"/>
        <w:jc w:val="center"/>
        <w:outlineLvl w:val="2"/>
      </w:pPr>
      <w:r>
        <w:t>Ответственность должностных лиц органа местного</w:t>
      </w:r>
    </w:p>
    <w:p w:rsidR="00B10EE7" w:rsidRDefault="00B10EE7">
      <w:pPr>
        <w:pStyle w:val="ConsPlusNormal"/>
        <w:jc w:val="center"/>
      </w:pPr>
      <w:r>
        <w:t>самоуправления за решения и действия (бездействие),</w:t>
      </w:r>
    </w:p>
    <w:p w:rsidR="00B10EE7" w:rsidRDefault="00B10EE7">
      <w:pPr>
        <w:pStyle w:val="ConsPlusNormal"/>
        <w:jc w:val="center"/>
      </w:pPr>
      <w:r>
        <w:t>принимаемые (осуществляемые) в ходе исполнения</w:t>
      </w:r>
    </w:p>
    <w:p w:rsidR="00B10EE7" w:rsidRDefault="00B10EE7">
      <w:pPr>
        <w:pStyle w:val="ConsPlusNormal"/>
        <w:jc w:val="center"/>
      </w:pPr>
      <w:r>
        <w:t>муниципальной услуги</w:t>
      </w:r>
    </w:p>
    <w:p w:rsidR="00B10EE7" w:rsidRDefault="00B10EE7">
      <w:pPr>
        <w:pStyle w:val="ConsPlusNormal"/>
        <w:jc w:val="both"/>
      </w:pPr>
    </w:p>
    <w:p w:rsidR="00B10EE7" w:rsidRDefault="00B10EE7">
      <w:pPr>
        <w:pStyle w:val="ConsPlusNormal"/>
        <w:ind w:firstLine="540"/>
        <w:jc w:val="both"/>
      </w:pPr>
      <w:r>
        <w:t>65. По результатам проведенных проверок, в случае выявления нарушений соблюдения положений настоящего регламента, виновные должностные лица УАиГ несут персональную ответственность за решения и действия (бездействие), принимаемые в ходе предоставления муниципальной услуги.</w:t>
      </w:r>
    </w:p>
    <w:p w:rsidR="00B10EE7" w:rsidRDefault="00B10EE7">
      <w:pPr>
        <w:pStyle w:val="ConsPlusNormal"/>
        <w:ind w:firstLine="540"/>
        <w:jc w:val="both"/>
      </w:pPr>
      <w:r>
        <w:t>66.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w:t>
      </w:r>
    </w:p>
    <w:p w:rsidR="00B10EE7" w:rsidRDefault="00B10EE7">
      <w:pPr>
        <w:pStyle w:val="ConsPlusNormal"/>
        <w:jc w:val="both"/>
      </w:pPr>
    </w:p>
    <w:p w:rsidR="00B10EE7" w:rsidRDefault="00B10EE7">
      <w:pPr>
        <w:pStyle w:val="ConsPlusNormal"/>
        <w:jc w:val="center"/>
        <w:outlineLvl w:val="2"/>
      </w:pPr>
      <w:r>
        <w:t>Положения, характеризующие требования к порядку и формам</w:t>
      </w:r>
    </w:p>
    <w:p w:rsidR="00B10EE7" w:rsidRDefault="00B10EE7">
      <w:pPr>
        <w:pStyle w:val="ConsPlusNormal"/>
        <w:jc w:val="center"/>
      </w:pPr>
      <w:r>
        <w:t>контроля за исполнением муниципальной услуги, в том числе</w:t>
      </w:r>
    </w:p>
    <w:p w:rsidR="00B10EE7" w:rsidRDefault="00B10EE7">
      <w:pPr>
        <w:pStyle w:val="ConsPlusNormal"/>
        <w:jc w:val="center"/>
      </w:pPr>
      <w:r>
        <w:t>со стороны граждан, их объединений и организаций</w:t>
      </w:r>
    </w:p>
    <w:p w:rsidR="00B10EE7" w:rsidRDefault="00B10EE7">
      <w:pPr>
        <w:pStyle w:val="ConsPlusNormal"/>
        <w:jc w:val="both"/>
      </w:pPr>
    </w:p>
    <w:p w:rsidR="00B10EE7" w:rsidRDefault="00B10EE7">
      <w:pPr>
        <w:pStyle w:val="ConsPlusNormal"/>
        <w:ind w:firstLine="540"/>
        <w:jc w:val="both"/>
      </w:pPr>
      <w:r>
        <w:t>67.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УАиГ.</w:t>
      </w:r>
    </w:p>
    <w:p w:rsidR="00B10EE7" w:rsidRDefault="00B10EE7">
      <w:pPr>
        <w:pStyle w:val="ConsPlusNormal"/>
        <w:ind w:firstLine="540"/>
        <w:jc w:val="both"/>
      </w:pPr>
      <w:r>
        <w:t xml:space="preserve">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w:t>
      </w:r>
      <w:r>
        <w:lastRenderedPageBreak/>
        <w:t>законодательством Российской Федерации.</w:t>
      </w:r>
    </w:p>
    <w:p w:rsidR="00B10EE7" w:rsidRDefault="00B10EE7">
      <w:pPr>
        <w:pStyle w:val="ConsPlusNormal"/>
        <w:ind w:firstLine="540"/>
        <w:jc w:val="both"/>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B10EE7" w:rsidRDefault="00B10EE7">
      <w:pPr>
        <w:pStyle w:val="ConsPlusNormal"/>
        <w:jc w:val="both"/>
      </w:pPr>
    </w:p>
    <w:p w:rsidR="00B10EE7" w:rsidRDefault="00B10EE7">
      <w:pPr>
        <w:pStyle w:val="ConsPlusNormal"/>
        <w:jc w:val="center"/>
        <w:outlineLvl w:val="1"/>
      </w:pPr>
      <w:r>
        <w:t>Раздел V. ДОСУДЕБНЫЙ (ВНЕСУДЕБНЫЙ) ПОРЯДОК ОБЖАЛОВАНИЯ</w:t>
      </w:r>
    </w:p>
    <w:p w:rsidR="00B10EE7" w:rsidRDefault="00B10EE7">
      <w:pPr>
        <w:pStyle w:val="ConsPlusNormal"/>
        <w:jc w:val="center"/>
      </w:pPr>
      <w:r>
        <w:t>РЕШЕНИЙ И ДЕЙСТВИЙ (БЕЗДЕЙСТВИЯ) ОРГАНА МЕСТНОГО</w:t>
      </w:r>
    </w:p>
    <w:p w:rsidR="00B10EE7" w:rsidRDefault="00B10EE7">
      <w:pPr>
        <w:pStyle w:val="ConsPlusNormal"/>
        <w:jc w:val="center"/>
      </w:pPr>
      <w:r>
        <w:t>САМОУПРАВЛЕНИЯ, ПРЕДОСТАВЛЯЮЩЕГО МУНИЦИПАЛЬНУЮ УСЛУГУ,</w:t>
      </w:r>
    </w:p>
    <w:p w:rsidR="00B10EE7" w:rsidRDefault="00B10EE7">
      <w:pPr>
        <w:pStyle w:val="ConsPlusNormal"/>
        <w:jc w:val="center"/>
      </w:pPr>
      <w:r>
        <w:t>А ТАКЖЕ ДОЛЖНОСТНЫХ ЛИЦ</w:t>
      </w:r>
    </w:p>
    <w:p w:rsidR="00B10EE7" w:rsidRDefault="00B10EE7">
      <w:pPr>
        <w:pStyle w:val="ConsPlusNormal"/>
        <w:jc w:val="both"/>
      </w:pPr>
    </w:p>
    <w:p w:rsidR="00B10EE7" w:rsidRDefault="00B10EE7">
      <w:pPr>
        <w:pStyle w:val="ConsPlusNormal"/>
        <w:jc w:val="center"/>
        <w:outlineLvl w:val="2"/>
      </w:pPr>
      <w:r>
        <w:t>Информация для физических и юридических лиц об их</w:t>
      </w:r>
    </w:p>
    <w:p w:rsidR="00B10EE7" w:rsidRDefault="00B10EE7">
      <w:pPr>
        <w:pStyle w:val="ConsPlusNormal"/>
        <w:jc w:val="center"/>
      </w:pPr>
      <w:r>
        <w:t>праве на досудебное (внесудебное) обжалование действий</w:t>
      </w:r>
    </w:p>
    <w:p w:rsidR="00B10EE7" w:rsidRDefault="00B10EE7">
      <w:pPr>
        <w:pStyle w:val="ConsPlusNormal"/>
        <w:jc w:val="center"/>
      </w:pPr>
      <w:r>
        <w:t>(бездействия) и решений, принятых (осуществляемых)</w:t>
      </w:r>
    </w:p>
    <w:p w:rsidR="00B10EE7" w:rsidRDefault="00B10EE7">
      <w:pPr>
        <w:pStyle w:val="ConsPlusNormal"/>
        <w:jc w:val="center"/>
      </w:pPr>
      <w:r>
        <w:t>в ходе предоставления муниципальной услуги</w:t>
      </w:r>
    </w:p>
    <w:p w:rsidR="00B10EE7" w:rsidRDefault="00B10EE7">
      <w:pPr>
        <w:pStyle w:val="ConsPlusNormal"/>
        <w:jc w:val="both"/>
      </w:pPr>
    </w:p>
    <w:p w:rsidR="00B10EE7" w:rsidRDefault="00B10EE7">
      <w:pPr>
        <w:pStyle w:val="ConsPlusNormal"/>
        <w:ind w:firstLine="540"/>
        <w:jc w:val="both"/>
      </w:pPr>
      <w:r>
        <w:t>68.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УАиГ.</w:t>
      </w:r>
    </w:p>
    <w:p w:rsidR="00B10EE7" w:rsidRDefault="00B10EE7">
      <w:pPr>
        <w:pStyle w:val="ConsPlusNormal"/>
        <w:jc w:val="both"/>
      </w:pPr>
    </w:p>
    <w:p w:rsidR="00B10EE7" w:rsidRDefault="00B10EE7">
      <w:pPr>
        <w:pStyle w:val="ConsPlusNormal"/>
        <w:jc w:val="center"/>
        <w:outlineLvl w:val="2"/>
      </w:pPr>
      <w:r>
        <w:t>Предмет досудебного (внесудебного) обжалования</w:t>
      </w:r>
    </w:p>
    <w:p w:rsidR="00B10EE7" w:rsidRDefault="00B10EE7">
      <w:pPr>
        <w:pStyle w:val="ConsPlusNormal"/>
        <w:jc w:val="both"/>
      </w:pPr>
    </w:p>
    <w:p w:rsidR="00B10EE7" w:rsidRDefault="00B10EE7">
      <w:pPr>
        <w:pStyle w:val="ConsPlusNormal"/>
        <w:ind w:firstLine="540"/>
        <w:jc w:val="both"/>
      </w:pPr>
      <w:r>
        <w:t>69.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0EE7" w:rsidRDefault="00B10EE7">
      <w:pPr>
        <w:pStyle w:val="ConsPlusNormal"/>
        <w:ind w:firstLine="540"/>
        <w:jc w:val="both"/>
      </w:pPr>
      <w:r>
        <w:t>Заявитель может обратиться с жалобой, в том числе в следующих случаях:</w:t>
      </w:r>
    </w:p>
    <w:p w:rsidR="00B10EE7" w:rsidRDefault="00B10EE7">
      <w:pPr>
        <w:pStyle w:val="ConsPlusNormal"/>
        <w:ind w:firstLine="540"/>
        <w:jc w:val="both"/>
      </w:pPr>
      <w:r>
        <w:t>- нарушение срока регистрации запроса заявителя о предоставлении муниципальной услуги;</w:t>
      </w:r>
    </w:p>
    <w:p w:rsidR="00B10EE7" w:rsidRDefault="00B10EE7">
      <w:pPr>
        <w:pStyle w:val="ConsPlusNormal"/>
        <w:ind w:firstLine="540"/>
        <w:jc w:val="both"/>
      </w:pPr>
      <w:r>
        <w:t>- нарушение срока предоставления муниципальной услуги;</w:t>
      </w:r>
    </w:p>
    <w:p w:rsidR="00B10EE7" w:rsidRDefault="00B10EE7">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w:t>
      </w:r>
    </w:p>
    <w:p w:rsidR="00B10EE7" w:rsidRDefault="00B10EE7">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 у заявителя;</w:t>
      </w:r>
    </w:p>
    <w:p w:rsidR="00B10EE7" w:rsidRDefault="00B10EE7">
      <w:pPr>
        <w:pStyle w:val="ConsPlusNormal"/>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B10EE7" w:rsidRDefault="00B10EE7">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B10EE7" w:rsidRDefault="00B10EE7">
      <w:pPr>
        <w:pStyle w:val="ConsPlusNormal"/>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0EE7" w:rsidRDefault="00B10EE7">
      <w:pPr>
        <w:pStyle w:val="ConsPlusNormal"/>
        <w:jc w:val="both"/>
      </w:pPr>
    </w:p>
    <w:p w:rsidR="00B10EE7" w:rsidRDefault="00B10EE7">
      <w:pPr>
        <w:pStyle w:val="ConsPlusNormal"/>
        <w:jc w:val="center"/>
        <w:outlineLvl w:val="2"/>
      </w:pPr>
      <w:r>
        <w:t>Основания для начала процедуры досудебного</w:t>
      </w:r>
    </w:p>
    <w:p w:rsidR="00B10EE7" w:rsidRDefault="00B10EE7">
      <w:pPr>
        <w:pStyle w:val="ConsPlusNormal"/>
        <w:jc w:val="center"/>
      </w:pPr>
      <w:r>
        <w:t>(внесудебного) обжалования</w:t>
      </w:r>
    </w:p>
    <w:p w:rsidR="00B10EE7" w:rsidRDefault="00B10EE7">
      <w:pPr>
        <w:pStyle w:val="ConsPlusNormal"/>
        <w:jc w:val="both"/>
      </w:pPr>
    </w:p>
    <w:p w:rsidR="00B10EE7" w:rsidRDefault="00B10EE7">
      <w:pPr>
        <w:pStyle w:val="ConsPlusNormal"/>
        <w:ind w:firstLine="540"/>
        <w:jc w:val="both"/>
      </w:pPr>
      <w:r>
        <w:t>70. Общие требования к порядку подачи и рассмотрению жалоб:</w:t>
      </w:r>
    </w:p>
    <w:p w:rsidR="00B10EE7" w:rsidRDefault="00B10EE7">
      <w:pPr>
        <w:pStyle w:val="ConsPlusNormal"/>
        <w:ind w:firstLine="540"/>
        <w:jc w:val="both"/>
      </w:pPr>
      <w:r>
        <w:t xml:space="preserve">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w:t>
      </w:r>
      <w:r>
        <w:lastRenderedPageBreak/>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0EE7" w:rsidRDefault="00B10EE7">
      <w:pPr>
        <w:pStyle w:val="ConsPlusNormal"/>
        <w:ind w:firstLine="540"/>
        <w:jc w:val="both"/>
      </w:pPr>
      <w:r>
        <w:t>б) 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"Город Горно-Алтайск" в сети Интернет (www.gornoaltaysk.ru), Единого портала, а также может быть принята при личном приеме заявителя.</w:t>
      </w:r>
    </w:p>
    <w:p w:rsidR="00B10EE7" w:rsidRDefault="00B10EE7">
      <w:pPr>
        <w:pStyle w:val="ConsPlusNormal"/>
        <w:ind w:firstLine="540"/>
        <w:jc w:val="both"/>
      </w:pPr>
      <w:r>
        <w:t xml:space="preserve">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71" w:history="1">
        <w:r>
          <w:rPr>
            <w:color w:val="0000FF"/>
          </w:rPr>
          <w:t>статьей 11.2</w:t>
        </w:r>
      </w:hyperlink>
      <w:r>
        <w:t xml:space="preserve"> Федерального закона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10EE7" w:rsidRDefault="00B10EE7">
      <w:pPr>
        <w:pStyle w:val="ConsPlusNormal"/>
        <w:ind w:firstLine="540"/>
        <w:jc w:val="both"/>
      </w:pPr>
      <w:r>
        <w:t>г)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10EE7" w:rsidRDefault="00B10EE7">
      <w:pPr>
        <w:pStyle w:val="ConsPlusNormal"/>
        <w:ind w:firstLine="540"/>
        <w:jc w:val="both"/>
      </w:pPr>
      <w:r>
        <w:t>71. Жалоба должна содержать:</w:t>
      </w:r>
    </w:p>
    <w:p w:rsidR="00B10EE7" w:rsidRDefault="00B10EE7">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0EE7" w:rsidRDefault="00B10EE7">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EE7" w:rsidRDefault="00B10EE7">
      <w:pPr>
        <w:pStyle w:val="ConsPlusNormal"/>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0EE7" w:rsidRDefault="00B10EE7">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0EE7" w:rsidRDefault="00B10EE7">
      <w:pPr>
        <w:pStyle w:val="ConsPlusNormal"/>
        <w:jc w:val="both"/>
      </w:pPr>
    </w:p>
    <w:p w:rsidR="00B10EE7" w:rsidRDefault="00B10EE7">
      <w:pPr>
        <w:pStyle w:val="ConsPlusNormal"/>
        <w:jc w:val="center"/>
        <w:outlineLvl w:val="2"/>
      </w:pPr>
      <w:r>
        <w:t>Сроки рассмотрения жалобы</w:t>
      </w:r>
    </w:p>
    <w:p w:rsidR="00B10EE7" w:rsidRDefault="00B10EE7">
      <w:pPr>
        <w:pStyle w:val="ConsPlusNormal"/>
        <w:jc w:val="both"/>
      </w:pPr>
    </w:p>
    <w:p w:rsidR="00B10EE7" w:rsidRDefault="00B10EE7">
      <w:pPr>
        <w:pStyle w:val="ConsPlusNormal"/>
        <w:ind w:firstLine="540"/>
        <w:jc w:val="both"/>
      </w:pPr>
      <w:r>
        <w:t>72. Жалоба, поступившая в УАиГ,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10EE7" w:rsidRDefault="00B10EE7">
      <w:pPr>
        <w:pStyle w:val="ConsPlusNormal"/>
        <w:jc w:val="both"/>
      </w:pPr>
    </w:p>
    <w:p w:rsidR="00B10EE7" w:rsidRDefault="00B10EE7">
      <w:pPr>
        <w:pStyle w:val="ConsPlusNormal"/>
        <w:jc w:val="center"/>
        <w:outlineLvl w:val="2"/>
      </w:pPr>
      <w:r>
        <w:t>Результат досудебного (внесудебного) обжалования</w:t>
      </w:r>
    </w:p>
    <w:p w:rsidR="00B10EE7" w:rsidRDefault="00B10EE7">
      <w:pPr>
        <w:pStyle w:val="ConsPlusNormal"/>
        <w:jc w:val="center"/>
      </w:pPr>
      <w:r>
        <w:t>применительно к каждой процедуре либо инстанции обжалования</w:t>
      </w:r>
    </w:p>
    <w:p w:rsidR="00B10EE7" w:rsidRDefault="00B10EE7">
      <w:pPr>
        <w:pStyle w:val="ConsPlusNormal"/>
        <w:jc w:val="both"/>
      </w:pPr>
    </w:p>
    <w:p w:rsidR="00B10EE7" w:rsidRDefault="00B10EE7">
      <w:pPr>
        <w:pStyle w:val="ConsPlusNormal"/>
        <w:ind w:firstLine="540"/>
        <w:jc w:val="both"/>
      </w:pPr>
      <w:r>
        <w:t xml:space="preserve">73. По результатам рассмотрения жалобы орган, предоставляющий муниципальную услугу, </w:t>
      </w:r>
      <w:r>
        <w:lastRenderedPageBreak/>
        <w:t>принимает одно из следующих решений:</w:t>
      </w:r>
    </w:p>
    <w:p w:rsidR="00B10EE7" w:rsidRDefault="00B10EE7">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0EE7" w:rsidRDefault="00B10EE7">
      <w:pPr>
        <w:pStyle w:val="ConsPlusNormal"/>
        <w:jc w:val="both"/>
      </w:pPr>
      <w:r>
        <w:t xml:space="preserve">(в ред. </w:t>
      </w:r>
      <w:hyperlink r:id="rId72" w:history="1">
        <w:r>
          <w:rPr>
            <w:color w:val="0000FF"/>
          </w:rPr>
          <w:t>Постановления</w:t>
        </w:r>
      </w:hyperlink>
      <w:r>
        <w:t xml:space="preserve"> Администрации города Горно-Алтайска от 14.10.2016 N 113)</w:t>
      </w:r>
    </w:p>
    <w:p w:rsidR="00B10EE7" w:rsidRDefault="00B10EE7">
      <w:pPr>
        <w:pStyle w:val="ConsPlusNormal"/>
        <w:ind w:firstLine="540"/>
        <w:jc w:val="both"/>
      </w:pPr>
      <w:r>
        <w:t>б) отказывает в удовлетворении жалобы.</w:t>
      </w:r>
    </w:p>
    <w:p w:rsidR="00B10EE7" w:rsidRDefault="00B10EE7">
      <w:pPr>
        <w:pStyle w:val="ConsPlusNormal"/>
        <w:ind w:firstLine="540"/>
        <w:jc w:val="both"/>
      </w:pPr>
      <w:r>
        <w:t>74.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EE7" w:rsidRDefault="00B10EE7">
      <w:pPr>
        <w:pStyle w:val="ConsPlusNormal"/>
        <w:jc w:val="both"/>
      </w:pPr>
      <w:r>
        <w:t xml:space="preserve">(п. 74 в ред. </w:t>
      </w:r>
      <w:hyperlink r:id="rId73" w:history="1">
        <w:r>
          <w:rPr>
            <w:color w:val="0000FF"/>
          </w:rPr>
          <w:t>Постановления</w:t>
        </w:r>
      </w:hyperlink>
      <w:r>
        <w:t xml:space="preserve"> Администрации города Горно-Алтайска от 14.10.2016 N 113)</w:t>
      </w:r>
    </w:p>
    <w:p w:rsidR="00B10EE7" w:rsidRDefault="00B10EE7">
      <w:pPr>
        <w:pStyle w:val="ConsPlusNormal"/>
        <w:ind w:firstLine="540"/>
        <w:jc w:val="both"/>
      </w:pPr>
      <w: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0EE7" w:rsidRDefault="00B10EE7">
      <w:pPr>
        <w:pStyle w:val="ConsPlusNormal"/>
        <w:jc w:val="both"/>
      </w:pPr>
      <w:r>
        <w:t xml:space="preserve">(п. 75 в ред. </w:t>
      </w:r>
      <w:hyperlink r:id="rId74" w:history="1">
        <w:r>
          <w:rPr>
            <w:color w:val="0000FF"/>
          </w:rPr>
          <w:t>Постановления</w:t>
        </w:r>
      </w:hyperlink>
      <w:r>
        <w:t xml:space="preserve"> Администрации города Горно-Алтайска от 14.10.2016 N 113)</w:t>
      </w:r>
    </w:p>
    <w:p w:rsidR="00B10EE7" w:rsidRDefault="00B10EE7">
      <w:pPr>
        <w:pStyle w:val="ConsPlusNormal"/>
        <w:ind w:firstLine="540"/>
        <w:jc w:val="both"/>
      </w:pPr>
      <w:r>
        <w:t xml:space="preserve">76 - 79. Исключены. - </w:t>
      </w:r>
      <w:hyperlink r:id="rId75" w:history="1">
        <w:r>
          <w:rPr>
            <w:color w:val="0000FF"/>
          </w:rPr>
          <w:t>Постановление</w:t>
        </w:r>
      </w:hyperlink>
      <w:r>
        <w:t xml:space="preserve"> Администрации города Горно-Алтайска от 14.10.2016 N 113.</w:t>
      </w: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right"/>
        <w:outlineLvl w:val="1"/>
      </w:pPr>
      <w:r>
        <w:t>Приложение N 1</w:t>
      </w:r>
    </w:p>
    <w:p w:rsidR="00B10EE7" w:rsidRDefault="00B10EE7">
      <w:pPr>
        <w:pStyle w:val="ConsPlusNormal"/>
        <w:jc w:val="right"/>
      </w:pPr>
      <w:r>
        <w:t>к административному регламенту</w:t>
      </w:r>
    </w:p>
    <w:p w:rsidR="00B10EE7" w:rsidRDefault="00B10EE7">
      <w:pPr>
        <w:pStyle w:val="ConsPlusNormal"/>
        <w:jc w:val="right"/>
      </w:pPr>
      <w:r>
        <w:t>предоставления муниципальной услуги</w:t>
      </w:r>
    </w:p>
    <w:p w:rsidR="00B10EE7" w:rsidRDefault="00B10EE7">
      <w:pPr>
        <w:pStyle w:val="ConsPlusNormal"/>
        <w:jc w:val="right"/>
      </w:pPr>
      <w:r>
        <w:t>"Выдача решений о переводе или отказе</w:t>
      </w:r>
    </w:p>
    <w:p w:rsidR="00B10EE7" w:rsidRDefault="00B10EE7">
      <w:pPr>
        <w:pStyle w:val="ConsPlusNormal"/>
        <w:jc w:val="right"/>
      </w:pPr>
      <w:r>
        <w:t>в переводе жилого помещения в нежилое</w:t>
      </w:r>
    </w:p>
    <w:p w:rsidR="00B10EE7" w:rsidRDefault="00B10EE7">
      <w:pPr>
        <w:pStyle w:val="ConsPlusNormal"/>
        <w:jc w:val="right"/>
      </w:pPr>
      <w:r>
        <w:t>или нежилого помещения в жилое помещение"</w:t>
      </w:r>
    </w:p>
    <w:p w:rsidR="00B10EE7" w:rsidRDefault="00B10EE7">
      <w:pPr>
        <w:pStyle w:val="ConsPlusNormal"/>
        <w:jc w:val="both"/>
      </w:pPr>
    </w:p>
    <w:p w:rsidR="00B10EE7" w:rsidRDefault="00B10EE7">
      <w:pPr>
        <w:pStyle w:val="ConsPlusNormal"/>
        <w:jc w:val="center"/>
      </w:pPr>
      <w:bookmarkStart w:id="3" w:name="P517"/>
      <w:bookmarkEnd w:id="3"/>
      <w:r>
        <w:t>БЛОК-СХЕМА</w:t>
      </w:r>
    </w:p>
    <w:p w:rsidR="00B10EE7" w:rsidRDefault="00B10EE7">
      <w:pPr>
        <w:pStyle w:val="ConsPlusNormal"/>
        <w:jc w:val="center"/>
      </w:pPr>
      <w:r>
        <w:t>ПРЕДОСТАВЛЕНИЯ МУНИЦИПАЛЬНОЙ УСЛУГИ "ВЫДАЧА РЕШЕНИЙ</w:t>
      </w:r>
    </w:p>
    <w:p w:rsidR="00B10EE7" w:rsidRDefault="00B10EE7">
      <w:pPr>
        <w:pStyle w:val="ConsPlusNormal"/>
        <w:jc w:val="center"/>
      </w:pPr>
      <w:r>
        <w:t>О ПЕРЕВОДЕ ИЛИ ОТКАЗЕ В ПЕРЕВОДЕ ЖИЛОГО ПОМЕЩЕНИЯ</w:t>
      </w:r>
    </w:p>
    <w:p w:rsidR="00B10EE7" w:rsidRDefault="00B10EE7">
      <w:pPr>
        <w:pStyle w:val="ConsPlusNormal"/>
        <w:jc w:val="center"/>
      </w:pPr>
      <w:r>
        <w:t>В НЕЖИЛОЕ"</w:t>
      </w:r>
    </w:p>
    <w:p w:rsidR="00B10EE7" w:rsidRDefault="00B10EE7">
      <w:pPr>
        <w:pStyle w:val="ConsPlusNormal"/>
        <w:jc w:val="center"/>
      </w:pPr>
    </w:p>
    <w:p w:rsidR="00B10EE7" w:rsidRDefault="00B10EE7">
      <w:pPr>
        <w:pStyle w:val="ConsPlusNormal"/>
        <w:jc w:val="center"/>
      </w:pPr>
      <w:r>
        <w:t>Список изменяющих документов</w:t>
      </w:r>
    </w:p>
    <w:p w:rsidR="00B10EE7" w:rsidRDefault="00B10EE7">
      <w:pPr>
        <w:pStyle w:val="ConsPlusNormal"/>
        <w:jc w:val="center"/>
      </w:pPr>
      <w:r>
        <w:t xml:space="preserve">(в ред. </w:t>
      </w:r>
      <w:hyperlink r:id="rId76" w:history="1">
        <w:r>
          <w:rPr>
            <w:color w:val="0000FF"/>
          </w:rPr>
          <w:t>Постановления</w:t>
        </w:r>
      </w:hyperlink>
      <w:r>
        <w:t xml:space="preserve"> Администрации города Горно-Алтайска</w:t>
      </w:r>
    </w:p>
    <w:p w:rsidR="00B10EE7" w:rsidRDefault="00B10EE7">
      <w:pPr>
        <w:pStyle w:val="ConsPlusNormal"/>
        <w:jc w:val="center"/>
      </w:pPr>
      <w:r>
        <w:t>от 14.10.2016 N 113)</w:t>
      </w:r>
    </w:p>
    <w:p w:rsidR="00B10EE7" w:rsidRDefault="00B10EE7">
      <w:pPr>
        <w:pStyle w:val="ConsPlusNormal"/>
        <w:jc w:val="both"/>
      </w:pPr>
    </w:p>
    <w:p w:rsidR="00B10EE7" w:rsidRDefault="00B10EE7">
      <w:pPr>
        <w:pStyle w:val="ConsPlusNonformat"/>
        <w:jc w:val="both"/>
      </w:pPr>
      <w:r>
        <w:t>┌─────────────────────────┐   ┌────────────────────┐  ┌───────────────────┐</w:t>
      </w:r>
    </w:p>
    <w:p w:rsidR="00B10EE7" w:rsidRDefault="00B10EE7">
      <w:pPr>
        <w:pStyle w:val="ConsPlusNonformat"/>
        <w:jc w:val="both"/>
      </w:pPr>
      <w:r>
        <w:t>│ Личное или письменное (в│   │Заполнение заявки на│  │Обращение заявителя│</w:t>
      </w:r>
    </w:p>
    <w:p w:rsidR="00B10EE7" w:rsidRDefault="00B10EE7">
      <w:pPr>
        <w:pStyle w:val="ConsPlusNonformat"/>
        <w:jc w:val="both"/>
      </w:pPr>
      <w:r>
        <w:t>│    электронной форме)   │   │      получение     │  │     через МФЦ     │</w:t>
      </w:r>
    </w:p>
    <w:p w:rsidR="00B10EE7" w:rsidRDefault="00B10EE7">
      <w:pPr>
        <w:pStyle w:val="ConsPlusNonformat"/>
        <w:jc w:val="both"/>
      </w:pPr>
      <w:r>
        <w:t>│   обращение заявителя   │   │  Услуги на Едином  │  │                   │</w:t>
      </w:r>
    </w:p>
    <w:p w:rsidR="00B10EE7" w:rsidRDefault="00B10EE7">
      <w:pPr>
        <w:pStyle w:val="ConsPlusNonformat"/>
        <w:jc w:val="both"/>
      </w:pPr>
      <w:r>
        <w:t>│                         │   │       портале      │  │                   │</w:t>
      </w:r>
    </w:p>
    <w:p w:rsidR="00B10EE7" w:rsidRDefault="00B10EE7">
      <w:pPr>
        <w:pStyle w:val="ConsPlusNonformat"/>
        <w:jc w:val="both"/>
      </w:pPr>
      <w:r>
        <w:t>└─────────────┬───────────┘   └──────────┬─────────┘  └────────┬──────────┘</w:t>
      </w:r>
    </w:p>
    <w:p w:rsidR="00B10EE7" w:rsidRDefault="00B10EE7">
      <w:pPr>
        <w:pStyle w:val="ConsPlusNonformat"/>
        <w:jc w:val="both"/>
      </w:pPr>
      <w:r>
        <w:t xml:space="preserve">              └─────────────────┬────────┘                     v</w:t>
      </w:r>
    </w:p>
    <w:p w:rsidR="00B10EE7" w:rsidRDefault="00B10EE7">
      <w:pPr>
        <w:pStyle w:val="ConsPlusNonformat"/>
        <w:jc w:val="both"/>
      </w:pPr>
      <w:r>
        <w:t xml:space="preserve">                                │                     ┌───────────────────┐</w:t>
      </w:r>
    </w:p>
    <w:p w:rsidR="00B10EE7" w:rsidRDefault="00B10EE7">
      <w:pPr>
        <w:pStyle w:val="ConsPlusNonformat"/>
        <w:jc w:val="both"/>
      </w:pPr>
      <w:r>
        <w:t xml:space="preserve">                                ├─────────────────────┤  Получение пакета │</w:t>
      </w:r>
    </w:p>
    <w:p w:rsidR="00B10EE7" w:rsidRDefault="00B10EE7">
      <w:pPr>
        <w:pStyle w:val="ConsPlusNonformat"/>
        <w:jc w:val="both"/>
      </w:pPr>
      <w:r>
        <w:t xml:space="preserve">                                v                     │ документов от МФЦ │</w:t>
      </w:r>
    </w:p>
    <w:p w:rsidR="00B10EE7" w:rsidRDefault="00B10EE7">
      <w:pPr>
        <w:pStyle w:val="ConsPlusNonformat"/>
        <w:jc w:val="both"/>
      </w:pPr>
      <w:r>
        <w:t xml:space="preserve">            ┌──────────────────────────────────────┐  └───────────────────┘</w:t>
      </w:r>
    </w:p>
    <w:p w:rsidR="00B10EE7" w:rsidRDefault="00B10EE7">
      <w:pPr>
        <w:pStyle w:val="ConsPlusNonformat"/>
        <w:jc w:val="both"/>
      </w:pPr>
      <w:r>
        <w:t xml:space="preserve">            │     Прием и регистрация заявления    │</w:t>
      </w:r>
    </w:p>
    <w:p w:rsidR="00B10EE7" w:rsidRDefault="00B10EE7">
      <w:pPr>
        <w:pStyle w:val="ConsPlusNonformat"/>
        <w:jc w:val="both"/>
      </w:pPr>
      <w:r>
        <w:t xml:space="preserve">            │          и пакета документов         │</w:t>
      </w:r>
    </w:p>
    <w:p w:rsidR="00B10EE7" w:rsidRDefault="00B10EE7">
      <w:pPr>
        <w:pStyle w:val="ConsPlusNonformat"/>
        <w:jc w:val="both"/>
      </w:pPr>
      <w:r>
        <w:t xml:space="preserve">            └─────────────────┬────────────────────┴──┐</w:t>
      </w:r>
    </w:p>
    <w:p w:rsidR="00B10EE7" w:rsidRDefault="00B10EE7">
      <w:pPr>
        <w:pStyle w:val="ConsPlusNonformat"/>
        <w:jc w:val="both"/>
      </w:pPr>
      <w:r>
        <w:t xml:space="preserve">                              │      Заявление на     │</w:t>
      </w:r>
    </w:p>
    <w:p w:rsidR="00B10EE7" w:rsidRDefault="00B10EE7">
      <w:pPr>
        <w:pStyle w:val="ConsPlusNonformat"/>
        <w:jc w:val="both"/>
      </w:pPr>
      <w:r>
        <w:lastRenderedPageBreak/>
        <w:t xml:space="preserve">                              │ предоставление услуги │</w:t>
      </w:r>
    </w:p>
    <w:p w:rsidR="00B10EE7" w:rsidRDefault="00B10EE7">
      <w:pPr>
        <w:pStyle w:val="ConsPlusNonformat"/>
        <w:jc w:val="both"/>
      </w:pPr>
      <w:r>
        <w:t xml:space="preserve">                              │   и пакет документов  │</w:t>
      </w:r>
    </w:p>
    <w:p w:rsidR="00B10EE7" w:rsidRDefault="00B10EE7">
      <w:pPr>
        <w:pStyle w:val="ConsPlusNonformat"/>
        <w:jc w:val="both"/>
      </w:pPr>
      <w:r>
        <w:t xml:space="preserve">                              ├───────────────────────┘</w:t>
      </w:r>
    </w:p>
    <w:p w:rsidR="00B10EE7" w:rsidRDefault="00B10EE7">
      <w:pPr>
        <w:pStyle w:val="ConsPlusNonformat"/>
        <w:jc w:val="both"/>
      </w:pPr>
      <w:r>
        <w:t xml:space="preserve">                              v</w:t>
      </w:r>
    </w:p>
    <w:p w:rsidR="00B10EE7" w:rsidRDefault="00B10EE7">
      <w:pPr>
        <w:pStyle w:val="ConsPlusNonformat"/>
        <w:jc w:val="both"/>
      </w:pPr>
      <w:r>
        <w:t xml:space="preserve">            ┌──────────────────────────────────────┐</w:t>
      </w:r>
    </w:p>
    <w:p w:rsidR="00B10EE7" w:rsidRDefault="00B10EE7">
      <w:pPr>
        <w:pStyle w:val="ConsPlusNonformat"/>
        <w:jc w:val="both"/>
      </w:pPr>
      <w:r>
        <w:t xml:space="preserve">            │        Визирование заявления у       │</w:t>
      </w:r>
    </w:p>
    <w:p w:rsidR="00B10EE7" w:rsidRDefault="00B10EE7">
      <w:pPr>
        <w:pStyle w:val="ConsPlusNonformat"/>
        <w:jc w:val="both"/>
      </w:pPr>
      <w:r>
        <w:t xml:space="preserve">            │            начальника УАиГ           │</w:t>
      </w:r>
    </w:p>
    <w:p w:rsidR="00B10EE7" w:rsidRDefault="00B10EE7">
      <w:pPr>
        <w:pStyle w:val="ConsPlusNonformat"/>
        <w:jc w:val="both"/>
      </w:pPr>
      <w:r>
        <w:t xml:space="preserve">            └──────────────────┬───────────────────┘</w:t>
      </w:r>
    </w:p>
    <w:p w:rsidR="00B10EE7" w:rsidRDefault="00B10EE7">
      <w:pPr>
        <w:pStyle w:val="ConsPlusNonformat"/>
        <w:jc w:val="both"/>
      </w:pPr>
      <w:r>
        <w:t xml:space="preserve">                               │</w:t>
      </w:r>
    </w:p>
    <w:p w:rsidR="00B10EE7" w:rsidRDefault="00B10EE7">
      <w:pPr>
        <w:pStyle w:val="ConsPlusNonformat"/>
        <w:jc w:val="both"/>
      </w:pPr>
      <w:r>
        <w:t xml:space="preserve">                               v</w:t>
      </w:r>
    </w:p>
    <w:p w:rsidR="00B10EE7" w:rsidRDefault="00B10EE7">
      <w:pPr>
        <w:pStyle w:val="ConsPlusNonformat"/>
        <w:jc w:val="both"/>
      </w:pPr>
      <w:r>
        <w:t xml:space="preserve">                    ┌──────────────────────────────┐</w:t>
      </w:r>
    </w:p>
    <w:p w:rsidR="00B10EE7" w:rsidRDefault="00B10EE7">
      <w:pPr>
        <w:pStyle w:val="ConsPlusNonformat"/>
        <w:jc w:val="both"/>
      </w:pPr>
      <w:r>
        <w:t xml:space="preserve">                    │  Определение ответственного  │</w:t>
      </w:r>
    </w:p>
    <w:p w:rsidR="00B10EE7" w:rsidRDefault="00B10EE7">
      <w:pPr>
        <w:pStyle w:val="ConsPlusNonformat"/>
        <w:jc w:val="both"/>
      </w:pPr>
      <w:r>
        <w:t xml:space="preserve">                    │          исполнителя         │</w:t>
      </w:r>
    </w:p>
    <w:p w:rsidR="00B10EE7" w:rsidRDefault="00B10EE7">
      <w:pPr>
        <w:pStyle w:val="ConsPlusNonformat"/>
        <w:jc w:val="both"/>
      </w:pPr>
      <w:r>
        <w:t xml:space="preserve">                    └──────────────┬───────────────┘</w:t>
      </w:r>
    </w:p>
    <w:p w:rsidR="00B10EE7" w:rsidRDefault="00B10EE7">
      <w:pPr>
        <w:pStyle w:val="ConsPlusNonformat"/>
        <w:jc w:val="both"/>
      </w:pPr>
      <w:r>
        <w:t xml:space="preserve">                                   v</w:t>
      </w:r>
    </w:p>
    <w:p w:rsidR="00B10EE7" w:rsidRDefault="00B10EE7">
      <w:pPr>
        <w:pStyle w:val="ConsPlusNonformat"/>
        <w:jc w:val="both"/>
      </w:pPr>
      <w:r>
        <w:t xml:space="preserve">                ┌──────────────────────────────────┐</w:t>
      </w:r>
    </w:p>
    <w:p w:rsidR="00B10EE7" w:rsidRDefault="00B10EE7">
      <w:pPr>
        <w:pStyle w:val="ConsPlusNonformat"/>
        <w:jc w:val="both"/>
      </w:pPr>
      <w:r>
        <w:t xml:space="preserve">                │      Проверка полноты пакета     │</w:t>
      </w:r>
    </w:p>
    <w:p w:rsidR="00B10EE7" w:rsidRDefault="00B10EE7">
      <w:pPr>
        <w:pStyle w:val="ConsPlusNonformat"/>
        <w:jc w:val="both"/>
      </w:pPr>
      <w:r>
        <w:t xml:space="preserve">                │            документов            │</w:t>
      </w:r>
    </w:p>
    <w:p w:rsidR="00B10EE7" w:rsidRDefault="00B10EE7">
      <w:pPr>
        <w:pStyle w:val="ConsPlusNonformat"/>
        <w:jc w:val="both"/>
      </w:pPr>
      <w:r>
        <w:t xml:space="preserve">                └──────────────────┬───────────────┘</w:t>
      </w:r>
    </w:p>
    <w:p w:rsidR="00B10EE7" w:rsidRDefault="00B10EE7">
      <w:pPr>
        <w:pStyle w:val="ConsPlusNonformat"/>
        <w:jc w:val="both"/>
      </w:pPr>
      <w:r>
        <w:t xml:space="preserve">                                   v</w:t>
      </w:r>
    </w:p>
    <w:p w:rsidR="00B10EE7" w:rsidRDefault="00B10EE7">
      <w:pPr>
        <w:pStyle w:val="ConsPlusNonformat"/>
        <w:jc w:val="both"/>
      </w:pPr>
      <w:r>
        <w:t xml:space="preserve">                      ┌─────────────────────┐     ┌───────────────────────┐</w:t>
      </w:r>
    </w:p>
    <w:p w:rsidR="00B10EE7" w:rsidRDefault="00B10EE7">
      <w:pPr>
        <w:pStyle w:val="ConsPlusNonformat"/>
        <w:jc w:val="both"/>
      </w:pPr>
      <w:r>
        <w:t xml:space="preserve">                      │   Пакет документов  │нет  │     Уведомление о     │</w:t>
      </w:r>
    </w:p>
    <w:p w:rsidR="00B10EE7" w:rsidRDefault="00B10EE7">
      <w:pPr>
        <w:pStyle w:val="ConsPlusNonformat"/>
        <w:jc w:val="both"/>
      </w:pPr>
      <w:r>
        <w:t xml:space="preserve">                      │     комплектен?     │────&gt;│ недостаточности пакета│</w:t>
      </w:r>
    </w:p>
    <w:p w:rsidR="00B10EE7" w:rsidRDefault="00B10EE7">
      <w:pPr>
        <w:pStyle w:val="ConsPlusNonformat"/>
        <w:jc w:val="both"/>
      </w:pPr>
      <w:r>
        <w:t xml:space="preserve">                      │                     │     │       документов      │</w:t>
      </w:r>
    </w:p>
    <w:p w:rsidR="00B10EE7" w:rsidRDefault="00B10EE7">
      <w:pPr>
        <w:pStyle w:val="ConsPlusNonformat"/>
        <w:jc w:val="both"/>
      </w:pPr>
      <w:r>
        <w:t xml:space="preserve">                      └────────────┬────────┘     └───────────────────────┘</w:t>
      </w:r>
    </w:p>
    <w:p w:rsidR="00B10EE7" w:rsidRDefault="00B10EE7">
      <w:pPr>
        <w:pStyle w:val="ConsPlusNonformat"/>
        <w:jc w:val="both"/>
      </w:pPr>
      <w:r>
        <w:t xml:space="preserve">                                   │</w:t>
      </w:r>
    </w:p>
    <w:p w:rsidR="00B10EE7" w:rsidRDefault="00B10EE7">
      <w:pPr>
        <w:pStyle w:val="ConsPlusNonformat"/>
        <w:jc w:val="both"/>
      </w:pPr>
      <w:r>
        <w:t xml:space="preserve">                                   │ да</w:t>
      </w:r>
    </w:p>
    <w:p w:rsidR="00B10EE7" w:rsidRDefault="00B10EE7">
      <w:pPr>
        <w:pStyle w:val="ConsPlusNonformat"/>
        <w:jc w:val="both"/>
      </w:pPr>
      <w:r>
        <w:t xml:space="preserve">                                   v</w:t>
      </w:r>
    </w:p>
    <w:p w:rsidR="00B10EE7" w:rsidRDefault="00B10EE7">
      <w:pPr>
        <w:pStyle w:val="ConsPlusNonformat"/>
        <w:jc w:val="both"/>
      </w:pPr>
      <w:r>
        <w:t xml:space="preserve">               ┌───────────────────────────────────┐</w:t>
      </w:r>
    </w:p>
    <w:p w:rsidR="00B10EE7" w:rsidRDefault="00B10EE7">
      <w:pPr>
        <w:pStyle w:val="ConsPlusNonformat"/>
        <w:jc w:val="both"/>
      </w:pPr>
      <w:r>
        <w:t xml:space="preserve">               │         Запрос недостающих        │</w:t>
      </w:r>
    </w:p>
    <w:p w:rsidR="00B10EE7" w:rsidRDefault="00B10EE7">
      <w:pPr>
        <w:pStyle w:val="ConsPlusNonformat"/>
        <w:jc w:val="both"/>
      </w:pPr>
      <w:r>
        <w:t xml:space="preserve">               │       документов, подлежащих      │</w:t>
      </w:r>
    </w:p>
    <w:p w:rsidR="00B10EE7" w:rsidRDefault="00B10EE7">
      <w:pPr>
        <w:pStyle w:val="ConsPlusNonformat"/>
        <w:jc w:val="both"/>
      </w:pPr>
      <w:r>
        <w:t xml:space="preserve">               │        получению по каналам       │</w:t>
      </w:r>
    </w:p>
    <w:p w:rsidR="00B10EE7" w:rsidRDefault="00B10EE7">
      <w:pPr>
        <w:pStyle w:val="ConsPlusNonformat"/>
        <w:jc w:val="both"/>
      </w:pPr>
      <w:r>
        <w:t xml:space="preserve">               │         межведомственного         │</w:t>
      </w:r>
    </w:p>
    <w:p w:rsidR="00B10EE7" w:rsidRDefault="00B10EE7">
      <w:pPr>
        <w:pStyle w:val="ConsPlusNonformat"/>
        <w:jc w:val="both"/>
      </w:pPr>
      <w:r>
        <w:t xml:space="preserve">               │           взаимодействия          │</w:t>
      </w:r>
    </w:p>
    <w:p w:rsidR="00B10EE7" w:rsidRDefault="00B10EE7">
      <w:pPr>
        <w:pStyle w:val="ConsPlusNonformat"/>
        <w:jc w:val="both"/>
      </w:pPr>
      <w:r>
        <w:t xml:space="preserve">               └──────────┬────────────────────────┤</w:t>
      </w:r>
    </w:p>
    <w:p w:rsidR="00B10EE7" w:rsidRDefault="00B10EE7">
      <w:pPr>
        <w:pStyle w:val="ConsPlusNonformat"/>
        <w:jc w:val="both"/>
      </w:pPr>
      <w:r>
        <w:t xml:space="preserve">                          │ Полный пакет документов│</w:t>
      </w:r>
    </w:p>
    <w:p w:rsidR="00B10EE7" w:rsidRDefault="00B10EE7">
      <w:pPr>
        <w:pStyle w:val="ConsPlusNonformat"/>
        <w:jc w:val="both"/>
      </w:pPr>
      <w:r>
        <w:t xml:space="preserve">                          │        по заявке       │</w:t>
      </w:r>
    </w:p>
    <w:p w:rsidR="00B10EE7" w:rsidRDefault="00B10EE7">
      <w:pPr>
        <w:pStyle w:val="ConsPlusNonformat"/>
        <w:jc w:val="both"/>
      </w:pPr>
      <w:r>
        <w:t xml:space="preserve">                          ├────────────────────────┘</w:t>
      </w:r>
    </w:p>
    <w:p w:rsidR="00B10EE7" w:rsidRDefault="00B10EE7">
      <w:pPr>
        <w:pStyle w:val="ConsPlusNonformat"/>
        <w:jc w:val="both"/>
      </w:pPr>
      <w:r>
        <w:t xml:space="preserve">                          v</w:t>
      </w:r>
    </w:p>
    <w:p w:rsidR="00B10EE7" w:rsidRDefault="00B10EE7">
      <w:pPr>
        <w:pStyle w:val="ConsPlusNonformat"/>
        <w:jc w:val="both"/>
      </w:pPr>
      <w:r>
        <w:t xml:space="preserve">          ┌───────────────────────────┐     ┌─────────────────────────────┐</w:t>
      </w:r>
    </w:p>
    <w:p w:rsidR="00B10EE7" w:rsidRDefault="00B10EE7">
      <w:pPr>
        <w:pStyle w:val="ConsPlusNonformat"/>
        <w:jc w:val="both"/>
      </w:pPr>
      <w:r>
        <w:t xml:space="preserve">          │     Выявлены основания    │да   │ Формирование мотивированного│</w:t>
      </w:r>
    </w:p>
    <w:p w:rsidR="00B10EE7" w:rsidRDefault="00B10EE7">
      <w:pPr>
        <w:pStyle w:val="ConsPlusNonformat"/>
        <w:jc w:val="both"/>
      </w:pPr>
      <w:r>
        <w:t xml:space="preserve">          │        для отказа в       │────&gt;│   отказа в предоставлении   │</w:t>
      </w:r>
    </w:p>
    <w:p w:rsidR="00B10EE7" w:rsidRDefault="00B10EE7">
      <w:pPr>
        <w:pStyle w:val="ConsPlusNonformat"/>
        <w:jc w:val="both"/>
      </w:pPr>
      <w:r>
        <w:t xml:space="preserve">          │       предоставлении      │     │     муниципальной услуги    │</w:t>
      </w:r>
    </w:p>
    <w:p w:rsidR="00B10EE7" w:rsidRDefault="00B10EE7">
      <w:pPr>
        <w:pStyle w:val="ConsPlusNonformat"/>
        <w:jc w:val="both"/>
      </w:pPr>
      <w:r>
        <w:t xml:space="preserve">          │          услуги?          │     │                             │</w:t>
      </w:r>
    </w:p>
    <w:p w:rsidR="00B10EE7" w:rsidRDefault="00B10EE7">
      <w:pPr>
        <w:pStyle w:val="ConsPlusNonformat"/>
        <w:jc w:val="both"/>
      </w:pPr>
      <w:r>
        <w:t xml:space="preserve">          └──────────────┬────────────┘     └──────────────┬──────────────┘</w:t>
      </w:r>
    </w:p>
    <w:p w:rsidR="00B10EE7" w:rsidRDefault="00B10EE7">
      <w:pPr>
        <w:pStyle w:val="ConsPlusNonformat"/>
        <w:jc w:val="both"/>
      </w:pPr>
      <w:r>
        <w:t xml:space="preserve">                         │ нет                             │</w:t>
      </w:r>
    </w:p>
    <w:p w:rsidR="00B10EE7" w:rsidRDefault="00B10EE7">
      <w:pPr>
        <w:pStyle w:val="ConsPlusNonformat"/>
        <w:jc w:val="both"/>
      </w:pPr>
      <w:r>
        <w:t xml:space="preserve">                         v                                 v</w:t>
      </w:r>
    </w:p>
    <w:p w:rsidR="00B10EE7" w:rsidRDefault="00B10EE7">
      <w:pPr>
        <w:pStyle w:val="ConsPlusNonformat"/>
        <w:jc w:val="both"/>
      </w:pPr>
      <w:r>
        <w:t xml:space="preserve">             ┌───────────────────────────┐  ┌─────────────────────────────┐</w:t>
      </w:r>
    </w:p>
    <w:p w:rsidR="00B10EE7" w:rsidRDefault="00B10EE7">
      <w:pPr>
        <w:pStyle w:val="ConsPlusNonformat"/>
        <w:jc w:val="both"/>
      </w:pPr>
      <w:r>
        <w:t xml:space="preserve">             │        Формирование       │  │       Выдача заявителю      │</w:t>
      </w:r>
    </w:p>
    <w:p w:rsidR="00B10EE7" w:rsidRDefault="00B10EE7">
      <w:pPr>
        <w:pStyle w:val="ConsPlusNonformat"/>
        <w:jc w:val="both"/>
      </w:pPr>
      <w:r>
        <w:t xml:space="preserve">             │         результата        │  │   мотивированного отказа в  │</w:t>
      </w:r>
    </w:p>
    <w:p w:rsidR="00B10EE7" w:rsidRDefault="00B10EE7">
      <w:pPr>
        <w:pStyle w:val="ConsPlusNonformat"/>
        <w:jc w:val="both"/>
      </w:pPr>
      <w:r>
        <w:t xml:space="preserve">             │    муниципальной услуги   │  │ предоставлении муниципальной│</w:t>
      </w:r>
    </w:p>
    <w:p w:rsidR="00B10EE7" w:rsidRDefault="00B10EE7">
      <w:pPr>
        <w:pStyle w:val="ConsPlusNonformat"/>
        <w:jc w:val="both"/>
      </w:pPr>
      <w:r>
        <w:t xml:space="preserve">             │                           │  │            услуги           │</w:t>
      </w:r>
    </w:p>
    <w:p w:rsidR="00B10EE7" w:rsidRDefault="00B10EE7">
      <w:pPr>
        <w:pStyle w:val="ConsPlusNonformat"/>
        <w:jc w:val="both"/>
      </w:pPr>
      <w:r>
        <w:t xml:space="preserve">             └─────────────────┬─────────┘  └─────────────────────────────┘</w:t>
      </w:r>
    </w:p>
    <w:p w:rsidR="00B10EE7" w:rsidRDefault="00B10EE7">
      <w:pPr>
        <w:pStyle w:val="ConsPlusNonformat"/>
        <w:jc w:val="both"/>
      </w:pPr>
      <w:r>
        <w:t xml:space="preserve">                               v</w:t>
      </w:r>
    </w:p>
    <w:p w:rsidR="00B10EE7" w:rsidRDefault="00B10EE7">
      <w:pPr>
        <w:pStyle w:val="ConsPlusNonformat"/>
        <w:jc w:val="both"/>
      </w:pPr>
      <w:r>
        <w:t xml:space="preserve">          ┌───────────────────────────────────────────┐</w:t>
      </w:r>
    </w:p>
    <w:p w:rsidR="00B10EE7" w:rsidRDefault="00B10EE7">
      <w:pPr>
        <w:pStyle w:val="ConsPlusNonformat"/>
        <w:jc w:val="both"/>
      </w:pPr>
      <w:r>
        <w:t xml:space="preserve">          │          Предоставление заявителю         │</w:t>
      </w:r>
    </w:p>
    <w:p w:rsidR="00B10EE7" w:rsidRDefault="00B10EE7">
      <w:pPr>
        <w:pStyle w:val="ConsPlusNonformat"/>
        <w:jc w:val="both"/>
      </w:pPr>
      <w:r>
        <w:t xml:space="preserve">          │       распоряжения о переводе жилого      │</w:t>
      </w:r>
    </w:p>
    <w:p w:rsidR="00B10EE7" w:rsidRDefault="00B10EE7">
      <w:pPr>
        <w:pStyle w:val="ConsPlusNonformat"/>
        <w:jc w:val="both"/>
      </w:pPr>
      <w:r>
        <w:t xml:space="preserve">          │       (нежилого) помещения в нежилое      │</w:t>
      </w:r>
    </w:p>
    <w:p w:rsidR="00B10EE7" w:rsidRDefault="00B10EE7">
      <w:pPr>
        <w:pStyle w:val="ConsPlusNonformat"/>
        <w:jc w:val="both"/>
      </w:pPr>
      <w:r>
        <w:t xml:space="preserve">          │             (жилое) помещение             │</w:t>
      </w:r>
    </w:p>
    <w:p w:rsidR="00B10EE7" w:rsidRDefault="00B10EE7">
      <w:pPr>
        <w:pStyle w:val="ConsPlusNonformat"/>
        <w:jc w:val="both"/>
      </w:pPr>
      <w:r>
        <w:t xml:space="preserve">          └───────────────────────────────────────────┘</w:t>
      </w: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both"/>
      </w:pPr>
    </w:p>
    <w:p w:rsidR="00B10EE7" w:rsidRDefault="00B10EE7">
      <w:pPr>
        <w:pStyle w:val="ConsPlusNormal"/>
        <w:jc w:val="right"/>
        <w:outlineLvl w:val="1"/>
      </w:pPr>
      <w:r>
        <w:t>Приложение N 2</w:t>
      </w:r>
    </w:p>
    <w:p w:rsidR="00B10EE7" w:rsidRDefault="00B10EE7">
      <w:pPr>
        <w:pStyle w:val="ConsPlusNormal"/>
        <w:jc w:val="right"/>
      </w:pPr>
      <w:r>
        <w:t>к административному регламенту</w:t>
      </w:r>
    </w:p>
    <w:p w:rsidR="00B10EE7" w:rsidRDefault="00B10EE7">
      <w:pPr>
        <w:pStyle w:val="ConsPlusNormal"/>
        <w:jc w:val="right"/>
      </w:pPr>
      <w:r>
        <w:t>предоставления муниципальной услуги</w:t>
      </w:r>
    </w:p>
    <w:p w:rsidR="00B10EE7" w:rsidRDefault="00B10EE7">
      <w:pPr>
        <w:pStyle w:val="ConsPlusNormal"/>
        <w:jc w:val="right"/>
      </w:pPr>
      <w:r>
        <w:t>"Выдача решений о переводе или отказе</w:t>
      </w:r>
    </w:p>
    <w:p w:rsidR="00B10EE7" w:rsidRDefault="00B10EE7">
      <w:pPr>
        <w:pStyle w:val="ConsPlusNormal"/>
        <w:jc w:val="right"/>
      </w:pPr>
      <w:r>
        <w:t>в переводе жилого помещения в нежилое</w:t>
      </w:r>
    </w:p>
    <w:p w:rsidR="00B10EE7" w:rsidRDefault="00B10EE7">
      <w:pPr>
        <w:pStyle w:val="ConsPlusNormal"/>
        <w:jc w:val="right"/>
      </w:pPr>
      <w:r>
        <w:t>или нежилого помещения в жилое помещение"</w:t>
      </w:r>
    </w:p>
    <w:p w:rsidR="00B10EE7" w:rsidRDefault="00B10EE7">
      <w:pPr>
        <w:pStyle w:val="ConsPlusNormal"/>
        <w:jc w:val="center"/>
      </w:pPr>
    </w:p>
    <w:p w:rsidR="00B10EE7" w:rsidRDefault="00B10EE7">
      <w:pPr>
        <w:pStyle w:val="ConsPlusNormal"/>
        <w:jc w:val="center"/>
      </w:pPr>
      <w:r>
        <w:t>Список изменяющих документов</w:t>
      </w:r>
    </w:p>
    <w:p w:rsidR="00B10EE7" w:rsidRDefault="00B10EE7">
      <w:pPr>
        <w:pStyle w:val="ConsPlusNormal"/>
        <w:jc w:val="center"/>
      </w:pPr>
      <w:r>
        <w:t xml:space="preserve">(в ред. </w:t>
      </w:r>
      <w:hyperlink r:id="rId77" w:history="1">
        <w:r>
          <w:rPr>
            <w:color w:val="0000FF"/>
          </w:rPr>
          <w:t>Постановления</w:t>
        </w:r>
      </w:hyperlink>
      <w:r>
        <w:t xml:space="preserve"> Администрации города Горно-Алтайска</w:t>
      </w:r>
    </w:p>
    <w:p w:rsidR="00B10EE7" w:rsidRDefault="00B10EE7">
      <w:pPr>
        <w:pStyle w:val="ConsPlusNormal"/>
        <w:jc w:val="center"/>
      </w:pPr>
      <w:r>
        <w:t>от 08.02.2017 N 14)</w:t>
      </w:r>
    </w:p>
    <w:p w:rsidR="00B10EE7" w:rsidRDefault="00B10EE7">
      <w:pPr>
        <w:pStyle w:val="ConsPlusNormal"/>
        <w:jc w:val="both"/>
      </w:pPr>
    </w:p>
    <w:p w:rsidR="00B10EE7" w:rsidRDefault="00B10EE7">
      <w:pPr>
        <w:pStyle w:val="ConsPlusNonformat"/>
        <w:jc w:val="both"/>
      </w:pPr>
      <w:r>
        <w:t xml:space="preserve">                                В  Администрацию  города  Горно-Алтайска  в</w:t>
      </w:r>
    </w:p>
    <w:p w:rsidR="00B10EE7" w:rsidRDefault="00B10EE7">
      <w:pPr>
        <w:pStyle w:val="ConsPlusNonformat"/>
        <w:jc w:val="both"/>
      </w:pPr>
      <w:r>
        <w:t xml:space="preserve">                                лице  Муниципального учреждения "Управление</w:t>
      </w:r>
    </w:p>
    <w:p w:rsidR="00B10EE7" w:rsidRDefault="00B10EE7">
      <w:pPr>
        <w:pStyle w:val="ConsPlusNonformat"/>
        <w:jc w:val="both"/>
      </w:pPr>
      <w:r>
        <w:t xml:space="preserve">                                имущества,  градостроительства и  земельных</w:t>
      </w:r>
    </w:p>
    <w:p w:rsidR="00B10EE7" w:rsidRDefault="00B10EE7">
      <w:pPr>
        <w:pStyle w:val="ConsPlusNonformat"/>
        <w:jc w:val="both"/>
      </w:pPr>
      <w:r>
        <w:t xml:space="preserve">                                отношений города Горно-Алтайска"</w:t>
      </w:r>
    </w:p>
    <w:p w:rsidR="00B10EE7" w:rsidRDefault="00B10EE7">
      <w:pPr>
        <w:pStyle w:val="ConsPlusNonformat"/>
        <w:jc w:val="both"/>
      </w:pPr>
      <w:r>
        <w:t xml:space="preserve">                                от ________________________________________</w:t>
      </w:r>
    </w:p>
    <w:p w:rsidR="00B10EE7" w:rsidRDefault="00B10EE7">
      <w:pPr>
        <w:pStyle w:val="ConsPlusNonformat"/>
        <w:jc w:val="both"/>
      </w:pPr>
      <w:r>
        <w:t xml:space="preserve">                                         (фамилия, имя, отчество ФЛ)</w:t>
      </w:r>
    </w:p>
    <w:p w:rsidR="00B10EE7" w:rsidRDefault="00B10EE7">
      <w:pPr>
        <w:pStyle w:val="ConsPlusNonformat"/>
        <w:jc w:val="both"/>
      </w:pPr>
      <w:r>
        <w:t xml:space="preserve">                                ___________________________________________</w:t>
      </w:r>
    </w:p>
    <w:p w:rsidR="00B10EE7" w:rsidRDefault="00B10EE7">
      <w:pPr>
        <w:pStyle w:val="ConsPlusNonformat"/>
        <w:jc w:val="both"/>
      </w:pPr>
      <w:r>
        <w:t xml:space="preserve">                                          (адрес места жительства)</w:t>
      </w:r>
    </w:p>
    <w:p w:rsidR="00B10EE7" w:rsidRDefault="00B10EE7">
      <w:pPr>
        <w:pStyle w:val="ConsPlusNonformat"/>
        <w:jc w:val="both"/>
      </w:pPr>
      <w:r>
        <w:t xml:space="preserve">                                от ________________________________________</w:t>
      </w:r>
    </w:p>
    <w:p w:rsidR="00B10EE7" w:rsidRDefault="00B10EE7">
      <w:pPr>
        <w:pStyle w:val="ConsPlusNonformat"/>
        <w:jc w:val="both"/>
      </w:pPr>
      <w:r>
        <w:t xml:space="preserve">                                   (ИП, ЮЛ - наименование, с указанием ОПФ)</w:t>
      </w:r>
    </w:p>
    <w:p w:rsidR="00B10EE7" w:rsidRDefault="00B10EE7">
      <w:pPr>
        <w:pStyle w:val="ConsPlusNonformat"/>
        <w:jc w:val="both"/>
      </w:pPr>
      <w:r>
        <w:t xml:space="preserve">                                ___________________________________________</w:t>
      </w:r>
    </w:p>
    <w:p w:rsidR="00B10EE7" w:rsidRDefault="00B10EE7">
      <w:pPr>
        <w:pStyle w:val="ConsPlusNonformat"/>
        <w:jc w:val="both"/>
      </w:pPr>
      <w:r>
        <w:t xml:space="preserve">                                        (адрес места регистрации)</w:t>
      </w:r>
    </w:p>
    <w:p w:rsidR="00B10EE7" w:rsidRDefault="00B10EE7">
      <w:pPr>
        <w:pStyle w:val="ConsPlusNonformat"/>
        <w:jc w:val="both"/>
      </w:pPr>
    </w:p>
    <w:p w:rsidR="00B10EE7" w:rsidRDefault="00B10EE7">
      <w:pPr>
        <w:pStyle w:val="ConsPlusNonformat"/>
        <w:jc w:val="both"/>
      </w:pPr>
      <w:bookmarkStart w:id="4" w:name="P630"/>
      <w:bookmarkEnd w:id="4"/>
      <w:r>
        <w:t xml:space="preserve">                                 ЗАЯВЛЕНИЕ</w:t>
      </w:r>
    </w:p>
    <w:p w:rsidR="00B10EE7" w:rsidRDefault="00B10EE7">
      <w:pPr>
        <w:pStyle w:val="ConsPlusNonformat"/>
        <w:jc w:val="both"/>
      </w:pPr>
      <w:r>
        <w:t xml:space="preserve">    о переводе жилого (нежилого) помещения в жилое (нежилое) помещение</w:t>
      </w:r>
    </w:p>
    <w:p w:rsidR="00B10EE7" w:rsidRDefault="00B10EE7">
      <w:pPr>
        <w:pStyle w:val="ConsPlusNonformat"/>
        <w:jc w:val="both"/>
      </w:pPr>
    </w:p>
    <w:p w:rsidR="00B10EE7" w:rsidRDefault="00B10EE7">
      <w:pPr>
        <w:pStyle w:val="ConsPlusNonformat"/>
        <w:jc w:val="both"/>
      </w:pPr>
      <w:r>
        <w:t>от ________________________________________________________________________</w:t>
      </w:r>
    </w:p>
    <w:p w:rsidR="00B10EE7" w:rsidRDefault="00B10EE7">
      <w:pPr>
        <w:pStyle w:val="ConsPlusNonformat"/>
        <w:jc w:val="both"/>
      </w:pPr>
      <w:r>
        <w:t xml:space="preserve">        (фамилия, имя, отчество или полное наименование организации)</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 xml:space="preserve">    (фамилия, имя, отчество представителя собственника(ов), арендатора)</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 xml:space="preserve">                         (реквизиты доверенности)</w:t>
      </w:r>
    </w:p>
    <w:p w:rsidR="00B10EE7" w:rsidRDefault="00B10EE7">
      <w:pPr>
        <w:pStyle w:val="ConsPlusNonformat"/>
        <w:jc w:val="both"/>
      </w:pPr>
      <w:r>
        <w:t>Место нахождения переводимого помещения: __________________________________</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Собственник(и) переводимого помещения: ____________________________________</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Прошу  разрешить  перевод  жилого  помещения  в нежилое помещение, нежилого</w:t>
      </w:r>
    </w:p>
    <w:p w:rsidR="00B10EE7" w:rsidRDefault="00B10EE7">
      <w:pPr>
        <w:pStyle w:val="ConsPlusNonformat"/>
        <w:jc w:val="both"/>
      </w:pPr>
      <w:r>
        <w:t>помещения в жилое помещение (ненужное зачеркнуть), занимаемого на основании</w:t>
      </w:r>
    </w:p>
    <w:p w:rsidR="00B10EE7" w:rsidRDefault="00B10EE7">
      <w:pPr>
        <w:pStyle w:val="ConsPlusNonformat"/>
        <w:jc w:val="both"/>
      </w:pPr>
      <w:r>
        <w:t>права собственности, в связи с ____________________________________________</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 xml:space="preserve">                        (указать причину перевода)</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с  проведением  переустройства  и  (или)  перепланировки помещения согласно</w:t>
      </w:r>
    </w:p>
    <w:p w:rsidR="00B10EE7" w:rsidRDefault="00B10EE7">
      <w:pPr>
        <w:pStyle w:val="ConsPlusNonformat"/>
        <w:jc w:val="both"/>
      </w:pPr>
      <w:r>
        <w:t>прилагаемому проекту.</w:t>
      </w:r>
    </w:p>
    <w:p w:rsidR="00B10EE7" w:rsidRDefault="00B10EE7">
      <w:pPr>
        <w:pStyle w:val="ConsPlusNonformat"/>
        <w:jc w:val="both"/>
      </w:pPr>
      <w:r>
        <w:t>Срок производства ремонтно-строительных работ ____________ мес.</w:t>
      </w:r>
    </w:p>
    <w:p w:rsidR="00B10EE7" w:rsidRDefault="00B10EE7">
      <w:pPr>
        <w:pStyle w:val="ConsPlusNonformat"/>
        <w:jc w:val="both"/>
      </w:pPr>
      <w:r>
        <w:t>Режим производства ремонтно-строительных работ с __ по __ часов в _________</w:t>
      </w:r>
    </w:p>
    <w:p w:rsidR="00B10EE7" w:rsidRDefault="00B10EE7">
      <w:pPr>
        <w:pStyle w:val="ConsPlusNonformat"/>
        <w:jc w:val="both"/>
      </w:pPr>
      <w:r>
        <w:t>дни.</w:t>
      </w:r>
    </w:p>
    <w:p w:rsidR="00B10EE7" w:rsidRDefault="00B10EE7">
      <w:pPr>
        <w:pStyle w:val="ConsPlusNonformat"/>
        <w:jc w:val="both"/>
      </w:pPr>
      <w:r>
        <w:t>Обязуюсь(емся):</w:t>
      </w:r>
    </w:p>
    <w:p w:rsidR="00B10EE7" w:rsidRDefault="00B10EE7">
      <w:pPr>
        <w:pStyle w:val="ConsPlusNonformat"/>
        <w:jc w:val="both"/>
      </w:pPr>
      <w:r>
        <w:t xml:space="preserve">    - осуществить  ремонтно-строительные  работы в соответствии с  проектом</w:t>
      </w:r>
    </w:p>
    <w:p w:rsidR="00B10EE7" w:rsidRDefault="00B10EE7">
      <w:pPr>
        <w:pStyle w:val="ConsPlusNonformat"/>
        <w:jc w:val="both"/>
      </w:pPr>
      <w:r>
        <w:t xml:space="preserve">      (проектной документацией);</w:t>
      </w:r>
    </w:p>
    <w:p w:rsidR="00B10EE7" w:rsidRDefault="00B10EE7">
      <w:pPr>
        <w:pStyle w:val="ConsPlusNonformat"/>
        <w:jc w:val="both"/>
      </w:pPr>
      <w:r>
        <w:t xml:space="preserve">    - обеспечить свободный доступ к месту проведения  ремонтно-строительных</w:t>
      </w:r>
    </w:p>
    <w:p w:rsidR="00B10EE7" w:rsidRDefault="00B10EE7">
      <w:pPr>
        <w:pStyle w:val="ConsPlusNonformat"/>
        <w:jc w:val="both"/>
      </w:pPr>
      <w:r>
        <w:t xml:space="preserve">      работ представителей собственника (балансодержателя) жилищного фонда,</w:t>
      </w:r>
    </w:p>
    <w:p w:rsidR="00B10EE7" w:rsidRDefault="00B10EE7">
      <w:pPr>
        <w:pStyle w:val="ConsPlusNonformat"/>
        <w:jc w:val="both"/>
      </w:pPr>
      <w:r>
        <w:t xml:space="preserve">      членов межведомственной комиссии ____________________________________</w:t>
      </w:r>
    </w:p>
    <w:p w:rsidR="00B10EE7" w:rsidRDefault="00B10EE7">
      <w:pPr>
        <w:pStyle w:val="ConsPlusNonformat"/>
        <w:jc w:val="both"/>
      </w:pPr>
      <w:r>
        <w:t xml:space="preserve">      для проверки хода работ;</w:t>
      </w:r>
    </w:p>
    <w:p w:rsidR="00B10EE7" w:rsidRDefault="00B10EE7">
      <w:pPr>
        <w:pStyle w:val="ConsPlusNonformat"/>
        <w:jc w:val="both"/>
      </w:pPr>
      <w:r>
        <w:t xml:space="preserve">    - осуществить   работы   в   установленные   сроки  и   с   соблюдением</w:t>
      </w:r>
    </w:p>
    <w:p w:rsidR="00B10EE7" w:rsidRDefault="00B10EE7">
      <w:pPr>
        <w:pStyle w:val="ConsPlusNonformat"/>
        <w:jc w:val="both"/>
      </w:pPr>
      <w:r>
        <w:t xml:space="preserve">      согласованного режима проведения работ.</w:t>
      </w:r>
    </w:p>
    <w:p w:rsidR="00B10EE7" w:rsidRDefault="00B10EE7">
      <w:pPr>
        <w:pStyle w:val="ConsPlusNonformat"/>
        <w:jc w:val="both"/>
      </w:pPr>
      <w:r>
        <w:t>Приложение:</w:t>
      </w:r>
    </w:p>
    <w:p w:rsidR="00B10EE7" w:rsidRDefault="00B10EE7">
      <w:pPr>
        <w:pStyle w:val="ConsPlusNonformat"/>
        <w:jc w:val="both"/>
      </w:pPr>
      <w:r>
        <w:lastRenderedPageBreak/>
        <w:t>1) правоустанавливающие документы на переводимое помещение (подлинники  или</w:t>
      </w:r>
    </w:p>
    <w:p w:rsidR="00B10EE7" w:rsidRDefault="00B10EE7">
      <w:pPr>
        <w:pStyle w:val="ConsPlusNonformat"/>
        <w:jc w:val="both"/>
      </w:pPr>
      <w:r>
        <w:t>засвидетельствованные в нотариальном порядке копии) на ____ листах;</w:t>
      </w:r>
    </w:p>
    <w:p w:rsidR="00B10EE7" w:rsidRDefault="00B10EE7">
      <w:pPr>
        <w:pStyle w:val="ConsPlusNonformat"/>
        <w:jc w:val="both"/>
      </w:pPr>
      <w:r>
        <w:t>2) план  переводимого помещения с его техническим описанием (в случае, если</w:t>
      </w:r>
    </w:p>
    <w:p w:rsidR="00B10EE7" w:rsidRDefault="00B10EE7">
      <w:pPr>
        <w:pStyle w:val="ConsPlusNonformat"/>
        <w:jc w:val="both"/>
      </w:pPr>
      <w:r>
        <w:t>переводимое помещение является жилым, технический паспорт такого помещения)</w:t>
      </w:r>
    </w:p>
    <w:p w:rsidR="00B10EE7" w:rsidRDefault="00B10EE7">
      <w:pPr>
        <w:pStyle w:val="ConsPlusNonformat"/>
        <w:jc w:val="both"/>
      </w:pPr>
      <w:r>
        <w:t>на ____ листах;</w:t>
      </w:r>
    </w:p>
    <w:p w:rsidR="00B10EE7" w:rsidRDefault="00B10EE7">
      <w:pPr>
        <w:pStyle w:val="ConsPlusNonformat"/>
        <w:jc w:val="both"/>
      </w:pPr>
      <w:r>
        <w:t>3) поэтажный план дома, в котором находится переводимое помещение, на _____</w:t>
      </w:r>
    </w:p>
    <w:p w:rsidR="00B10EE7" w:rsidRDefault="00B10EE7">
      <w:pPr>
        <w:pStyle w:val="ConsPlusNonformat"/>
        <w:jc w:val="both"/>
      </w:pPr>
      <w:r>
        <w:t>листах;</w:t>
      </w:r>
    </w:p>
    <w:p w:rsidR="00B10EE7" w:rsidRDefault="00B10EE7">
      <w:pPr>
        <w:pStyle w:val="ConsPlusNonformat"/>
        <w:jc w:val="both"/>
      </w:pPr>
      <w:r>
        <w:t>4) подготовленный   и   оформленный    в   установленном   порядке   проект</w:t>
      </w:r>
    </w:p>
    <w:p w:rsidR="00B10EE7" w:rsidRDefault="00B10EE7">
      <w:pPr>
        <w:pStyle w:val="ConsPlusNonformat"/>
        <w:jc w:val="both"/>
      </w:pPr>
      <w:r>
        <w:t>переустройства  и  (или)  перепланировки  переводимого помещения (в случае,</w:t>
      </w:r>
    </w:p>
    <w:p w:rsidR="00B10EE7" w:rsidRDefault="00B10EE7">
      <w:pPr>
        <w:pStyle w:val="ConsPlusNonformat"/>
        <w:jc w:val="both"/>
      </w:pPr>
      <w:r>
        <w:t>если  переустройство  и  (или)  перепланировка  требуются  для  обеспечения</w:t>
      </w:r>
    </w:p>
    <w:p w:rsidR="00B10EE7" w:rsidRDefault="00B10EE7">
      <w:pPr>
        <w:pStyle w:val="ConsPlusNonformat"/>
        <w:jc w:val="both"/>
      </w:pPr>
      <w:r>
        <w:t>использования такого помещения в качестве жилого или нежилого помещения).</w:t>
      </w:r>
    </w:p>
    <w:p w:rsidR="00B10EE7" w:rsidRDefault="00B10EE7">
      <w:pPr>
        <w:pStyle w:val="ConsPlusNonformat"/>
        <w:jc w:val="both"/>
      </w:pPr>
    </w:p>
    <w:p w:rsidR="00B10EE7" w:rsidRDefault="00B10EE7">
      <w:pPr>
        <w:pStyle w:val="ConsPlusNonformat"/>
        <w:jc w:val="both"/>
      </w:pPr>
      <w:r>
        <w:t>Обязуюсь   обо  всех  изменениях,  связанных  с  приведенными  в  настоящем</w:t>
      </w:r>
    </w:p>
    <w:p w:rsidR="00B10EE7" w:rsidRDefault="00B10EE7">
      <w:pPr>
        <w:pStyle w:val="ConsPlusNonformat"/>
        <w:jc w:val="both"/>
      </w:pPr>
      <w:r>
        <w:t>заявлении   сведениями,  сообщать  в  администрацию  города  Горно-Алтайска</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 xml:space="preserve"> Результат предоставления муниципальной услуги прошу (нужное подчеркнуть):</w:t>
      </w:r>
    </w:p>
    <w:p w:rsidR="00B10EE7" w:rsidRDefault="00B10EE7">
      <w:pPr>
        <w:pStyle w:val="ConsPlusNonformat"/>
        <w:jc w:val="both"/>
      </w:pPr>
      <w:r>
        <w:t>- вручить лично;</w:t>
      </w:r>
    </w:p>
    <w:p w:rsidR="00B10EE7" w:rsidRDefault="00B10EE7">
      <w:pPr>
        <w:pStyle w:val="ConsPlusNonformat"/>
        <w:jc w:val="both"/>
      </w:pPr>
      <w:r>
        <w:t>- направить  по  месту  фактического проживания (месту нахождения) в  форме</w:t>
      </w:r>
    </w:p>
    <w:p w:rsidR="00B10EE7" w:rsidRDefault="00B10EE7">
      <w:pPr>
        <w:pStyle w:val="ConsPlusNonformat"/>
        <w:jc w:val="both"/>
      </w:pPr>
      <w:r>
        <w:t>документа на бумажном носителе;</w:t>
      </w:r>
    </w:p>
    <w:p w:rsidR="00B10EE7" w:rsidRDefault="00B10EE7">
      <w:pPr>
        <w:pStyle w:val="ConsPlusNonformat"/>
        <w:jc w:val="both"/>
      </w:pPr>
      <w:r>
        <w:t>- направить  в  форме  электронного  документа  в личный кабинет на  Едином</w:t>
      </w:r>
    </w:p>
    <w:p w:rsidR="00B10EE7" w:rsidRDefault="00B10EE7">
      <w:pPr>
        <w:pStyle w:val="ConsPlusNonformat"/>
        <w:jc w:val="both"/>
      </w:pPr>
      <w:r>
        <w:t>портале государственных и муниципальных услуг Российской Федерации.</w:t>
      </w:r>
    </w:p>
    <w:p w:rsidR="00B10EE7" w:rsidRDefault="00B10EE7">
      <w:pPr>
        <w:pStyle w:val="ConsPlusNonformat"/>
        <w:jc w:val="both"/>
      </w:pPr>
    </w:p>
    <w:p w:rsidR="00B10EE7" w:rsidRDefault="00B10EE7">
      <w:pPr>
        <w:pStyle w:val="ConsPlusNonformat"/>
        <w:jc w:val="both"/>
      </w:pPr>
      <w:r>
        <w:t>Приложение:</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___________________________________________________________________________</w:t>
      </w:r>
    </w:p>
    <w:p w:rsidR="00B10EE7" w:rsidRDefault="00B10EE7">
      <w:pPr>
        <w:pStyle w:val="ConsPlusNonformat"/>
        <w:jc w:val="both"/>
      </w:pPr>
      <w:r>
        <w:t>Заявитель _________________________________________________________________</w:t>
      </w:r>
    </w:p>
    <w:p w:rsidR="00B10EE7" w:rsidRDefault="00B10EE7">
      <w:pPr>
        <w:pStyle w:val="ConsPlusNonformat"/>
        <w:jc w:val="both"/>
      </w:pPr>
      <w:r>
        <w:t xml:space="preserve">                    (наименование, должность юридического лица)</w:t>
      </w:r>
    </w:p>
    <w:p w:rsidR="00B10EE7" w:rsidRDefault="00B10EE7">
      <w:pPr>
        <w:pStyle w:val="ConsPlusNonformat"/>
        <w:jc w:val="both"/>
      </w:pPr>
      <w:r>
        <w:t>___________________________/_______________________________________________</w:t>
      </w:r>
    </w:p>
    <w:p w:rsidR="00B10EE7" w:rsidRDefault="00B10EE7">
      <w:pPr>
        <w:pStyle w:val="ConsPlusNonformat"/>
        <w:jc w:val="both"/>
      </w:pPr>
      <w:r>
        <w:t xml:space="preserve">       (подпись)                                 (Ф.И.О.)</w:t>
      </w:r>
    </w:p>
    <w:p w:rsidR="00B10EE7" w:rsidRDefault="00B10EE7">
      <w:pPr>
        <w:pStyle w:val="ConsPlusNormal"/>
        <w:jc w:val="both"/>
      </w:pPr>
    </w:p>
    <w:p w:rsidR="00B10EE7" w:rsidRDefault="00B10EE7">
      <w:pPr>
        <w:pStyle w:val="ConsPlusNormal"/>
        <w:jc w:val="both"/>
      </w:pPr>
    </w:p>
    <w:p w:rsidR="00B10EE7" w:rsidRDefault="00B10EE7">
      <w:pPr>
        <w:pStyle w:val="ConsPlusNormal"/>
        <w:pBdr>
          <w:top w:val="single" w:sz="6" w:space="0" w:color="auto"/>
        </w:pBdr>
        <w:spacing w:before="100" w:after="100"/>
        <w:jc w:val="both"/>
        <w:rPr>
          <w:sz w:val="2"/>
          <w:szCs w:val="2"/>
        </w:rPr>
      </w:pPr>
    </w:p>
    <w:p w:rsidR="00C44DAB" w:rsidRDefault="00C44DAB">
      <w:bookmarkStart w:id="5" w:name="_GoBack"/>
      <w:bookmarkEnd w:id="5"/>
    </w:p>
    <w:sectPr w:rsidR="00C44DAB" w:rsidSect="00B96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E7"/>
    <w:rsid w:val="00B10EE7"/>
    <w:rsid w:val="00C4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E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E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E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E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E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E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E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E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E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E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E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E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E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E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E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E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FFB1BAF7614E3AB2775A5343690016EDA2AFECFAC77A4C35CD11624086FA1FB6E82539E8yFZ8I" TargetMode="External"/><Relationship Id="rId21" Type="http://schemas.openxmlformats.org/officeDocument/2006/relationships/hyperlink" Target="consultantplus://offline/ref=19FFB1BAF7614E3AB2775A5343690016EDA2AEE0F0CC7A4C35CD11624086FA1FB6E82539EDFA4910y8Z7I" TargetMode="External"/><Relationship Id="rId42" Type="http://schemas.openxmlformats.org/officeDocument/2006/relationships/hyperlink" Target="consultantplus://offline/ref=19FFB1BAF7614E3AB2775A5343690016EDA3A9E7F4C17A4C35CD116240y8Z6I" TargetMode="External"/><Relationship Id="rId47" Type="http://schemas.openxmlformats.org/officeDocument/2006/relationships/hyperlink" Target="consultantplus://offline/ref=19FFB1BAF7614E3AB277445E5505571AE9A9F1E8F2CD72186F924A3F178FF048yFZ1I" TargetMode="External"/><Relationship Id="rId63" Type="http://schemas.openxmlformats.org/officeDocument/2006/relationships/hyperlink" Target="consultantplus://offline/ref=19FFB1BAF7614E3AB277445E5505571AE9A9F1E8F1C3771B6C924A3F178FF048F1A77C7BA9F74811870F10y2Z8I" TargetMode="External"/><Relationship Id="rId68" Type="http://schemas.openxmlformats.org/officeDocument/2006/relationships/hyperlink" Target="consultantplus://offline/ref=19FFB1BAF7614E3AB2775A5343690016EAA7AFE6F0CF27463D941D60y4Z7I" TargetMode="External"/><Relationship Id="rId16" Type="http://schemas.openxmlformats.org/officeDocument/2006/relationships/hyperlink" Target="consultantplus://offline/ref=19FFB1BAF7614E3AB277445E5505571AE9A9F1E8F1CD731E69924A3F178FF048F1A77C7BA9F74811870F12y2Z6I" TargetMode="External"/><Relationship Id="rId11" Type="http://schemas.openxmlformats.org/officeDocument/2006/relationships/hyperlink" Target="consultantplus://offline/ref=19FFB1BAF7614E3AB277445E5505571AE9A9F1E8F0C4711860924A3F178FF048F1A77C7BA9F74811870B1By2Z3I" TargetMode="External"/><Relationship Id="rId24" Type="http://schemas.openxmlformats.org/officeDocument/2006/relationships/hyperlink" Target="consultantplus://offline/ref=19FFB1BAF7614E3AB2775A5343690016EDA2AEE0F0CC7A4C35CD11624086FA1FB6E82539EDFA4914y8Z1I" TargetMode="External"/><Relationship Id="rId32" Type="http://schemas.openxmlformats.org/officeDocument/2006/relationships/hyperlink" Target="consultantplus://offline/ref=19FFB1BAF7614E3AB2775A5343690016EEAAA7E6F6CC7A4C35CD116240y8Z6I" TargetMode="External"/><Relationship Id="rId37" Type="http://schemas.openxmlformats.org/officeDocument/2006/relationships/hyperlink" Target="consultantplus://offline/ref=19FFB1BAF7614E3AB2775A5343690016EDA3ACE7F4C57A4C35CD116240y8Z6I" TargetMode="External"/><Relationship Id="rId40" Type="http://schemas.openxmlformats.org/officeDocument/2006/relationships/hyperlink" Target="consultantplus://offline/ref=19FFB1BAF7614E3AB2775A5343690016EDA2ADEDFACC7A4C35CD116240y8Z6I" TargetMode="External"/><Relationship Id="rId45" Type="http://schemas.openxmlformats.org/officeDocument/2006/relationships/hyperlink" Target="consultantplus://offline/ref=19FFB1BAF7614E3AB2775A5343690016EDA2ACE6F6C67A4C35CD116240y8Z6I" TargetMode="External"/><Relationship Id="rId53" Type="http://schemas.openxmlformats.org/officeDocument/2006/relationships/hyperlink" Target="consultantplus://offline/ref=19FFB1BAF7614E3AB277445E5505571AE9A9F1E8F1C3771B6C924A3F178FF048F1A77C7BA9F74811870F13y2Z8I" TargetMode="External"/><Relationship Id="rId58" Type="http://schemas.openxmlformats.org/officeDocument/2006/relationships/hyperlink" Target="consultantplus://offline/ref=19FFB1BAF7614E3AB277445E5505571AE9A9F1E8F1CD731E69924A3F178FF048F1A77C7BA9F74811870F13y2Z0I" TargetMode="External"/><Relationship Id="rId66" Type="http://schemas.openxmlformats.org/officeDocument/2006/relationships/hyperlink" Target="consultantplus://offline/ref=19FFB1BAF7614E3AB2775A5343690016EEAAACE1FAC27A4C35CD116240y8Z6I" TargetMode="External"/><Relationship Id="rId74" Type="http://schemas.openxmlformats.org/officeDocument/2006/relationships/hyperlink" Target="consultantplus://offline/ref=19FFB1BAF7614E3AB277445E5505571AE9A9F1E8F1C3771B6C924A3F178FF048F1A77C7BA9F74811870F11y2Z9I"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19FFB1BAF7614E3AB277445E5505571AE9A9F1E8F1C3771B6C924A3F178FF048F1A77C7BA9F74811870F10y2Z4I" TargetMode="External"/><Relationship Id="rId19" Type="http://schemas.openxmlformats.org/officeDocument/2006/relationships/hyperlink" Target="consultantplus://offline/ref=19FFB1BAF7614E3AB277445E5505571AE9A9F1E8F1C3771B6C924A3F178FF048F1A77C7BA9F74811870F13y2Z1I" TargetMode="External"/><Relationship Id="rId14" Type="http://schemas.openxmlformats.org/officeDocument/2006/relationships/hyperlink" Target="consultantplus://offline/ref=19FFB1BAF7614E3AB277445E5505571AE9A9F1E8F1C3771B6C924A3F178FF048F1A77C7BA9F74811870F12y2Z9I" TargetMode="External"/><Relationship Id="rId22" Type="http://schemas.openxmlformats.org/officeDocument/2006/relationships/hyperlink" Target="consultantplus://offline/ref=19FFB1BAF7614E3AB2775A5343690016EDA2AEE0F0CC7A4C35CD11624086FA1FB6E8253CyEZEI" TargetMode="External"/><Relationship Id="rId27" Type="http://schemas.openxmlformats.org/officeDocument/2006/relationships/hyperlink" Target="consultantplus://offline/ref=19FFB1BAF7614E3AB277445E5505571AE9A9F1E8F1C3771B6C924A3F178FF048F1A77C7BA9F74811870F13y2Z4I" TargetMode="External"/><Relationship Id="rId30" Type="http://schemas.openxmlformats.org/officeDocument/2006/relationships/hyperlink" Target="consultantplus://offline/ref=19FFB1BAF7614E3AB2775A5343690016EDA2AEE0F0CC7A4C35CD11624086FA1FB6E82539EDFA4918y8Z3I" TargetMode="External"/><Relationship Id="rId35" Type="http://schemas.openxmlformats.org/officeDocument/2006/relationships/hyperlink" Target="consultantplus://offline/ref=19FFB1BAF7614E3AB2775A5343690016EDA2AFE4F3C27A4C35CD116240y8Z6I" TargetMode="External"/><Relationship Id="rId43" Type="http://schemas.openxmlformats.org/officeDocument/2006/relationships/hyperlink" Target="consultantplus://offline/ref=19FFB1BAF7614E3AB2775A5343690016EBA6A8E2F1CF27463D941D60y4Z7I" TargetMode="External"/><Relationship Id="rId48" Type="http://schemas.openxmlformats.org/officeDocument/2006/relationships/hyperlink" Target="consultantplus://offline/ref=19FFB1BAF7614E3AB2775A5343690016EDA2AFECFAC77A4C35CD11624086FA1FB6E8253EEEyFZAI" TargetMode="External"/><Relationship Id="rId56" Type="http://schemas.openxmlformats.org/officeDocument/2006/relationships/hyperlink" Target="consultantplus://offline/ref=19FFB1BAF7614E3AB2775A5343690016EDA2AFECFAC77A4C35CD11624086FA1FB6E82539E8yFZAI" TargetMode="External"/><Relationship Id="rId64" Type="http://schemas.openxmlformats.org/officeDocument/2006/relationships/hyperlink" Target="consultantplus://offline/ref=19FFB1BAF7614E3AB277445E5505571AE9A9F1E8F1C3771B6C924A3F178FF048F1A77C7BA9F74811870F11y2Z0I" TargetMode="External"/><Relationship Id="rId69" Type="http://schemas.openxmlformats.org/officeDocument/2006/relationships/hyperlink" Target="consultantplus://offline/ref=19FFB1BAF7614E3AB2775A5343690016EDA2AFE4F3C27A4C35CD11624086FA1FB6E82539EDFA4919y8ZFI" TargetMode="External"/><Relationship Id="rId77" Type="http://schemas.openxmlformats.org/officeDocument/2006/relationships/hyperlink" Target="consultantplus://offline/ref=19FFB1BAF7614E3AB277445E5505571AE9A9F1E8F1CD731E69924A3F178FF048F1A77C7BA9F74811870F13y2Z5I" TargetMode="External"/><Relationship Id="rId8" Type="http://schemas.openxmlformats.org/officeDocument/2006/relationships/hyperlink" Target="consultantplus://offline/ref=19FFB1BAF7614E3AB277445E5505571AE9A9F1E8F1CD731E69924A3F178FF048F1A77C7BA9F74811870F12y2Z7I" TargetMode="External"/><Relationship Id="rId51" Type="http://schemas.openxmlformats.org/officeDocument/2006/relationships/hyperlink" Target="consultantplus://offline/ref=19FFB1BAF7614E3AB277445E5505571AE9A9F1E8F1CD731E69924A3F178FF048F1A77C7BA9F74811870F13y2Z1I" TargetMode="External"/><Relationship Id="rId72" Type="http://schemas.openxmlformats.org/officeDocument/2006/relationships/hyperlink" Target="consultantplus://offline/ref=19FFB1BAF7614E3AB277445E5505571AE9A9F1E8F1C3771B6C924A3F178FF048F1A77C7BA9F74811870F11y2Z4I" TargetMode="External"/><Relationship Id="rId3" Type="http://schemas.openxmlformats.org/officeDocument/2006/relationships/settings" Target="settings.xml"/><Relationship Id="rId12" Type="http://schemas.openxmlformats.org/officeDocument/2006/relationships/hyperlink" Target="consultantplus://offline/ref=19FFB1BAF7614E3AB277445E5505571AE9A9F1E8F0C4711860924A3F178FF048F1A77C7BA9F74811870911y2Z2I" TargetMode="External"/><Relationship Id="rId17" Type="http://schemas.openxmlformats.org/officeDocument/2006/relationships/hyperlink" Target="consultantplus://offline/ref=19FFB1BAF7614E3AB277445E5505571AE9A9F1E8F1C3771B6C924A3F178FF048F1A77C7BA9F74811870F12y2Z8I" TargetMode="External"/><Relationship Id="rId25" Type="http://schemas.openxmlformats.org/officeDocument/2006/relationships/hyperlink" Target="consultantplus://offline/ref=19FFB1BAF7614E3AB277445E5505571AE9A9F1E8F1C3771B6C924A3F178FF048F1A77C7BA9F74811870F13y2Z5I" TargetMode="External"/><Relationship Id="rId33" Type="http://schemas.openxmlformats.org/officeDocument/2006/relationships/hyperlink" Target="consultantplus://offline/ref=19FFB1BAF7614E3AB2775A5343690016EDA3A8E3F1CD7A4C35CD116240y8Z6I" TargetMode="External"/><Relationship Id="rId38" Type="http://schemas.openxmlformats.org/officeDocument/2006/relationships/hyperlink" Target="consultantplus://offline/ref=19FFB1BAF7614E3AB2775A5343690016EAA7AFE6F0CF27463D941D60y4Z7I" TargetMode="External"/><Relationship Id="rId46" Type="http://schemas.openxmlformats.org/officeDocument/2006/relationships/hyperlink" Target="consultantplus://offline/ref=19FFB1BAF7614E3AB2775A5343690016EEA0ABE0F3C37A4C35CD116240y8Z6I" TargetMode="External"/><Relationship Id="rId59" Type="http://schemas.openxmlformats.org/officeDocument/2006/relationships/hyperlink" Target="consultantplus://offline/ref=19FFB1BAF7614E3AB277445E5505571AE9A9F1E8F1C0741A6A924A3F178FF048F1A77C7BA9F74811870F13y2Z7I" TargetMode="External"/><Relationship Id="rId67" Type="http://schemas.openxmlformats.org/officeDocument/2006/relationships/hyperlink" Target="consultantplus://offline/ref=19FFB1BAF7614E3AB277445E5505571AE9A9F1E8F1C3771B6C924A3F178FF048F1A77C7BA9F74811870F11y2Z5I" TargetMode="External"/><Relationship Id="rId20" Type="http://schemas.openxmlformats.org/officeDocument/2006/relationships/hyperlink" Target="consultantplus://offline/ref=19FFB1BAF7614E3AB277445E5505571AE9A9F1E8F1C3771B6C924A3F178FF048F1A77C7BA9F74811870F13y2Z3I" TargetMode="External"/><Relationship Id="rId41" Type="http://schemas.openxmlformats.org/officeDocument/2006/relationships/hyperlink" Target="consultantplus://offline/ref=19FFB1BAF7614E3AB2775A5343690016EEA0A9E6F7CD7A4C35CD116240y8Z6I" TargetMode="External"/><Relationship Id="rId54" Type="http://schemas.openxmlformats.org/officeDocument/2006/relationships/hyperlink" Target="consultantplus://offline/ref=19FFB1BAF7614E3AB2775A5343690016EDA2AFECFAC77A4C35CD11624086FA1FB6E82539E8yFZAI" TargetMode="External"/><Relationship Id="rId62" Type="http://schemas.openxmlformats.org/officeDocument/2006/relationships/hyperlink" Target="consultantplus://offline/ref=19FFB1BAF7614E3AB277445E5505571AE9A9F1E8F1C3771B6C924A3F178FF048F1A77C7BA9F74811870F10y2Z6I" TargetMode="External"/><Relationship Id="rId70" Type="http://schemas.openxmlformats.org/officeDocument/2006/relationships/hyperlink" Target="consultantplus://offline/ref=19FFB1BAF7614E3AB2775A5343690016EDA3A7E7F1C67A4C35CD11624086FA1FB6E82539EDFB4110y8Z1I" TargetMode="External"/><Relationship Id="rId75" Type="http://schemas.openxmlformats.org/officeDocument/2006/relationships/hyperlink" Target="consultantplus://offline/ref=19FFB1BAF7614E3AB277445E5505571AE9A9F1E8F1C3771B6C924A3F178FF048F1A77C7BA9F74811870F16y2Z1I" TargetMode="External"/><Relationship Id="rId1" Type="http://schemas.openxmlformats.org/officeDocument/2006/relationships/styles" Target="styles.xml"/><Relationship Id="rId6" Type="http://schemas.openxmlformats.org/officeDocument/2006/relationships/hyperlink" Target="consultantplus://offline/ref=19FFB1BAF7614E3AB277445E5505571AE9A9F1E8F1CD78136A924A3F178FF048F1A77C7BA9F74811870E12y2Z1I" TargetMode="External"/><Relationship Id="rId15" Type="http://schemas.openxmlformats.org/officeDocument/2006/relationships/hyperlink" Target="consultantplus://offline/ref=19FFB1BAF7614E3AB277445E5505571AE9A9F1E8F1CD731E69924A3F178FF048F1A77C7BA9F74811870F12y2Z7I" TargetMode="External"/><Relationship Id="rId23" Type="http://schemas.openxmlformats.org/officeDocument/2006/relationships/hyperlink" Target="consultantplus://offline/ref=19FFB1BAF7614E3AB277445E5505571AE9A9F1E8F1C3771B6C924A3F178FF048F1A77C7BA9F74811870F13y2Z2I" TargetMode="External"/><Relationship Id="rId28" Type="http://schemas.openxmlformats.org/officeDocument/2006/relationships/hyperlink" Target="consultantplus://offline/ref=19FFB1BAF7614E3AB2775A5343690016EDA2AFECFAC77A4C35CD11624086FA1FB6E82539EDFA4816y8Z4I" TargetMode="External"/><Relationship Id="rId36" Type="http://schemas.openxmlformats.org/officeDocument/2006/relationships/hyperlink" Target="consultantplus://offline/ref=19FFB1BAF7614E3AB2775A5343690016EDA2AFEDF1C47A4C35CD116240y8Z6I" TargetMode="External"/><Relationship Id="rId49" Type="http://schemas.openxmlformats.org/officeDocument/2006/relationships/hyperlink" Target="consultantplus://offline/ref=19FFB1BAF7614E3AB2775A5343690016EDA2AFECFAC77A4C35CD11624086FA1FB6E8253EEEyFZAI" TargetMode="External"/><Relationship Id="rId57" Type="http://schemas.openxmlformats.org/officeDocument/2006/relationships/hyperlink" Target="consultantplus://offline/ref=19FFB1BAF7614E3AB2775A5343690016EDA2AFECFAC77A4C35CD11624086FA1FB6E82539EDFA4817y8Z0I" TargetMode="External"/><Relationship Id="rId10" Type="http://schemas.openxmlformats.org/officeDocument/2006/relationships/hyperlink" Target="consultantplus://offline/ref=19FFB1BAF7614E3AB277445E5505571AE9A9F1E8F1CD791A6F924A3F178FF048F1A77C7BA9F74811870F10y2Z1I" TargetMode="External"/><Relationship Id="rId31" Type="http://schemas.openxmlformats.org/officeDocument/2006/relationships/hyperlink" Target="consultantplus://offline/ref=19FFB1BAF7614E3AB2775A5343690016EDA3A8ECF2C47A4C35CD116240y8Z6I" TargetMode="External"/><Relationship Id="rId44" Type="http://schemas.openxmlformats.org/officeDocument/2006/relationships/hyperlink" Target="consultantplus://offline/ref=19FFB1BAF7614E3AB2775A5343690016EEA3A9E1F5CC7A4C35CD116240y8Z6I" TargetMode="External"/><Relationship Id="rId52" Type="http://schemas.openxmlformats.org/officeDocument/2006/relationships/hyperlink" Target="consultantplus://offline/ref=19FFB1BAF7614E3AB2775A5343690016EDA2AEE0F0CC7A4C35CD11624086FA1FB6E8253ByEZ8I" TargetMode="External"/><Relationship Id="rId60" Type="http://schemas.openxmlformats.org/officeDocument/2006/relationships/hyperlink" Target="consultantplus://offline/ref=19FFB1BAF7614E3AB277445E5505571AE9A9F1E8F1C3771B6C924A3F178FF048F1A77C7BA9F74811870F10y2Z3I" TargetMode="External"/><Relationship Id="rId65" Type="http://schemas.openxmlformats.org/officeDocument/2006/relationships/hyperlink" Target="consultantplus://offline/ref=19FFB1BAF7614E3AB277445E5505571AE9A9F1E8F1C3771B6C924A3F178FF048F1A77C7BA9F74811870F11y2Z2I" TargetMode="External"/><Relationship Id="rId73" Type="http://schemas.openxmlformats.org/officeDocument/2006/relationships/hyperlink" Target="consultantplus://offline/ref=19FFB1BAF7614E3AB277445E5505571AE9A9F1E8F1C3771B6C924A3F178FF048F1A77C7BA9F74811870F11y2Z7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FFB1BAF7614E3AB2775A5343690016EDA2AEE0F0CC7A4C35CD11624086FA1FB6E82539EDFA4918y8Z3I" TargetMode="External"/><Relationship Id="rId13" Type="http://schemas.openxmlformats.org/officeDocument/2006/relationships/hyperlink" Target="consultantplus://offline/ref=19FFB1BAF7614E3AB277445E5505571AE9A9F1E8F1C3771B6C924A3F178FF048F1A77C7BA9F74811870F12y2Z7I" TargetMode="External"/><Relationship Id="rId18" Type="http://schemas.openxmlformats.org/officeDocument/2006/relationships/hyperlink" Target="consultantplus://offline/ref=19FFB1BAF7614E3AB2775A5343690016EDA2AEE0F0CC7A4C35CD11624086FA1FB6E8253ByEZ8I" TargetMode="External"/><Relationship Id="rId39" Type="http://schemas.openxmlformats.org/officeDocument/2006/relationships/hyperlink" Target="consultantplus://offline/ref=19FFB1BAF7614E3AB2775A5343690016EDA3AAE4F4C67A4C35CD116240y8Z6I" TargetMode="External"/><Relationship Id="rId34" Type="http://schemas.openxmlformats.org/officeDocument/2006/relationships/hyperlink" Target="consultantplus://offline/ref=19FFB1BAF7614E3AB2775A5343690016EDA3ACE4FAC47A4C35CD116240y8Z6I" TargetMode="External"/><Relationship Id="rId50" Type="http://schemas.openxmlformats.org/officeDocument/2006/relationships/hyperlink" Target="consultantplus://offline/ref=19FFB1BAF7614E3AB277445E5505571AE9A9F1E8F1CD731E69924A3F178FF048F1A77C7BA9F74811870F12y2Z9I" TargetMode="External"/><Relationship Id="rId55" Type="http://schemas.openxmlformats.org/officeDocument/2006/relationships/hyperlink" Target="consultantplus://offline/ref=19FFB1BAF7614E3AB2775A5343690016EDA2AFECFAC77A4C35CD11624086FA1FB6E82539E8yFZAI" TargetMode="External"/><Relationship Id="rId76" Type="http://schemas.openxmlformats.org/officeDocument/2006/relationships/hyperlink" Target="consultantplus://offline/ref=19FFB1BAF7614E3AB277445E5505571AE9A9F1E8F1C3771B6C924A3F178FF048F1A77C7BA9F74811870F16y2Z5I" TargetMode="External"/><Relationship Id="rId7" Type="http://schemas.openxmlformats.org/officeDocument/2006/relationships/hyperlink" Target="consultantplus://offline/ref=19FFB1BAF7614E3AB277445E5505571AE9A9F1E8F1C3771B6C924A3F178FF048F1A77C7BA9F74811870F12y2Z7I" TargetMode="External"/><Relationship Id="rId71" Type="http://schemas.openxmlformats.org/officeDocument/2006/relationships/hyperlink" Target="consultantplus://offline/ref=19FFB1BAF7614E3AB2775A5343690016EDA2AEE0F0CC7A4C35CD11624086FA1FB6E82539EDyFZDI" TargetMode="External"/><Relationship Id="rId2" Type="http://schemas.microsoft.com/office/2007/relationships/stylesWithEffects" Target="stylesWithEffects.xml"/><Relationship Id="rId29" Type="http://schemas.openxmlformats.org/officeDocument/2006/relationships/hyperlink" Target="consultantplus://offline/ref=19FFB1BAF7614E3AB2775A5343690016EDA3ABE0F6C37A4C35CD116240y8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Фоменко</dc:creator>
  <cp:lastModifiedBy>Александр Фоменко</cp:lastModifiedBy>
  <cp:revision>1</cp:revision>
  <dcterms:created xsi:type="dcterms:W3CDTF">2017-06-23T08:25:00Z</dcterms:created>
  <dcterms:modified xsi:type="dcterms:W3CDTF">2017-06-23T08:26:00Z</dcterms:modified>
</cp:coreProperties>
</file>