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108" w:tblpY="3106"/>
        <w:tblW w:w="13651" w:type="dxa"/>
        <w:tblLayout w:type="fixed"/>
        <w:tblLook w:val="04A0"/>
      </w:tblPr>
      <w:tblGrid>
        <w:gridCol w:w="516"/>
        <w:gridCol w:w="2907"/>
        <w:gridCol w:w="1701"/>
        <w:gridCol w:w="1701"/>
        <w:gridCol w:w="3969"/>
        <w:gridCol w:w="2857"/>
      </w:tblGrid>
      <w:tr w:rsidR="003759E7" w:rsidRPr="007A2C62" w:rsidTr="003759E7">
        <w:tc>
          <w:tcPr>
            <w:tcW w:w="516" w:type="dxa"/>
          </w:tcPr>
          <w:p w:rsidR="003759E7" w:rsidRPr="007A2C62" w:rsidRDefault="003759E7" w:rsidP="007A2C62">
            <w:pPr>
              <w:jc w:val="center"/>
              <w:rPr>
                <w:rFonts w:ascii="Arial" w:hAnsi="Arial" w:cs="Arial"/>
              </w:rPr>
            </w:pPr>
            <w:r w:rsidRPr="007A2C62">
              <w:rPr>
                <w:rFonts w:ascii="Arial" w:hAnsi="Arial" w:cs="Arial"/>
              </w:rPr>
              <w:t>№ п/п</w:t>
            </w:r>
          </w:p>
        </w:tc>
        <w:tc>
          <w:tcPr>
            <w:tcW w:w="2907" w:type="dxa"/>
          </w:tcPr>
          <w:p w:rsidR="003759E7" w:rsidRPr="007A2C62" w:rsidRDefault="003759E7" w:rsidP="007A2C62">
            <w:pPr>
              <w:jc w:val="center"/>
              <w:rPr>
                <w:rFonts w:ascii="Arial" w:hAnsi="Arial" w:cs="Arial"/>
              </w:rPr>
            </w:pPr>
            <w:r w:rsidRPr="007A2C62">
              <w:rPr>
                <w:rFonts w:ascii="Arial" w:hAnsi="Arial" w:cs="Arial"/>
              </w:rPr>
              <w:t>Вид тарифа</w:t>
            </w:r>
          </w:p>
        </w:tc>
        <w:tc>
          <w:tcPr>
            <w:tcW w:w="1701" w:type="dxa"/>
          </w:tcPr>
          <w:p w:rsidR="003759E7" w:rsidRDefault="003759E7" w:rsidP="007A2C62">
            <w:pPr>
              <w:jc w:val="center"/>
              <w:rPr>
                <w:rFonts w:ascii="Arial" w:hAnsi="Arial" w:cs="Arial"/>
              </w:rPr>
            </w:pPr>
            <w:r w:rsidRPr="007A2C62">
              <w:rPr>
                <w:rFonts w:ascii="Arial" w:hAnsi="Arial" w:cs="Arial"/>
              </w:rPr>
              <w:t>Тариф (руб.)</w:t>
            </w:r>
          </w:p>
          <w:p w:rsidR="003759E7" w:rsidRPr="007A2C62" w:rsidRDefault="003759E7" w:rsidP="007A2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01.01</w:t>
            </w:r>
            <w:r w:rsidRPr="007A2C62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6</w:t>
            </w:r>
            <w:r w:rsidRPr="007A2C62">
              <w:rPr>
                <w:rFonts w:ascii="Arial" w:hAnsi="Arial" w:cs="Arial"/>
              </w:rPr>
              <w:t>г.</w:t>
            </w:r>
          </w:p>
        </w:tc>
        <w:tc>
          <w:tcPr>
            <w:tcW w:w="1701" w:type="dxa"/>
          </w:tcPr>
          <w:p w:rsidR="003759E7" w:rsidRDefault="003759E7" w:rsidP="003E3857">
            <w:pPr>
              <w:jc w:val="center"/>
              <w:rPr>
                <w:rFonts w:ascii="Arial" w:hAnsi="Arial" w:cs="Arial"/>
              </w:rPr>
            </w:pPr>
            <w:r w:rsidRPr="007A2C62">
              <w:rPr>
                <w:rFonts w:ascii="Arial" w:hAnsi="Arial" w:cs="Arial"/>
              </w:rPr>
              <w:t>Тариф (руб.)</w:t>
            </w:r>
          </w:p>
          <w:p w:rsidR="003759E7" w:rsidRPr="007A2C62" w:rsidRDefault="003759E7" w:rsidP="003E38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01.07</w:t>
            </w:r>
            <w:r w:rsidRPr="007A2C62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6</w:t>
            </w:r>
            <w:r w:rsidRPr="007A2C62">
              <w:rPr>
                <w:rFonts w:ascii="Arial" w:hAnsi="Arial" w:cs="Arial"/>
              </w:rPr>
              <w:t>г.</w:t>
            </w:r>
          </w:p>
        </w:tc>
        <w:tc>
          <w:tcPr>
            <w:tcW w:w="3969" w:type="dxa"/>
          </w:tcPr>
          <w:p w:rsidR="003759E7" w:rsidRPr="007A2C62" w:rsidRDefault="003759E7" w:rsidP="007A2C62">
            <w:pPr>
              <w:jc w:val="center"/>
              <w:rPr>
                <w:rFonts w:ascii="Arial" w:hAnsi="Arial" w:cs="Arial"/>
              </w:rPr>
            </w:pPr>
            <w:r w:rsidRPr="007A2C62">
              <w:rPr>
                <w:rFonts w:ascii="Arial" w:hAnsi="Arial" w:cs="Arial"/>
              </w:rPr>
              <w:t>Ресурсоснабжающая организация</w:t>
            </w:r>
          </w:p>
        </w:tc>
        <w:tc>
          <w:tcPr>
            <w:tcW w:w="2857" w:type="dxa"/>
          </w:tcPr>
          <w:p w:rsidR="003759E7" w:rsidRPr="007A2C62" w:rsidRDefault="003759E7" w:rsidP="007A2C62">
            <w:pPr>
              <w:jc w:val="center"/>
              <w:rPr>
                <w:rFonts w:ascii="Arial" w:hAnsi="Arial" w:cs="Arial"/>
              </w:rPr>
            </w:pPr>
            <w:r w:rsidRPr="007A2C62">
              <w:rPr>
                <w:rFonts w:ascii="Arial" w:hAnsi="Arial" w:cs="Arial"/>
              </w:rPr>
              <w:t>Основание</w:t>
            </w:r>
          </w:p>
        </w:tc>
      </w:tr>
      <w:tr w:rsidR="003759E7" w:rsidRPr="007A2C62" w:rsidTr="003759E7">
        <w:tc>
          <w:tcPr>
            <w:tcW w:w="516" w:type="dxa"/>
          </w:tcPr>
          <w:p w:rsidR="003759E7" w:rsidRPr="007A2C62" w:rsidRDefault="003759E7" w:rsidP="007A2C62">
            <w:pPr>
              <w:jc w:val="center"/>
              <w:rPr>
                <w:rFonts w:ascii="Arial" w:hAnsi="Arial" w:cs="Arial"/>
              </w:rPr>
            </w:pPr>
            <w:r w:rsidRPr="007A2C62">
              <w:rPr>
                <w:rFonts w:ascii="Arial" w:hAnsi="Arial" w:cs="Arial"/>
              </w:rPr>
              <w:t>1</w:t>
            </w:r>
          </w:p>
        </w:tc>
        <w:tc>
          <w:tcPr>
            <w:tcW w:w="2907" w:type="dxa"/>
          </w:tcPr>
          <w:p w:rsidR="003759E7" w:rsidRPr="007A2C62" w:rsidRDefault="003759E7" w:rsidP="007A2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 (Гкал</w:t>
            </w:r>
            <w:r w:rsidRPr="007A2C62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</w:tcPr>
          <w:p w:rsidR="003759E7" w:rsidRPr="007A2C62" w:rsidRDefault="003759E7" w:rsidP="007A2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3172,14</w:t>
            </w:r>
          </w:p>
        </w:tc>
        <w:tc>
          <w:tcPr>
            <w:tcW w:w="1701" w:type="dxa"/>
          </w:tcPr>
          <w:p w:rsidR="003759E7" w:rsidRPr="007A2C62" w:rsidRDefault="003759E7" w:rsidP="007348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759E7" w:rsidRPr="007A2C62" w:rsidRDefault="003759E7" w:rsidP="007A2C62">
            <w:pPr>
              <w:jc w:val="center"/>
              <w:rPr>
                <w:rFonts w:ascii="Arial" w:hAnsi="Arial" w:cs="Arial"/>
              </w:rPr>
            </w:pPr>
            <w:r w:rsidRPr="007A2C62">
              <w:rPr>
                <w:rFonts w:ascii="Arial" w:hAnsi="Arial" w:cs="Arial"/>
              </w:rPr>
              <w:t>Котельная №1</w:t>
            </w:r>
          </w:p>
          <w:p w:rsidR="003759E7" w:rsidRPr="007A2C62" w:rsidRDefault="003759E7" w:rsidP="007A2C62">
            <w:pPr>
              <w:jc w:val="center"/>
              <w:rPr>
                <w:rFonts w:ascii="Arial" w:hAnsi="Arial" w:cs="Arial"/>
              </w:rPr>
            </w:pPr>
            <w:r w:rsidRPr="007A2C62">
              <w:rPr>
                <w:rFonts w:ascii="Arial" w:hAnsi="Arial" w:cs="Arial"/>
              </w:rPr>
              <w:t>ОАО «Горно-Алтайское ЖКХ»</w:t>
            </w:r>
          </w:p>
        </w:tc>
        <w:tc>
          <w:tcPr>
            <w:tcW w:w="2857" w:type="dxa"/>
          </w:tcPr>
          <w:p w:rsidR="003759E7" w:rsidRPr="007A2C62" w:rsidRDefault="003759E7" w:rsidP="007A2C62">
            <w:pPr>
              <w:jc w:val="center"/>
              <w:rPr>
                <w:rFonts w:ascii="Arial" w:hAnsi="Arial" w:cs="Arial"/>
              </w:rPr>
            </w:pPr>
            <w:r w:rsidRPr="007A2C62">
              <w:rPr>
                <w:rFonts w:ascii="Arial" w:hAnsi="Arial" w:cs="Arial"/>
              </w:rPr>
              <w:t xml:space="preserve">Приказ Комитета по </w:t>
            </w:r>
            <w:r>
              <w:rPr>
                <w:rFonts w:ascii="Arial" w:hAnsi="Arial" w:cs="Arial"/>
              </w:rPr>
              <w:t xml:space="preserve">тарифам Республики Алтай № 39/19 </w:t>
            </w:r>
            <w:r w:rsidRPr="007A2C62">
              <w:rPr>
                <w:rFonts w:ascii="Arial" w:hAnsi="Arial" w:cs="Arial"/>
              </w:rPr>
              <w:t xml:space="preserve">от </w:t>
            </w:r>
            <w:r>
              <w:rPr>
                <w:rFonts w:ascii="Arial" w:hAnsi="Arial" w:cs="Arial"/>
              </w:rPr>
              <w:t>21.10.2015</w:t>
            </w:r>
            <w:r w:rsidRPr="007A2C62">
              <w:rPr>
                <w:rFonts w:ascii="Arial" w:hAnsi="Arial" w:cs="Arial"/>
              </w:rPr>
              <w:t>г</w:t>
            </w:r>
            <w:r>
              <w:rPr>
                <w:rFonts w:ascii="Arial" w:hAnsi="Arial" w:cs="Arial"/>
              </w:rPr>
              <w:t>.</w:t>
            </w:r>
          </w:p>
        </w:tc>
      </w:tr>
      <w:tr w:rsidR="003759E7" w:rsidRPr="007A2C62" w:rsidTr="003759E7">
        <w:tc>
          <w:tcPr>
            <w:tcW w:w="516" w:type="dxa"/>
          </w:tcPr>
          <w:p w:rsidR="003759E7" w:rsidRPr="007A2C62" w:rsidRDefault="003759E7" w:rsidP="007A2C62">
            <w:pPr>
              <w:jc w:val="center"/>
              <w:rPr>
                <w:rFonts w:ascii="Arial" w:hAnsi="Arial" w:cs="Arial"/>
              </w:rPr>
            </w:pPr>
            <w:r w:rsidRPr="007A2C62">
              <w:rPr>
                <w:rFonts w:ascii="Arial" w:hAnsi="Arial" w:cs="Arial"/>
              </w:rPr>
              <w:t>2</w:t>
            </w:r>
          </w:p>
        </w:tc>
        <w:tc>
          <w:tcPr>
            <w:tcW w:w="2907" w:type="dxa"/>
          </w:tcPr>
          <w:p w:rsidR="003759E7" w:rsidRPr="007A2C62" w:rsidRDefault="003759E7" w:rsidP="007A2C62">
            <w:pPr>
              <w:jc w:val="center"/>
              <w:rPr>
                <w:rFonts w:ascii="Arial" w:hAnsi="Arial" w:cs="Arial"/>
              </w:rPr>
            </w:pPr>
            <w:r w:rsidRPr="007A2C62">
              <w:rPr>
                <w:rFonts w:ascii="Arial" w:hAnsi="Arial" w:cs="Arial"/>
              </w:rPr>
              <w:t>Горячая вода (м3)</w:t>
            </w:r>
          </w:p>
        </w:tc>
        <w:tc>
          <w:tcPr>
            <w:tcW w:w="1701" w:type="dxa"/>
          </w:tcPr>
          <w:p w:rsidR="003759E7" w:rsidRPr="007A2C62" w:rsidRDefault="003759E7" w:rsidP="007A2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215,46</w:t>
            </w:r>
          </w:p>
        </w:tc>
        <w:tc>
          <w:tcPr>
            <w:tcW w:w="1701" w:type="dxa"/>
          </w:tcPr>
          <w:p w:rsidR="003759E7" w:rsidRPr="007A2C62" w:rsidRDefault="003759E7" w:rsidP="007348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759E7" w:rsidRPr="007A2C62" w:rsidRDefault="003759E7" w:rsidP="007A2C62">
            <w:pPr>
              <w:jc w:val="center"/>
              <w:rPr>
                <w:rFonts w:ascii="Arial" w:hAnsi="Arial" w:cs="Arial"/>
              </w:rPr>
            </w:pPr>
            <w:r w:rsidRPr="007A2C62">
              <w:rPr>
                <w:rFonts w:ascii="Arial" w:hAnsi="Arial" w:cs="Arial"/>
              </w:rPr>
              <w:t>Котельная №1</w:t>
            </w:r>
          </w:p>
          <w:p w:rsidR="003759E7" w:rsidRPr="007A2C62" w:rsidRDefault="003759E7" w:rsidP="007A2C62">
            <w:pPr>
              <w:jc w:val="center"/>
              <w:rPr>
                <w:rFonts w:ascii="Arial" w:hAnsi="Arial" w:cs="Arial"/>
              </w:rPr>
            </w:pPr>
            <w:r w:rsidRPr="007A2C62">
              <w:rPr>
                <w:rFonts w:ascii="Arial" w:hAnsi="Arial" w:cs="Arial"/>
              </w:rPr>
              <w:t>ОАО «Горно-Алтайское ЖКХ»</w:t>
            </w:r>
          </w:p>
        </w:tc>
        <w:tc>
          <w:tcPr>
            <w:tcW w:w="2857" w:type="dxa"/>
          </w:tcPr>
          <w:p w:rsidR="003759E7" w:rsidRPr="007A2C62" w:rsidRDefault="003759E7" w:rsidP="007A2C62">
            <w:pPr>
              <w:jc w:val="center"/>
              <w:rPr>
                <w:rFonts w:ascii="Arial" w:hAnsi="Arial" w:cs="Arial"/>
              </w:rPr>
            </w:pPr>
            <w:r w:rsidRPr="007A2C62">
              <w:rPr>
                <w:rFonts w:ascii="Arial" w:hAnsi="Arial" w:cs="Arial"/>
              </w:rPr>
              <w:t>Приказ Комитета по</w:t>
            </w:r>
            <w:r>
              <w:rPr>
                <w:rFonts w:ascii="Arial" w:hAnsi="Arial" w:cs="Arial"/>
              </w:rPr>
              <w:t xml:space="preserve"> тарифам Республики Алтай № 39/33 от 21.10.2015</w:t>
            </w:r>
            <w:r w:rsidRPr="007A2C62">
              <w:rPr>
                <w:rFonts w:ascii="Arial" w:hAnsi="Arial" w:cs="Arial"/>
              </w:rPr>
              <w:t>г.</w:t>
            </w:r>
          </w:p>
        </w:tc>
      </w:tr>
      <w:tr w:rsidR="003759E7" w:rsidRPr="007A2C62" w:rsidTr="003759E7">
        <w:tc>
          <w:tcPr>
            <w:tcW w:w="516" w:type="dxa"/>
          </w:tcPr>
          <w:p w:rsidR="003759E7" w:rsidRPr="007A2C62" w:rsidRDefault="003759E7" w:rsidP="007A2C62">
            <w:pPr>
              <w:jc w:val="center"/>
              <w:rPr>
                <w:rFonts w:ascii="Arial" w:hAnsi="Arial" w:cs="Arial"/>
              </w:rPr>
            </w:pPr>
            <w:r w:rsidRPr="007A2C62">
              <w:rPr>
                <w:rFonts w:ascii="Arial" w:hAnsi="Arial" w:cs="Arial"/>
              </w:rPr>
              <w:t>3</w:t>
            </w:r>
          </w:p>
        </w:tc>
        <w:tc>
          <w:tcPr>
            <w:tcW w:w="2907" w:type="dxa"/>
          </w:tcPr>
          <w:p w:rsidR="003759E7" w:rsidRPr="007A2C62" w:rsidRDefault="003759E7" w:rsidP="007A2C62">
            <w:pPr>
              <w:jc w:val="center"/>
              <w:rPr>
                <w:rFonts w:ascii="Arial" w:hAnsi="Arial" w:cs="Arial"/>
              </w:rPr>
            </w:pPr>
            <w:r w:rsidRPr="007A2C62">
              <w:rPr>
                <w:rFonts w:ascii="Arial" w:hAnsi="Arial" w:cs="Arial"/>
              </w:rPr>
              <w:t>Холодная вода (м3)</w:t>
            </w:r>
          </w:p>
        </w:tc>
        <w:tc>
          <w:tcPr>
            <w:tcW w:w="1701" w:type="dxa"/>
          </w:tcPr>
          <w:p w:rsidR="003759E7" w:rsidRPr="007A2C62" w:rsidRDefault="003759E7" w:rsidP="007A2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37,72</w:t>
            </w:r>
          </w:p>
        </w:tc>
        <w:tc>
          <w:tcPr>
            <w:tcW w:w="1701" w:type="dxa"/>
          </w:tcPr>
          <w:p w:rsidR="003759E7" w:rsidRPr="007A2C62" w:rsidRDefault="003759E7" w:rsidP="007348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759E7" w:rsidRPr="007A2C62" w:rsidRDefault="003759E7" w:rsidP="007A2C62">
            <w:pPr>
              <w:jc w:val="center"/>
              <w:rPr>
                <w:rFonts w:ascii="Arial" w:hAnsi="Arial" w:cs="Arial"/>
              </w:rPr>
            </w:pPr>
            <w:r w:rsidRPr="007A2C62">
              <w:rPr>
                <w:rFonts w:ascii="Arial" w:hAnsi="Arial" w:cs="Arial"/>
              </w:rPr>
              <w:t>ОАО «Водоканал»</w:t>
            </w:r>
          </w:p>
        </w:tc>
        <w:tc>
          <w:tcPr>
            <w:tcW w:w="2857" w:type="dxa"/>
          </w:tcPr>
          <w:p w:rsidR="003759E7" w:rsidRPr="007A2C62" w:rsidRDefault="003759E7" w:rsidP="007A2C62">
            <w:pPr>
              <w:jc w:val="center"/>
              <w:rPr>
                <w:rFonts w:ascii="Arial" w:hAnsi="Arial" w:cs="Arial"/>
              </w:rPr>
            </w:pPr>
            <w:r w:rsidRPr="007A2C62">
              <w:rPr>
                <w:rFonts w:ascii="Arial" w:hAnsi="Arial" w:cs="Arial"/>
              </w:rPr>
              <w:t>Приказ Комитета по</w:t>
            </w:r>
            <w:r>
              <w:rPr>
                <w:rFonts w:ascii="Arial" w:hAnsi="Arial" w:cs="Arial"/>
              </w:rPr>
              <w:t xml:space="preserve"> тарифам Республики Алтай № 38/23 от 20.10.2015</w:t>
            </w:r>
            <w:r w:rsidRPr="007A2C62">
              <w:rPr>
                <w:rFonts w:ascii="Arial" w:hAnsi="Arial" w:cs="Arial"/>
              </w:rPr>
              <w:t>г.</w:t>
            </w:r>
          </w:p>
        </w:tc>
      </w:tr>
      <w:tr w:rsidR="003759E7" w:rsidRPr="007A2C62" w:rsidTr="003759E7">
        <w:tc>
          <w:tcPr>
            <w:tcW w:w="516" w:type="dxa"/>
          </w:tcPr>
          <w:p w:rsidR="003759E7" w:rsidRPr="007A2C62" w:rsidRDefault="003759E7" w:rsidP="007A2C62">
            <w:pPr>
              <w:jc w:val="center"/>
              <w:rPr>
                <w:rFonts w:ascii="Arial" w:hAnsi="Arial" w:cs="Arial"/>
              </w:rPr>
            </w:pPr>
            <w:r w:rsidRPr="007A2C62">
              <w:rPr>
                <w:rFonts w:ascii="Arial" w:hAnsi="Arial" w:cs="Arial"/>
              </w:rPr>
              <w:t>4</w:t>
            </w:r>
          </w:p>
        </w:tc>
        <w:tc>
          <w:tcPr>
            <w:tcW w:w="2907" w:type="dxa"/>
          </w:tcPr>
          <w:p w:rsidR="003759E7" w:rsidRPr="007A2C62" w:rsidRDefault="003759E7" w:rsidP="007A2C62">
            <w:pPr>
              <w:jc w:val="center"/>
              <w:rPr>
                <w:rFonts w:ascii="Arial" w:hAnsi="Arial" w:cs="Arial"/>
              </w:rPr>
            </w:pPr>
            <w:r w:rsidRPr="007A2C62">
              <w:rPr>
                <w:rFonts w:ascii="Arial" w:hAnsi="Arial" w:cs="Arial"/>
              </w:rPr>
              <w:t>Водоотведение (м3)</w:t>
            </w:r>
          </w:p>
        </w:tc>
        <w:tc>
          <w:tcPr>
            <w:tcW w:w="1701" w:type="dxa"/>
          </w:tcPr>
          <w:p w:rsidR="003759E7" w:rsidRPr="007A2C62" w:rsidRDefault="003759E7" w:rsidP="007A2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22,65</w:t>
            </w:r>
          </w:p>
        </w:tc>
        <w:tc>
          <w:tcPr>
            <w:tcW w:w="1701" w:type="dxa"/>
          </w:tcPr>
          <w:p w:rsidR="003759E7" w:rsidRPr="007A2C62" w:rsidRDefault="003759E7" w:rsidP="007348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759E7" w:rsidRPr="007A2C62" w:rsidRDefault="003759E7" w:rsidP="007A2C62">
            <w:pPr>
              <w:jc w:val="center"/>
              <w:rPr>
                <w:rFonts w:ascii="Arial" w:hAnsi="Arial" w:cs="Arial"/>
              </w:rPr>
            </w:pPr>
            <w:r w:rsidRPr="007A2C62">
              <w:rPr>
                <w:rFonts w:ascii="Arial" w:hAnsi="Arial" w:cs="Arial"/>
              </w:rPr>
              <w:t>ОАО «Водоканал»</w:t>
            </w:r>
          </w:p>
        </w:tc>
        <w:tc>
          <w:tcPr>
            <w:tcW w:w="2857" w:type="dxa"/>
          </w:tcPr>
          <w:p w:rsidR="003759E7" w:rsidRPr="007A2C62" w:rsidRDefault="003759E7" w:rsidP="007A2C62">
            <w:pPr>
              <w:jc w:val="center"/>
              <w:rPr>
                <w:rFonts w:ascii="Arial" w:hAnsi="Arial" w:cs="Arial"/>
              </w:rPr>
            </w:pPr>
            <w:r w:rsidRPr="007A2C62">
              <w:rPr>
                <w:rFonts w:ascii="Arial" w:hAnsi="Arial" w:cs="Arial"/>
              </w:rPr>
              <w:t>Приказ Комитета по</w:t>
            </w:r>
            <w:r>
              <w:rPr>
                <w:rFonts w:ascii="Arial" w:hAnsi="Arial" w:cs="Arial"/>
              </w:rPr>
              <w:t xml:space="preserve"> тарифам Республики Алтай № 45/22 от 19.12.2014</w:t>
            </w:r>
            <w:r w:rsidRPr="007A2C62">
              <w:rPr>
                <w:rFonts w:ascii="Arial" w:hAnsi="Arial" w:cs="Arial"/>
              </w:rPr>
              <w:t>г.</w:t>
            </w:r>
          </w:p>
        </w:tc>
      </w:tr>
      <w:tr w:rsidR="003759E7" w:rsidRPr="007A2C62" w:rsidTr="003759E7">
        <w:tc>
          <w:tcPr>
            <w:tcW w:w="516" w:type="dxa"/>
          </w:tcPr>
          <w:p w:rsidR="003759E7" w:rsidRPr="007A2C62" w:rsidRDefault="003759E7" w:rsidP="007A2C62">
            <w:pPr>
              <w:jc w:val="center"/>
              <w:rPr>
                <w:rFonts w:ascii="Arial" w:hAnsi="Arial" w:cs="Arial"/>
              </w:rPr>
            </w:pPr>
            <w:r w:rsidRPr="007A2C62">
              <w:rPr>
                <w:rFonts w:ascii="Arial" w:hAnsi="Arial" w:cs="Arial"/>
              </w:rPr>
              <w:t>5</w:t>
            </w:r>
          </w:p>
        </w:tc>
        <w:tc>
          <w:tcPr>
            <w:tcW w:w="2907" w:type="dxa"/>
          </w:tcPr>
          <w:p w:rsidR="003759E7" w:rsidRPr="007A2C62" w:rsidRDefault="003759E7" w:rsidP="007A2C62">
            <w:pPr>
              <w:jc w:val="center"/>
              <w:rPr>
                <w:rFonts w:ascii="Arial" w:hAnsi="Arial" w:cs="Arial"/>
              </w:rPr>
            </w:pPr>
            <w:r w:rsidRPr="007A2C62">
              <w:rPr>
                <w:rFonts w:ascii="Arial" w:hAnsi="Arial" w:cs="Arial"/>
              </w:rPr>
              <w:t>Электроэнергия (КВтч)</w:t>
            </w:r>
          </w:p>
        </w:tc>
        <w:tc>
          <w:tcPr>
            <w:tcW w:w="1701" w:type="dxa"/>
          </w:tcPr>
          <w:p w:rsidR="003759E7" w:rsidRPr="007A2C62" w:rsidRDefault="003759E7" w:rsidP="007A2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3,07</w:t>
            </w:r>
          </w:p>
        </w:tc>
        <w:tc>
          <w:tcPr>
            <w:tcW w:w="1701" w:type="dxa"/>
          </w:tcPr>
          <w:p w:rsidR="003759E7" w:rsidRPr="007A2C62" w:rsidRDefault="003759E7" w:rsidP="007348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759E7" w:rsidRPr="007A2C62" w:rsidRDefault="003759E7" w:rsidP="007A2C62">
            <w:pPr>
              <w:jc w:val="center"/>
              <w:rPr>
                <w:rFonts w:ascii="Arial" w:hAnsi="Arial" w:cs="Arial"/>
              </w:rPr>
            </w:pPr>
            <w:r w:rsidRPr="007A2C62">
              <w:rPr>
                <w:rFonts w:ascii="Arial" w:hAnsi="Arial" w:cs="Arial"/>
              </w:rPr>
              <w:t>ОАО «Алтайэнергосбыт»</w:t>
            </w:r>
          </w:p>
        </w:tc>
        <w:tc>
          <w:tcPr>
            <w:tcW w:w="2857" w:type="dxa"/>
          </w:tcPr>
          <w:p w:rsidR="003759E7" w:rsidRPr="007A2C62" w:rsidRDefault="003759E7" w:rsidP="007A2C62">
            <w:pPr>
              <w:jc w:val="center"/>
              <w:rPr>
                <w:rFonts w:ascii="Arial" w:hAnsi="Arial" w:cs="Arial"/>
              </w:rPr>
            </w:pPr>
            <w:r w:rsidRPr="007A2C62">
              <w:rPr>
                <w:rFonts w:ascii="Arial" w:hAnsi="Arial" w:cs="Arial"/>
              </w:rPr>
              <w:t>Приказ Комитета по</w:t>
            </w:r>
            <w:r>
              <w:rPr>
                <w:rFonts w:ascii="Arial" w:hAnsi="Arial" w:cs="Arial"/>
              </w:rPr>
              <w:t xml:space="preserve"> тарифам Республики Алтай № 45/1 от 19.12.2014</w:t>
            </w:r>
            <w:r w:rsidRPr="007A2C62">
              <w:rPr>
                <w:rFonts w:ascii="Arial" w:hAnsi="Arial" w:cs="Arial"/>
              </w:rPr>
              <w:t>г.</w:t>
            </w:r>
          </w:p>
        </w:tc>
      </w:tr>
    </w:tbl>
    <w:p w:rsidR="00D65550" w:rsidRPr="007A2C62" w:rsidRDefault="00961822" w:rsidP="007A2C62">
      <w:pPr>
        <w:jc w:val="center"/>
        <w:rPr>
          <w:rFonts w:ascii="Arial" w:hAnsi="Arial" w:cs="Arial"/>
          <w:sz w:val="24"/>
          <w:szCs w:val="24"/>
        </w:rPr>
      </w:pPr>
      <w:r w:rsidRPr="007A2C62">
        <w:rPr>
          <w:rFonts w:ascii="Arial" w:hAnsi="Arial" w:cs="Arial"/>
          <w:sz w:val="24"/>
          <w:szCs w:val="24"/>
        </w:rPr>
        <w:t>ИНФОРМАЦИЯ О ТАРИФАХ НА КОММУНАЛЬНЫЕ РЕ</w:t>
      </w:r>
      <w:r w:rsidR="003E3857">
        <w:rPr>
          <w:rFonts w:ascii="Arial" w:hAnsi="Arial" w:cs="Arial"/>
          <w:sz w:val="24"/>
          <w:szCs w:val="24"/>
        </w:rPr>
        <w:t xml:space="preserve">СУРСЫ ПО СОСТОЯНИЮ НА </w:t>
      </w:r>
      <w:r w:rsidR="003759E7">
        <w:rPr>
          <w:rFonts w:ascii="Arial" w:hAnsi="Arial" w:cs="Arial"/>
          <w:b/>
          <w:sz w:val="24"/>
          <w:szCs w:val="24"/>
        </w:rPr>
        <w:t>01.0</w:t>
      </w:r>
      <w:r w:rsidR="003E3857" w:rsidRPr="00B874A3">
        <w:rPr>
          <w:rFonts w:ascii="Arial" w:hAnsi="Arial" w:cs="Arial"/>
          <w:b/>
          <w:sz w:val="24"/>
          <w:szCs w:val="24"/>
        </w:rPr>
        <w:t>1.201</w:t>
      </w:r>
      <w:r w:rsidR="003759E7">
        <w:rPr>
          <w:rFonts w:ascii="Arial" w:hAnsi="Arial" w:cs="Arial"/>
          <w:b/>
          <w:sz w:val="24"/>
          <w:szCs w:val="24"/>
        </w:rPr>
        <w:t>6</w:t>
      </w:r>
      <w:r w:rsidRPr="007A2C62">
        <w:rPr>
          <w:rFonts w:ascii="Arial" w:hAnsi="Arial" w:cs="Arial"/>
          <w:sz w:val="24"/>
          <w:szCs w:val="24"/>
        </w:rPr>
        <w:t xml:space="preserve"> ГОД</w:t>
      </w:r>
    </w:p>
    <w:p w:rsidR="00961822" w:rsidRPr="007A2C62" w:rsidRDefault="00B874A3" w:rsidP="00B874A3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961822" w:rsidRPr="007A2C62">
        <w:rPr>
          <w:rFonts w:ascii="Arial" w:hAnsi="Arial" w:cs="Arial"/>
          <w:sz w:val="24"/>
          <w:szCs w:val="24"/>
        </w:rPr>
        <w:t xml:space="preserve">Многоквартирный дом  </w:t>
      </w:r>
      <w:r w:rsidR="00961822" w:rsidRPr="00B874A3">
        <w:rPr>
          <w:rFonts w:ascii="Arial" w:hAnsi="Arial" w:cs="Arial"/>
          <w:sz w:val="24"/>
          <w:szCs w:val="24"/>
        </w:rPr>
        <w:t>по ул. Заводская 12</w:t>
      </w:r>
      <w:r w:rsidRPr="00B874A3">
        <w:rPr>
          <w:rFonts w:ascii="Arial" w:hAnsi="Arial" w:cs="Arial"/>
          <w:sz w:val="24"/>
          <w:szCs w:val="24"/>
        </w:rPr>
        <w:t xml:space="preserve">             ТСЖ «Фурор»</w:t>
      </w:r>
    </w:p>
    <w:p w:rsidR="00961822" w:rsidRPr="007A2C62" w:rsidRDefault="00961822" w:rsidP="007A2C62">
      <w:pPr>
        <w:jc w:val="center"/>
        <w:rPr>
          <w:rFonts w:ascii="Arial" w:hAnsi="Arial" w:cs="Arial"/>
          <w:sz w:val="24"/>
          <w:szCs w:val="24"/>
        </w:rPr>
      </w:pPr>
    </w:p>
    <w:p w:rsidR="00961822" w:rsidRPr="007A2C62" w:rsidRDefault="00961822" w:rsidP="007A2C62">
      <w:pPr>
        <w:jc w:val="center"/>
        <w:rPr>
          <w:rFonts w:ascii="Arial" w:hAnsi="Arial" w:cs="Arial"/>
          <w:sz w:val="24"/>
          <w:szCs w:val="24"/>
        </w:rPr>
      </w:pPr>
    </w:p>
    <w:p w:rsidR="00961822" w:rsidRDefault="00961822" w:rsidP="007A2C62">
      <w:pPr>
        <w:jc w:val="center"/>
        <w:rPr>
          <w:rFonts w:ascii="Arial" w:hAnsi="Arial" w:cs="Arial"/>
          <w:sz w:val="24"/>
          <w:szCs w:val="24"/>
        </w:rPr>
      </w:pPr>
    </w:p>
    <w:p w:rsidR="003759E7" w:rsidRDefault="003759E7" w:rsidP="007A2C62">
      <w:pPr>
        <w:jc w:val="center"/>
        <w:rPr>
          <w:rFonts w:ascii="Arial" w:hAnsi="Arial" w:cs="Arial"/>
          <w:sz w:val="24"/>
          <w:szCs w:val="24"/>
        </w:rPr>
      </w:pPr>
    </w:p>
    <w:p w:rsidR="003759E7" w:rsidRDefault="003759E7" w:rsidP="007A2C62">
      <w:pPr>
        <w:jc w:val="center"/>
        <w:rPr>
          <w:rFonts w:ascii="Arial" w:hAnsi="Arial" w:cs="Arial"/>
          <w:sz w:val="24"/>
          <w:szCs w:val="24"/>
        </w:rPr>
      </w:pPr>
    </w:p>
    <w:p w:rsidR="003759E7" w:rsidRDefault="003759E7" w:rsidP="007A2C62">
      <w:pPr>
        <w:jc w:val="center"/>
        <w:rPr>
          <w:rFonts w:ascii="Arial" w:hAnsi="Arial" w:cs="Arial"/>
          <w:sz w:val="24"/>
          <w:szCs w:val="24"/>
        </w:rPr>
      </w:pPr>
    </w:p>
    <w:p w:rsidR="003759E7" w:rsidRDefault="003759E7" w:rsidP="007A2C62">
      <w:pPr>
        <w:jc w:val="center"/>
        <w:rPr>
          <w:rFonts w:ascii="Arial" w:hAnsi="Arial" w:cs="Arial"/>
          <w:sz w:val="24"/>
          <w:szCs w:val="24"/>
        </w:rPr>
      </w:pPr>
    </w:p>
    <w:p w:rsidR="003759E7" w:rsidRDefault="003759E7" w:rsidP="007A2C62">
      <w:pPr>
        <w:jc w:val="center"/>
        <w:rPr>
          <w:rFonts w:ascii="Arial" w:hAnsi="Arial" w:cs="Arial"/>
          <w:sz w:val="24"/>
          <w:szCs w:val="24"/>
        </w:rPr>
      </w:pPr>
    </w:p>
    <w:p w:rsidR="003759E7" w:rsidRDefault="003759E7" w:rsidP="007A2C62">
      <w:pPr>
        <w:jc w:val="center"/>
        <w:rPr>
          <w:rFonts w:ascii="Arial" w:hAnsi="Arial" w:cs="Arial"/>
          <w:sz w:val="24"/>
          <w:szCs w:val="24"/>
        </w:rPr>
      </w:pPr>
    </w:p>
    <w:p w:rsidR="003759E7" w:rsidRDefault="003759E7" w:rsidP="007A2C62">
      <w:pPr>
        <w:jc w:val="center"/>
        <w:rPr>
          <w:rFonts w:ascii="Arial" w:hAnsi="Arial" w:cs="Arial"/>
          <w:sz w:val="24"/>
          <w:szCs w:val="24"/>
        </w:rPr>
      </w:pPr>
    </w:p>
    <w:p w:rsidR="003759E7" w:rsidRDefault="003759E7" w:rsidP="007A2C62">
      <w:pPr>
        <w:jc w:val="center"/>
        <w:rPr>
          <w:rFonts w:ascii="Arial" w:hAnsi="Arial" w:cs="Arial"/>
          <w:sz w:val="24"/>
          <w:szCs w:val="24"/>
        </w:rPr>
      </w:pPr>
    </w:p>
    <w:p w:rsidR="003759E7" w:rsidRDefault="003759E7" w:rsidP="007A2C62">
      <w:pPr>
        <w:jc w:val="center"/>
        <w:rPr>
          <w:rFonts w:ascii="Arial" w:hAnsi="Arial" w:cs="Arial"/>
          <w:sz w:val="24"/>
          <w:szCs w:val="24"/>
        </w:rPr>
      </w:pPr>
    </w:p>
    <w:p w:rsidR="003759E7" w:rsidRDefault="003759E7" w:rsidP="007A2C62">
      <w:pPr>
        <w:jc w:val="center"/>
        <w:rPr>
          <w:rFonts w:ascii="Arial" w:hAnsi="Arial" w:cs="Arial"/>
          <w:sz w:val="24"/>
          <w:szCs w:val="24"/>
        </w:rPr>
      </w:pPr>
    </w:p>
    <w:p w:rsidR="003759E7" w:rsidRPr="007A2C62" w:rsidRDefault="003759E7" w:rsidP="003759E7">
      <w:pPr>
        <w:jc w:val="center"/>
        <w:rPr>
          <w:rFonts w:ascii="Arial" w:hAnsi="Arial" w:cs="Arial"/>
          <w:sz w:val="24"/>
          <w:szCs w:val="24"/>
        </w:rPr>
      </w:pPr>
      <w:r w:rsidRPr="00B874A3">
        <w:rPr>
          <w:rFonts w:ascii="Arial" w:hAnsi="Arial" w:cs="Arial"/>
        </w:rPr>
        <w:t>Правление ТСЖ «Фурор»</w:t>
      </w:r>
    </w:p>
    <w:p w:rsidR="003759E7" w:rsidRPr="007A2C62" w:rsidRDefault="003759E7" w:rsidP="007A2C62">
      <w:pPr>
        <w:jc w:val="center"/>
        <w:rPr>
          <w:rFonts w:ascii="Arial" w:hAnsi="Arial" w:cs="Arial"/>
          <w:sz w:val="24"/>
          <w:szCs w:val="24"/>
        </w:rPr>
      </w:pPr>
    </w:p>
    <w:sectPr w:rsidR="003759E7" w:rsidRPr="007A2C62" w:rsidSect="00F20D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1C4F85"/>
    <w:rsid w:val="00076687"/>
    <w:rsid w:val="000E1A67"/>
    <w:rsid w:val="00155D82"/>
    <w:rsid w:val="001C4F85"/>
    <w:rsid w:val="003759E7"/>
    <w:rsid w:val="003E3857"/>
    <w:rsid w:val="00446401"/>
    <w:rsid w:val="00613B9F"/>
    <w:rsid w:val="006E5A1B"/>
    <w:rsid w:val="00702CFC"/>
    <w:rsid w:val="007348A6"/>
    <w:rsid w:val="007A2C62"/>
    <w:rsid w:val="00961822"/>
    <w:rsid w:val="009A4364"/>
    <w:rsid w:val="00B7575E"/>
    <w:rsid w:val="00B874A3"/>
    <w:rsid w:val="00D65550"/>
    <w:rsid w:val="00F20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F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</dc:creator>
  <cp:lastModifiedBy>admin</cp:lastModifiedBy>
  <cp:revision>5</cp:revision>
  <dcterms:created xsi:type="dcterms:W3CDTF">2015-11-15T06:03:00Z</dcterms:created>
  <dcterms:modified xsi:type="dcterms:W3CDTF">2016-03-05T07:56:00Z</dcterms:modified>
</cp:coreProperties>
</file>