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7" w:rsidRPr="00437D97" w:rsidRDefault="00437D97" w:rsidP="003B7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7F0E">
        <w:rPr>
          <w:rFonts w:ascii="Times New Roman" w:hAnsi="Times New Roman" w:cs="Times New Roman"/>
          <w:b/>
          <w:sz w:val="28"/>
          <w:szCs w:val="28"/>
        </w:rPr>
        <w:t>4</w:t>
      </w:r>
    </w:p>
    <w:p w:rsidR="00437D97" w:rsidRPr="00437D97" w:rsidRDefault="00437D97" w:rsidP="003B7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437D97" w:rsidRPr="00437D97" w:rsidRDefault="00437D97" w:rsidP="003B7BE0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437D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37D97">
        <w:rPr>
          <w:rFonts w:ascii="Times New Roman" w:hAnsi="Times New Roman" w:cs="Times New Roman"/>
          <w:bCs w:val="0"/>
          <w:color w:val="000000"/>
          <w:sz w:val="28"/>
          <w:szCs w:val="28"/>
        </w:rPr>
        <w:t>независимой системе оценки качества работы муниципальных учреждений, оказывающих социальные услуги, муниципального образования «Город Горно-Алтайск</w:t>
      </w:r>
    </w:p>
    <w:p w:rsidR="00437D97" w:rsidRPr="00437D97" w:rsidRDefault="00437D97" w:rsidP="003B7BE0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437D97">
        <w:rPr>
          <w:rFonts w:ascii="Times New Roman" w:hAnsi="Times New Roman" w:cs="Times New Roman"/>
          <w:b w:val="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D9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D97">
        <w:rPr>
          <w:rFonts w:ascii="Times New Roman" w:hAnsi="Times New Roman" w:cs="Times New Roman"/>
          <w:b w:val="0"/>
          <w:sz w:val="28"/>
          <w:szCs w:val="28"/>
        </w:rPr>
        <w:t>Общественный совет)</w:t>
      </w:r>
    </w:p>
    <w:p w:rsidR="00437D97" w:rsidRPr="00437D97" w:rsidRDefault="00437D97" w:rsidP="003B7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.2015</w:t>
      </w:r>
      <w:r w:rsidRPr="00437D9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7D97">
        <w:rPr>
          <w:rFonts w:ascii="Times New Roman" w:hAnsi="Times New Roman" w:cs="Times New Roman"/>
          <w:sz w:val="28"/>
          <w:szCs w:val="28"/>
        </w:rPr>
        <w:t xml:space="preserve"> г. Горно-Алтайск</w:t>
      </w:r>
    </w:p>
    <w:p w:rsidR="00437D97" w:rsidRPr="00437D97" w:rsidRDefault="00437D97" w:rsidP="003B7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37D97" w:rsidRPr="00437D97" w:rsidRDefault="00437D97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437D97">
        <w:rPr>
          <w:sz w:val="28"/>
          <w:szCs w:val="28"/>
          <w:lang w:val="ru-RU"/>
        </w:rPr>
        <w:t>О</w:t>
      </w:r>
      <w:r w:rsidR="00A609B2">
        <w:rPr>
          <w:sz w:val="28"/>
          <w:szCs w:val="28"/>
          <w:lang w:val="ru-RU"/>
        </w:rPr>
        <w:t xml:space="preserve"> выполнении планов мероприятий по улучшению качества работы муниципальных учреждений образования с учетом предложений Общественного совета  </w:t>
      </w:r>
      <w:r w:rsidR="00FD61F3">
        <w:rPr>
          <w:sz w:val="28"/>
          <w:szCs w:val="28"/>
          <w:lang w:val="ru-RU"/>
        </w:rPr>
        <w:t>(Мамакова Елена Георгиевна</w:t>
      </w:r>
      <w:r w:rsidRPr="00437D97">
        <w:rPr>
          <w:sz w:val="28"/>
          <w:szCs w:val="28"/>
          <w:lang w:val="ru-RU"/>
        </w:rPr>
        <w:t>)</w:t>
      </w:r>
      <w:r w:rsidR="00A609B2">
        <w:rPr>
          <w:sz w:val="28"/>
          <w:szCs w:val="28"/>
          <w:lang w:val="ru-RU"/>
        </w:rPr>
        <w:t>.</w:t>
      </w:r>
    </w:p>
    <w:p w:rsidR="00437D97" w:rsidRPr="00437D97" w:rsidRDefault="00A609B2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437D9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выполнении планов мероприятий по улучшению качества работы муниципальных учреждений культуры  с учетом предложений Общественного совета  </w:t>
      </w:r>
      <w:r w:rsidR="00437D97" w:rsidRPr="00437D97">
        <w:rPr>
          <w:sz w:val="28"/>
          <w:szCs w:val="28"/>
          <w:lang w:val="ru-RU"/>
        </w:rPr>
        <w:t>(Миллер Татьяна Викторовна).</w:t>
      </w:r>
    </w:p>
    <w:p w:rsidR="00437D97" w:rsidRDefault="00437D97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437D97">
        <w:rPr>
          <w:sz w:val="28"/>
          <w:szCs w:val="28"/>
          <w:lang w:val="ru-RU"/>
        </w:rPr>
        <w:t xml:space="preserve">Об утверждении </w:t>
      </w:r>
      <w:r w:rsidR="00A609B2">
        <w:rPr>
          <w:sz w:val="28"/>
          <w:szCs w:val="28"/>
          <w:lang w:val="ru-RU"/>
        </w:rPr>
        <w:t xml:space="preserve"> перечня муниципальных учреждений, оказывающих социальные услуги, и  подлежащих независимой системе  оценки  качества  их работы в 2015году  </w:t>
      </w:r>
      <w:r w:rsidRPr="00437D97">
        <w:rPr>
          <w:sz w:val="28"/>
          <w:szCs w:val="28"/>
          <w:lang w:val="ru-RU"/>
        </w:rPr>
        <w:t>(Мамакова Елена Георгиевна).</w:t>
      </w:r>
    </w:p>
    <w:p w:rsidR="00A609B2" w:rsidRDefault="00A609B2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графика проведения независимой оценки качества работы муниципальных учреждений</w:t>
      </w:r>
      <w:r w:rsidR="00387F0E">
        <w:rPr>
          <w:sz w:val="28"/>
          <w:szCs w:val="28"/>
          <w:lang w:val="ru-RU"/>
        </w:rPr>
        <w:t>, включенных в перечень (Мамакова Елена Георгиевна).</w:t>
      </w:r>
    </w:p>
    <w:p w:rsidR="00165EFD" w:rsidRPr="00437D97" w:rsidRDefault="00165EFD" w:rsidP="005227C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изменении состава Общественного совета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Мамакова Е.Г.)</w:t>
      </w:r>
    </w:p>
    <w:p w:rsidR="00437D97" w:rsidRPr="00437D97" w:rsidRDefault="00437D97" w:rsidP="005227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9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Бородина Ольга Ивановна – председатель Республиканского совета профсоюзов работников жизнеобеспечения и лесной отрасли 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7D97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Мария Павловна – председатель местной общественной организации ветеранов войны, труда, вооруженных сил и правоохранительных органов;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>Зиновьева Тамара Александровна – председатель алтайской республиканской организации Общероссийской общественной организации «Всероссийское общество инвалидов»;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lastRenderedPageBreak/>
        <w:t>Ивашкин Алексей Сергеевич – депутат Горно-Алтайского городского Совета депутатов;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7D97">
        <w:rPr>
          <w:rFonts w:ascii="Times New Roman" w:hAnsi="Times New Roman" w:cs="Times New Roman"/>
          <w:sz w:val="28"/>
          <w:szCs w:val="28"/>
        </w:rPr>
        <w:t>Малчинов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97">
        <w:rPr>
          <w:rFonts w:ascii="Times New Roman" w:hAnsi="Times New Roman" w:cs="Times New Roman"/>
          <w:sz w:val="28"/>
          <w:szCs w:val="28"/>
        </w:rPr>
        <w:t>Эжер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Николаевич - Заместитель главы администрации города Горно-Алтайска;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 Миллер Татьяна Викторовна – методист Муниципального учреждения «Отдел культуры Администрации города Горно-Алтайска»;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 Никонова Людмила Егоровна – Заместитель председателя территориальной профсоюзной организации педагогических работников </w:t>
      </w:r>
      <w:proofErr w:type="gramStart"/>
      <w:r w:rsidRPr="00437D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7D97">
        <w:rPr>
          <w:rFonts w:ascii="Times New Roman" w:hAnsi="Times New Roman" w:cs="Times New Roman"/>
          <w:sz w:val="28"/>
          <w:szCs w:val="28"/>
        </w:rPr>
        <w:t xml:space="preserve">. Горно-Алтайска, учитель начальных классов Муниципального бюджетного общеобразовательного учреждения «Начальная общеобразовательная школа № 5 города Горно-Алтайска»; </w:t>
      </w:r>
    </w:p>
    <w:p w:rsidR="00437D97" w:rsidRP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97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Анна Юрьевна – председатель Первичной профсоюзной организации студентов и аспирантов Горно-Алтайского государственного университета (по согласованию);</w:t>
      </w:r>
    </w:p>
    <w:p w:rsidR="00437D97" w:rsidRDefault="00437D97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7D97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437D97">
        <w:rPr>
          <w:rFonts w:ascii="Times New Roman" w:hAnsi="Times New Roman" w:cs="Times New Roman"/>
          <w:sz w:val="28"/>
          <w:szCs w:val="28"/>
        </w:rPr>
        <w:t xml:space="preserve"> Татьяна Николаевна – председатель Молодежного Совета при Администрации города Горно-Алтайска (по согласованию) 89136986235, 89136983076, </w:t>
      </w:r>
      <w:r w:rsidRPr="00437D97">
        <w:rPr>
          <w:rFonts w:ascii="Times New Roman" w:hAnsi="Times New Roman" w:cs="Times New Roman"/>
          <w:sz w:val="28"/>
          <w:szCs w:val="28"/>
          <w:lang w:val="en-US"/>
        </w:rPr>
        <w:t>@ mail</w:t>
      </w:r>
      <w:r w:rsidRPr="00437D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D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15E1" w:rsidRPr="00437D97" w:rsidRDefault="00C315E1" w:rsidP="005227CB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Попечительского Совета муниципального бюджетного общеобразовательного учреждения «Лицей № 6 им. И.З.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Горно-Алтайска»</w:t>
      </w:r>
    </w:p>
    <w:p w:rsidR="00437D97" w:rsidRPr="00437D97" w:rsidRDefault="00437D97" w:rsidP="00522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D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37D97">
        <w:rPr>
          <w:rFonts w:ascii="Times New Roman" w:hAnsi="Times New Roman" w:cs="Times New Roman"/>
          <w:b/>
          <w:sz w:val="28"/>
          <w:szCs w:val="28"/>
          <w:u w:val="single"/>
        </w:rPr>
        <w:t>ОБЩЕСТВЕННЫЙ СОВЕТ РЕШИЛ:</w:t>
      </w:r>
    </w:p>
    <w:p w:rsidR="00387F0E" w:rsidRDefault="00232E64" w:rsidP="005227CB">
      <w:pPr>
        <w:pStyle w:val="a4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232E64">
        <w:rPr>
          <w:rFonts w:ascii="Times New Roman" w:hAnsi="Times New Roman" w:cs="Times New Roman"/>
          <w:sz w:val="28"/>
          <w:szCs w:val="28"/>
        </w:rPr>
        <w:t>Информацию о выполнении планов мероприятий по улучшению качества работы муниципальных учреждений образования с учетом предложений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</w:t>
      </w:r>
      <w:r w:rsidRPr="00437D97">
        <w:rPr>
          <w:rFonts w:ascii="Times New Roman" w:hAnsi="Times New Roman" w:cs="Times New Roman"/>
          <w:sz w:val="28"/>
          <w:szCs w:val="28"/>
        </w:rPr>
        <w:t xml:space="preserve"> начальника Муниципального учреждения «Управление образования администрации МО города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1F3">
        <w:rPr>
          <w:rFonts w:ascii="Times New Roman" w:hAnsi="Times New Roman" w:cs="Times New Roman"/>
          <w:sz w:val="28"/>
          <w:szCs w:val="28"/>
        </w:rPr>
        <w:t>Мамаковой</w:t>
      </w:r>
      <w:proofErr w:type="spellEnd"/>
      <w:r w:rsidR="00FD61F3">
        <w:rPr>
          <w:rFonts w:ascii="Times New Roman" w:hAnsi="Times New Roman" w:cs="Times New Roman"/>
          <w:sz w:val="28"/>
          <w:szCs w:val="28"/>
        </w:rPr>
        <w:t xml:space="preserve"> Е.Г. с замечаниями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32E64" w:rsidRDefault="00C2576F" w:rsidP="005227CB">
      <w:pPr>
        <w:pStyle w:val="a4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2576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выполнении планов мероприятий по улучшению качества работы муниципальных учреждений культуры  с учетом предложений Общественного совета  </w:t>
      </w:r>
      <w:r>
        <w:rPr>
          <w:rFonts w:ascii="Times New Roman" w:hAnsi="Times New Roman" w:cs="Times New Roman"/>
          <w:sz w:val="28"/>
          <w:szCs w:val="28"/>
        </w:rPr>
        <w:t>главного специалиста 2 разряда М «Отдел культуры Администрации города Горно-Алтайска» Миллер Т.В. принять к сведению.</w:t>
      </w:r>
    </w:p>
    <w:p w:rsidR="00C2576F" w:rsidRDefault="00C2576F" w:rsidP="005227CB">
      <w:pPr>
        <w:pStyle w:val="a4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C2576F"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социальные услуги, и  подлежащих независимой системе  оценки  качества  их работы в 2015году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C2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6F" w:rsidRDefault="00C2576F" w:rsidP="005227CB">
      <w:pPr>
        <w:pStyle w:val="a4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</w:t>
      </w:r>
      <w:r w:rsidRPr="00C2576F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работы муниципальных учреждений, включенных в перечень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2)</w:t>
      </w:r>
      <w:r w:rsidR="009B52E3">
        <w:rPr>
          <w:rFonts w:ascii="Times New Roman" w:hAnsi="Times New Roman" w:cs="Times New Roman"/>
          <w:sz w:val="28"/>
          <w:szCs w:val="28"/>
        </w:rPr>
        <w:t>.</w:t>
      </w:r>
    </w:p>
    <w:p w:rsidR="009B52E3" w:rsidRDefault="009B52E3" w:rsidP="005227CB">
      <w:pPr>
        <w:pStyle w:val="a4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Общественного со</w:t>
      </w:r>
      <w:r w:rsidR="00C315E1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C315E1"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  <w:r w:rsidR="00C315E1">
        <w:rPr>
          <w:rFonts w:ascii="Times New Roman" w:hAnsi="Times New Roman" w:cs="Times New Roman"/>
          <w:sz w:val="28"/>
          <w:szCs w:val="28"/>
        </w:rPr>
        <w:t xml:space="preserve"> Юлию Геннадьевну, Тулебаева Аскара </w:t>
      </w:r>
      <w:proofErr w:type="spellStart"/>
      <w:r w:rsidR="00C315E1">
        <w:rPr>
          <w:rFonts w:ascii="Times New Roman" w:hAnsi="Times New Roman" w:cs="Times New Roman"/>
          <w:sz w:val="28"/>
          <w:szCs w:val="28"/>
        </w:rPr>
        <w:t>Рыспековича</w:t>
      </w:r>
      <w:proofErr w:type="spellEnd"/>
      <w:r w:rsidR="00C315E1">
        <w:rPr>
          <w:rFonts w:ascii="Times New Roman" w:hAnsi="Times New Roman" w:cs="Times New Roman"/>
          <w:sz w:val="28"/>
          <w:szCs w:val="28"/>
        </w:rPr>
        <w:t>.</w:t>
      </w:r>
    </w:p>
    <w:p w:rsidR="009B52E3" w:rsidRPr="00C2576F" w:rsidRDefault="009B52E3" w:rsidP="005227CB">
      <w:pPr>
        <w:pStyle w:val="a4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Общественного совета </w:t>
      </w:r>
      <w:proofErr w:type="spellStart"/>
      <w:r w:rsidR="00C315E1">
        <w:rPr>
          <w:rFonts w:ascii="Times New Roman" w:hAnsi="Times New Roman" w:cs="Times New Roman"/>
          <w:sz w:val="28"/>
          <w:szCs w:val="28"/>
        </w:rPr>
        <w:t>Султаева</w:t>
      </w:r>
      <w:proofErr w:type="spellEnd"/>
      <w:r w:rsidR="00C3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5E1">
        <w:rPr>
          <w:rFonts w:ascii="Times New Roman" w:hAnsi="Times New Roman" w:cs="Times New Roman"/>
          <w:sz w:val="28"/>
          <w:szCs w:val="28"/>
        </w:rPr>
        <w:t>Баузи</w:t>
      </w:r>
      <w:proofErr w:type="spellEnd"/>
      <w:r w:rsidR="00C3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5E1">
        <w:rPr>
          <w:rFonts w:ascii="Times New Roman" w:hAnsi="Times New Roman" w:cs="Times New Roman"/>
          <w:sz w:val="28"/>
          <w:szCs w:val="28"/>
        </w:rPr>
        <w:t>Мовсуровича</w:t>
      </w:r>
      <w:proofErr w:type="spellEnd"/>
      <w:r w:rsidR="00C315E1">
        <w:rPr>
          <w:rFonts w:ascii="Times New Roman" w:hAnsi="Times New Roman" w:cs="Times New Roman"/>
          <w:sz w:val="28"/>
          <w:szCs w:val="28"/>
        </w:rPr>
        <w:t xml:space="preserve"> – председателя Попечительского Совета Муниципального бюджетного общеобразовательного учреждения «Лицей № 6 им. И.З. </w:t>
      </w:r>
      <w:proofErr w:type="spellStart"/>
      <w:r w:rsidR="00C315E1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="00C315E1">
        <w:rPr>
          <w:rFonts w:ascii="Times New Roman" w:hAnsi="Times New Roman" w:cs="Times New Roman"/>
          <w:sz w:val="28"/>
          <w:szCs w:val="28"/>
        </w:rPr>
        <w:t xml:space="preserve"> г. Горно-Алтайска»</w:t>
      </w:r>
    </w:p>
    <w:p w:rsidR="00525A41" w:rsidRDefault="00525A41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C2576F" w:rsidRDefault="00C2576F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5227CB" w:rsidRDefault="005227CB" w:rsidP="005227CB">
      <w:pPr>
        <w:spacing w:line="360" w:lineRule="auto"/>
        <w:jc w:val="both"/>
        <w:rPr>
          <w:rFonts w:ascii="Times New Roman" w:hAnsi="Times New Roman" w:cs="Times New Roman"/>
        </w:rPr>
      </w:pPr>
    </w:p>
    <w:p w:rsidR="00936B3D" w:rsidRPr="00936B3D" w:rsidRDefault="00936B3D" w:rsidP="00936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6B3D" w:rsidRPr="00936B3D" w:rsidRDefault="00936B3D" w:rsidP="00936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3D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независимой оценки качества работы организаций, оказывающих социальные услуги в сфере образования, </w:t>
      </w:r>
    </w:p>
    <w:p w:rsidR="00936B3D" w:rsidRPr="00936B3D" w:rsidRDefault="00936B3D" w:rsidP="00936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3D"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B3D">
        <w:rPr>
          <w:rFonts w:ascii="Times New Roman" w:hAnsi="Times New Roman" w:cs="Times New Roman"/>
          <w:sz w:val="28"/>
          <w:szCs w:val="28"/>
        </w:rPr>
        <w:t>В 2014 году для проведения независимой оценки качества образования учреждений, оказывающих муниципальные услуги в сфере образования, в МО «Город Горно-Алтайск» были определены 5 общеобразовательных учреждений (гимназия № 3, кадетская школа № 4, лицей № 6, СОШ № 9, СОШ № 12), 5 учреждений дошкольного образования (</w:t>
      </w:r>
      <w:proofErr w:type="spellStart"/>
      <w:r w:rsidRPr="00936B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6B3D">
        <w:rPr>
          <w:rFonts w:ascii="Times New Roman" w:hAnsi="Times New Roman" w:cs="Times New Roman"/>
          <w:sz w:val="28"/>
          <w:szCs w:val="28"/>
        </w:rPr>
        <w:t>/с № 2, 6, 7, 8, 14) и 1 учреждение дополнительного образования детей (ДЮСШ).</w:t>
      </w:r>
      <w:proofErr w:type="gramEnd"/>
      <w:r w:rsidRPr="00936B3D">
        <w:rPr>
          <w:rFonts w:ascii="Times New Roman" w:hAnsi="Times New Roman" w:cs="Times New Roman"/>
          <w:sz w:val="28"/>
          <w:szCs w:val="28"/>
        </w:rPr>
        <w:t xml:space="preserve"> В работе по проведению независимой оценки качества принимали участие члены Совета по развитию образования  в МО «Город Горно-Алтайск». На заседаниях Совета были </w:t>
      </w:r>
      <w:proofErr w:type="gramStart"/>
      <w:r w:rsidRPr="00936B3D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936B3D">
        <w:rPr>
          <w:rFonts w:ascii="Times New Roman" w:hAnsi="Times New Roman" w:cs="Times New Roman"/>
          <w:sz w:val="28"/>
          <w:szCs w:val="28"/>
        </w:rPr>
        <w:t xml:space="preserve"> согласованы оценки критериев и показателей качества работы учреждений, утверждён план-график по проведению НОК, каждым образовательным учреждением представлены результаты независимой оценки качества образования. По итогам проведения независимой оценки сформирован рейтинг деятельности учреждений, выявлены проблемы, которые были представлены в виде рекомендаций. Проблемы во многом оказались похожи: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>- улучшение материально-технической базы;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>- увеличение охвата детей дополнительным образованием;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>- поддержка молодых педагогов;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>- создание комфортных условий, для детей с ограниченными возможностями здоровья; - предоставление дополнительных платных образовательных услуг.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Рейтинг независимой </w:t>
      </w:r>
      <w:proofErr w:type="gramStart"/>
      <w:r w:rsidRPr="00936B3D">
        <w:rPr>
          <w:rFonts w:ascii="Times New Roman" w:hAnsi="Times New Roman" w:cs="Times New Roman"/>
          <w:sz w:val="28"/>
          <w:szCs w:val="28"/>
        </w:rPr>
        <w:t>оценки качества работы учреждений образования</w:t>
      </w:r>
      <w:proofErr w:type="gramEnd"/>
      <w:r w:rsidRPr="00936B3D">
        <w:rPr>
          <w:rFonts w:ascii="Times New Roman" w:hAnsi="Times New Roman" w:cs="Times New Roman"/>
          <w:sz w:val="28"/>
          <w:szCs w:val="28"/>
        </w:rPr>
        <w:t xml:space="preserve"> в МО «Город Горно-Алтайск» размещён на сайте МУ «Управление образования г. Горно-Алтайска».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учреждениях были разработаны планы мероприятий по выполнению рекомендаций, которые были согласованы с Советом по развитию образования в МО «Город Горно-Алтайск».</w:t>
      </w:r>
    </w:p>
    <w:p w:rsidR="00936B3D" w:rsidRPr="00936B3D" w:rsidRDefault="00936B3D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      С мая 2014 года был реализован ряд мероприятий по улучшению качества работы школ.</w:t>
      </w:r>
    </w:p>
    <w:p w:rsidR="00936B3D" w:rsidRPr="009B0262" w:rsidRDefault="009B0262" w:rsidP="00936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262">
        <w:rPr>
          <w:rFonts w:ascii="Times New Roman" w:hAnsi="Times New Roman" w:cs="Times New Roman"/>
          <w:sz w:val="28"/>
          <w:szCs w:val="28"/>
        </w:rPr>
        <w:t>-</w:t>
      </w:r>
      <w:r w:rsidR="00936B3D" w:rsidRPr="009B0262">
        <w:rPr>
          <w:rFonts w:ascii="Times New Roman" w:hAnsi="Times New Roman" w:cs="Times New Roman"/>
          <w:sz w:val="28"/>
          <w:szCs w:val="28"/>
        </w:rPr>
        <w:t xml:space="preserve">   МБОУ «СОШ №12 г. Горно-Алтайска»:</w:t>
      </w:r>
    </w:p>
    <w:p w:rsidR="00936B3D" w:rsidRPr="00936B3D" w:rsidRDefault="009B0262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36B3D" w:rsidRPr="00936B3D">
        <w:rPr>
          <w:rFonts w:ascii="Times New Roman" w:hAnsi="Times New Roman" w:cs="Times New Roman"/>
          <w:sz w:val="28"/>
          <w:szCs w:val="28"/>
        </w:rPr>
        <w:t>ыполнен внутренний ремонт, замечаний от контролирующих органов по подготовке школы к новому учебному году не было;</w:t>
      </w:r>
    </w:p>
    <w:p w:rsidR="00936B3D" w:rsidRP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- приобретено </w:t>
      </w:r>
      <w:proofErr w:type="spellStart"/>
      <w:r w:rsidRPr="00936B3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36B3D">
        <w:rPr>
          <w:rFonts w:ascii="Times New Roman" w:hAnsi="Times New Roman" w:cs="Times New Roman"/>
          <w:sz w:val="28"/>
          <w:szCs w:val="28"/>
        </w:rPr>
        <w:t xml:space="preserve"> оборудование (компьютеры, принтеры) на сумму 34 000 руб.; учебники на 286 000 руб.;</w:t>
      </w:r>
    </w:p>
    <w:p w:rsidR="00936B3D" w:rsidRP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>-  проведена корректировка основных образовательных программ начального общего, основного общего, среднего общего образования для учащихся с ограниченными возможностями здоровья, соответствующую квалификационную подготовку прошли педагогические кадры (психолог, социальный педагог);</w:t>
      </w:r>
    </w:p>
    <w:p w:rsidR="00936B3D" w:rsidRP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>- согласно государственной программе Российской Федерации «Доступная среда» создаются условия для создания системы комплексной помощи детям с ограниченными возможностями здоровья, формируется пакет необходимой нормативно – правовой документации, поступает оборудование для оснащения кабинетов логопеда, психолога.</w:t>
      </w:r>
    </w:p>
    <w:p w:rsidR="00936B3D" w:rsidRP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262">
        <w:rPr>
          <w:rFonts w:ascii="Times New Roman" w:hAnsi="Times New Roman" w:cs="Times New Roman"/>
          <w:b/>
          <w:sz w:val="28"/>
          <w:szCs w:val="28"/>
        </w:rPr>
        <w:t>-</w:t>
      </w:r>
      <w:r w:rsidRPr="0093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262">
        <w:rPr>
          <w:rFonts w:ascii="Times New Roman" w:hAnsi="Times New Roman" w:cs="Times New Roman"/>
          <w:sz w:val="28"/>
          <w:szCs w:val="28"/>
        </w:rPr>
        <w:t>МАОУ «Кадетская школа №4 г</w:t>
      </w:r>
      <w:proofErr w:type="gramStart"/>
      <w:r w:rsidRPr="009B026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0262">
        <w:rPr>
          <w:rFonts w:ascii="Times New Roman" w:hAnsi="Times New Roman" w:cs="Times New Roman"/>
          <w:sz w:val="28"/>
          <w:szCs w:val="28"/>
        </w:rPr>
        <w:t>орно-Алтайска»: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  С </w:t>
      </w:r>
      <w:smartTag w:uri="urn:schemas-microsoft-com:office:smarttags" w:element="date">
        <w:smartTagPr>
          <w:attr w:name="Year" w:val="2014"/>
          <w:attr w:name="Day" w:val="01"/>
          <w:attr w:name="Month" w:val="09"/>
          <w:attr w:name="ls" w:val="trans"/>
        </w:smartTagPr>
        <w:r w:rsidRPr="00936B3D">
          <w:rPr>
            <w:rFonts w:cs="Times New Roman"/>
            <w:sz w:val="28"/>
            <w:szCs w:val="28"/>
            <w:lang w:val="ru-RU"/>
          </w:rPr>
          <w:t>01.09.2014</w:t>
        </w:r>
      </w:smartTag>
      <w:r w:rsidRPr="00936B3D">
        <w:rPr>
          <w:rFonts w:cs="Times New Roman"/>
          <w:sz w:val="28"/>
          <w:szCs w:val="28"/>
          <w:lang w:val="ru-RU"/>
        </w:rPr>
        <w:t xml:space="preserve">г. в перечень занятий по кадетскому компоненту введены новые предметы: основы рукопашного боя (5, 8-9 классы), </w:t>
      </w:r>
      <w:proofErr w:type="spellStart"/>
      <w:proofErr w:type="gramStart"/>
      <w:r w:rsidRPr="00936B3D">
        <w:rPr>
          <w:rFonts w:cs="Times New Roman"/>
          <w:sz w:val="28"/>
          <w:szCs w:val="28"/>
          <w:lang w:val="ru-RU"/>
        </w:rPr>
        <w:t>конно-спортивная</w:t>
      </w:r>
      <w:proofErr w:type="spellEnd"/>
      <w:proofErr w:type="gramEnd"/>
      <w:r w:rsidRPr="00936B3D">
        <w:rPr>
          <w:rFonts w:cs="Times New Roman"/>
          <w:sz w:val="28"/>
          <w:szCs w:val="28"/>
          <w:lang w:val="ru-RU"/>
        </w:rPr>
        <w:t xml:space="preserve"> подготовка (6 классы), </w:t>
      </w:r>
      <w:proofErr w:type="spellStart"/>
      <w:r w:rsidRPr="00936B3D">
        <w:rPr>
          <w:rFonts w:cs="Times New Roman"/>
          <w:sz w:val="28"/>
          <w:szCs w:val="28"/>
          <w:lang w:val="ru-RU"/>
        </w:rPr>
        <w:t>авиалетная</w:t>
      </w:r>
      <w:proofErr w:type="spellEnd"/>
      <w:r w:rsidRPr="00936B3D">
        <w:rPr>
          <w:rFonts w:cs="Times New Roman"/>
          <w:sz w:val="28"/>
          <w:szCs w:val="28"/>
          <w:lang w:val="ru-RU"/>
        </w:rPr>
        <w:t xml:space="preserve"> подготовка (7 класс). Занятия по основам рукопашного боя проводятся на базе спортивного клуба «Олимп».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  В семи учебных кабинетах школы обеспечен выход в интернет с рабочего места учителя, на третьем  этаже школы функционирует беспроводная сеть </w:t>
      </w:r>
      <w:proofErr w:type="spellStart"/>
      <w:r w:rsidRPr="00936B3D">
        <w:rPr>
          <w:rFonts w:cs="Times New Roman"/>
          <w:sz w:val="28"/>
          <w:szCs w:val="28"/>
          <w:lang w:val="en-US"/>
        </w:rPr>
        <w:t>Wi</w:t>
      </w:r>
      <w:proofErr w:type="spellEnd"/>
      <w:r w:rsidRPr="00936B3D">
        <w:rPr>
          <w:rFonts w:cs="Times New Roman"/>
          <w:sz w:val="28"/>
          <w:szCs w:val="28"/>
          <w:lang w:val="ru-RU"/>
        </w:rPr>
        <w:t>-</w:t>
      </w:r>
      <w:proofErr w:type="spellStart"/>
      <w:r w:rsidRPr="00936B3D">
        <w:rPr>
          <w:rFonts w:cs="Times New Roman"/>
          <w:sz w:val="28"/>
          <w:szCs w:val="28"/>
          <w:lang w:val="en-US"/>
        </w:rPr>
        <w:t>Fi</w:t>
      </w:r>
      <w:proofErr w:type="spellEnd"/>
      <w:r w:rsidRPr="00936B3D">
        <w:rPr>
          <w:rFonts w:cs="Times New Roman"/>
          <w:sz w:val="28"/>
          <w:szCs w:val="28"/>
          <w:lang w:val="ru-RU"/>
        </w:rPr>
        <w:t>.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   Улучшена материальная база спортивного зала: установлены пластиковые баскетбольные щиты, приобретены комплекты  лыжного инвентаря (палки </w:t>
      </w:r>
      <w:r w:rsidRPr="00936B3D">
        <w:rPr>
          <w:rFonts w:cs="Times New Roman"/>
          <w:sz w:val="28"/>
          <w:szCs w:val="28"/>
          <w:lang w:val="ru-RU"/>
        </w:rPr>
        <w:lastRenderedPageBreak/>
        <w:t>лыжные - 30 пар, лыжи беговые -3 пары), туристские карабины -20 штук, судейский навес.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  Пополнили фонд учебной литературы: приобретены учебники на сумму 659952 рубля.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Рассматривался вопрос о дополнительном спортивном помещении (ангарный спортивный зал). </w:t>
      </w:r>
      <w:smartTag w:uri="urn:schemas-microsoft-com:office:smarttags" w:element="date">
        <w:smartTagPr>
          <w:attr w:name="Year" w:val="2014"/>
          <w:attr w:name="Day" w:val="16"/>
          <w:attr w:name="Month" w:val="09"/>
          <w:attr w:name="ls" w:val="trans"/>
        </w:smartTagPr>
        <w:r w:rsidRPr="00936B3D">
          <w:rPr>
            <w:rFonts w:cs="Times New Roman"/>
            <w:sz w:val="28"/>
            <w:szCs w:val="28"/>
            <w:lang w:val="ru-RU"/>
          </w:rPr>
          <w:t>16.09.2014</w:t>
        </w:r>
      </w:smartTag>
      <w:r w:rsidRPr="00936B3D">
        <w:rPr>
          <w:rFonts w:cs="Times New Roman"/>
          <w:sz w:val="28"/>
          <w:szCs w:val="28"/>
          <w:lang w:val="ru-RU"/>
        </w:rPr>
        <w:t>г. обратились к Уполномоченному при Президенте Российской Федерации по правам ребёнка П.А.Астахову во время  его  посещения школы об оказании помощи в решении вопроса строительства ангарного спортивного зала.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Выполняются мероприятия по внутреннему ремонту и оформлению школы:  </w:t>
      </w:r>
      <w:smartTag w:uri="urn:schemas-microsoft-com:office:smarttags" w:element="time">
        <w:smartTagPr>
          <w:attr w:name="Minute" w:val="0"/>
          <w:attr w:name="Hour" w:val="16"/>
        </w:smartTagPr>
        <w:r w:rsidRPr="00936B3D">
          <w:rPr>
            <w:rFonts w:cs="Times New Roman"/>
            <w:sz w:val="28"/>
            <w:szCs w:val="28"/>
            <w:lang w:val="ru-RU"/>
          </w:rPr>
          <w:t>в 4</w:t>
        </w:r>
      </w:smartTag>
      <w:r w:rsidRPr="00936B3D">
        <w:rPr>
          <w:rFonts w:cs="Times New Roman"/>
          <w:sz w:val="28"/>
          <w:szCs w:val="28"/>
          <w:lang w:val="ru-RU"/>
        </w:rPr>
        <w:t xml:space="preserve"> кабинетах установлены пластиковые двери, заменены плафоны на светодиодные лампы (30 штук), обновили озеленение на 2,3 этажах школы (кашпо, подставки под цветы, обновлены сорта комнатных растений).</w:t>
      </w:r>
    </w:p>
    <w:p w:rsidR="00936B3D" w:rsidRPr="00936B3D" w:rsidRDefault="00936B3D" w:rsidP="00936B3D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   На кухне школьной столовой  установлены дополнительно два титана</w:t>
      </w:r>
    </w:p>
    <w:p w:rsidR="00936B3D" w:rsidRPr="00936B3D" w:rsidRDefault="00936B3D" w:rsidP="009B0262">
      <w:pPr>
        <w:pStyle w:val="Standard"/>
        <w:tabs>
          <w:tab w:val="left" w:pos="-851"/>
          <w:tab w:val="left" w:pos="142"/>
        </w:tabs>
        <w:spacing w:line="360" w:lineRule="auto"/>
        <w:ind w:right="-11" w:hanging="11"/>
        <w:contextualSpacing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>(в посудомоечном цехе и в мясном цехе).  В 2016 году планируется установка  титана для обслуживающего персонала (с целью мытья полов горячей водой).</w:t>
      </w:r>
    </w:p>
    <w:p w:rsidR="00936B3D" w:rsidRPr="009B0262" w:rsidRDefault="00936B3D" w:rsidP="009B0262">
      <w:pPr>
        <w:pStyle w:val="Standard"/>
        <w:tabs>
          <w:tab w:val="left" w:pos="-851"/>
          <w:tab w:val="left" w:pos="142"/>
        </w:tabs>
        <w:ind w:right="-12" w:hanging="12"/>
        <w:contextualSpacing/>
        <w:jc w:val="both"/>
        <w:rPr>
          <w:rFonts w:cs="Times New Roman"/>
          <w:sz w:val="28"/>
          <w:szCs w:val="28"/>
          <w:lang w:val="ru-RU"/>
        </w:rPr>
      </w:pPr>
      <w:r w:rsidRPr="00936B3D">
        <w:rPr>
          <w:rFonts w:cs="Times New Roman"/>
          <w:sz w:val="28"/>
          <w:szCs w:val="28"/>
          <w:lang w:val="ru-RU"/>
        </w:rPr>
        <w:t xml:space="preserve">        </w:t>
      </w:r>
      <w:r w:rsidR="009B0262" w:rsidRPr="009B0262">
        <w:rPr>
          <w:rFonts w:cs="Times New Roman"/>
          <w:sz w:val="28"/>
          <w:szCs w:val="28"/>
          <w:lang w:val="ru-RU"/>
        </w:rPr>
        <w:t>-</w:t>
      </w:r>
      <w:r w:rsidRPr="009B0262">
        <w:rPr>
          <w:rFonts w:cs="Times New Roman"/>
          <w:sz w:val="28"/>
          <w:szCs w:val="28"/>
          <w:lang w:val="ru-RU"/>
        </w:rPr>
        <w:t xml:space="preserve">МБОУ «Гимназия № </w:t>
      </w:r>
      <w:smartTag w:uri="urn:schemas-microsoft-com:office:smarttags" w:element="metricconverter">
        <w:smartTagPr>
          <w:attr w:name="ProductID" w:val="3 г"/>
        </w:smartTagPr>
        <w:r w:rsidRPr="009B0262">
          <w:rPr>
            <w:rFonts w:cs="Times New Roman"/>
            <w:sz w:val="28"/>
            <w:szCs w:val="28"/>
            <w:lang w:val="ru-RU"/>
          </w:rPr>
          <w:t>3 г</w:t>
        </w:r>
      </w:smartTag>
      <w:proofErr w:type="gramStart"/>
      <w:r w:rsidRPr="009B0262">
        <w:rPr>
          <w:rFonts w:cs="Times New Roman"/>
          <w:sz w:val="28"/>
          <w:szCs w:val="28"/>
          <w:lang w:val="ru-RU"/>
        </w:rPr>
        <w:t>.Г</w:t>
      </w:r>
      <w:proofErr w:type="gramEnd"/>
      <w:r w:rsidRPr="009B0262">
        <w:rPr>
          <w:rFonts w:cs="Times New Roman"/>
          <w:sz w:val="28"/>
          <w:szCs w:val="28"/>
          <w:lang w:val="ru-RU"/>
        </w:rPr>
        <w:t xml:space="preserve">орно-Алтайска»: </w:t>
      </w:r>
    </w:p>
    <w:p w:rsidR="00936B3D" w:rsidRPr="00936B3D" w:rsidRDefault="00936B3D" w:rsidP="009B02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</w:rPr>
        <w:t xml:space="preserve">      </w:t>
      </w:r>
      <w:r w:rsidRPr="00936B3D">
        <w:rPr>
          <w:rFonts w:ascii="Times New Roman" w:hAnsi="Times New Roman" w:cs="Times New Roman"/>
          <w:sz w:val="28"/>
          <w:szCs w:val="28"/>
        </w:rPr>
        <w:t>С целью создания условий для обучения по адаптированной программе была проведена следующая работа:</w:t>
      </w:r>
    </w:p>
    <w:p w:rsidR="00936B3D" w:rsidRPr="00936B3D" w:rsidRDefault="00936B3D" w:rsidP="009B02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  - изучены документы, регламентирующие организацию работы по внедрению адаптированных программ;</w:t>
      </w:r>
    </w:p>
    <w:p w:rsidR="00936B3D" w:rsidRP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  -  составляется список учащихся, нуждающихся в </w:t>
      </w:r>
      <w:proofErr w:type="gramStart"/>
      <w:r w:rsidRPr="00936B3D">
        <w:rPr>
          <w:rFonts w:ascii="Times New Roman" w:hAnsi="Times New Roman" w:cs="Times New Roman"/>
          <w:sz w:val="28"/>
          <w:szCs w:val="28"/>
        </w:rPr>
        <w:t>обучении  по</w:t>
      </w:r>
      <w:proofErr w:type="gramEnd"/>
      <w:r w:rsidRPr="00936B3D">
        <w:rPr>
          <w:rFonts w:ascii="Times New Roman" w:hAnsi="Times New Roman" w:cs="Times New Roman"/>
          <w:sz w:val="28"/>
          <w:szCs w:val="28"/>
        </w:rPr>
        <w:t xml:space="preserve"> адаптированной программе;</w:t>
      </w:r>
    </w:p>
    <w:p w:rsidR="00936B3D" w:rsidRP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  - изучается опыт работы других учебных заведений по внедрению адаптированных программ.</w:t>
      </w:r>
    </w:p>
    <w:p w:rsid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3D">
        <w:rPr>
          <w:rFonts w:ascii="Times New Roman" w:hAnsi="Times New Roman" w:cs="Times New Roman"/>
          <w:sz w:val="28"/>
          <w:szCs w:val="28"/>
        </w:rPr>
        <w:t xml:space="preserve">   Обучение по адаптированным образовательным программам в МБОУ «Гимназия №3 г</w:t>
      </w:r>
      <w:proofErr w:type="gramStart"/>
      <w:r w:rsidRPr="00936B3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36B3D">
        <w:rPr>
          <w:rFonts w:ascii="Times New Roman" w:hAnsi="Times New Roman" w:cs="Times New Roman"/>
          <w:sz w:val="28"/>
          <w:szCs w:val="28"/>
        </w:rPr>
        <w:t>орно-Алтайска»  будет организовано с начала 2015-2016 учебного года.</w:t>
      </w:r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t xml:space="preserve">- МАДОУ «Детский сад № 6 комбинированного вида </w:t>
      </w:r>
      <w:proofErr w:type="gramStart"/>
      <w:r w:rsidRPr="009B026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9B0262">
        <w:rPr>
          <w:rFonts w:ascii="Times New Roman" w:hAnsi="Times New Roman" w:cs="Times New Roman"/>
          <w:sz w:val="27"/>
          <w:szCs w:val="27"/>
        </w:rPr>
        <w:t>. Горно-Алтайска» (92 балла):</w:t>
      </w:r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lastRenderedPageBreak/>
        <w:t>- введена 0,7 ставки педагога – психолога, 1 ставка учителя физкультуры</w:t>
      </w:r>
      <w:proofErr w:type="gramStart"/>
      <w:r w:rsidRPr="009B0262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9B0262">
        <w:rPr>
          <w:rFonts w:ascii="Times New Roman" w:hAnsi="Times New Roman" w:cs="Times New Roman"/>
          <w:sz w:val="27"/>
          <w:szCs w:val="27"/>
        </w:rPr>
        <w:t xml:space="preserve"> приобретается методическое оснащение с учетом требований ФГОС (наглядные пособия, карточки для занятий и др.), оборудованы вход, пути движения, автостоянка  для детей инвалидов;</w:t>
      </w:r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t>- МБДОУ «Детский сад № 7 г. Горно-Алтайска» (87 баллов):</w:t>
      </w:r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0262">
        <w:rPr>
          <w:rFonts w:ascii="Times New Roman" w:hAnsi="Times New Roman" w:cs="Times New Roman"/>
          <w:sz w:val="27"/>
          <w:szCs w:val="27"/>
        </w:rPr>
        <w:t>- произведено оснащение игровыми, развивающими, спортивными и дидактическими материалами (самокаты, лыжи, иллюстрации, картины, игры, игрушки и т.д.);</w:t>
      </w:r>
      <w:proofErr w:type="gramEnd"/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t xml:space="preserve">-МБДОУ «Детский сад № 8 «Сказка» </w:t>
      </w:r>
      <w:proofErr w:type="gramStart"/>
      <w:r w:rsidRPr="009B026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9B0262">
        <w:rPr>
          <w:rFonts w:ascii="Times New Roman" w:hAnsi="Times New Roman" w:cs="Times New Roman"/>
          <w:sz w:val="27"/>
          <w:szCs w:val="27"/>
        </w:rPr>
        <w:t>. Горно-Алтайска» (85 баллов):</w:t>
      </w:r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t>- оборудована и благоустроена детская игровая площадка;</w:t>
      </w:r>
    </w:p>
    <w:p w:rsidR="009B0262" w:rsidRP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t>- МАДОУ «Детский сад № 14 г. Горно-Алтайска» (80 баллов):</w:t>
      </w: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262">
        <w:rPr>
          <w:rFonts w:ascii="Times New Roman" w:hAnsi="Times New Roman" w:cs="Times New Roman"/>
          <w:sz w:val="27"/>
          <w:szCs w:val="27"/>
        </w:rPr>
        <w:t>- создан переход между двумя корпусами, оборудованы вход, пути движения, автостоянка</w:t>
      </w:r>
      <w:r>
        <w:rPr>
          <w:rFonts w:ascii="Times New Roman" w:hAnsi="Times New Roman" w:cs="Times New Roman"/>
          <w:sz w:val="27"/>
          <w:szCs w:val="27"/>
        </w:rPr>
        <w:t>, парковка</w:t>
      </w:r>
      <w:r w:rsidRPr="009B0262">
        <w:rPr>
          <w:rFonts w:ascii="Times New Roman" w:hAnsi="Times New Roman" w:cs="Times New Roman"/>
          <w:sz w:val="27"/>
          <w:szCs w:val="27"/>
        </w:rPr>
        <w:t xml:space="preserve">  для детей инвалидов.</w:t>
      </w: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0262" w:rsidRDefault="009B0262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25F1" w:rsidRDefault="00BC25F1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25F1" w:rsidRDefault="00BC25F1" w:rsidP="009B026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B3D" w:rsidRDefault="00936B3D" w:rsidP="00936B3D">
      <w:pPr>
        <w:pStyle w:val="a3"/>
        <w:tabs>
          <w:tab w:val="left" w:pos="142"/>
        </w:tabs>
        <w:ind w:left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936B3D" w:rsidRPr="00BC25F1" w:rsidRDefault="00936B3D" w:rsidP="00936B3D">
      <w:pPr>
        <w:pStyle w:val="a3"/>
        <w:tabs>
          <w:tab w:val="left" w:pos="142"/>
        </w:tabs>
        <w:ind w:left="142"/>
        <w:jc w:val="center"/>
        <w:rPr>
          <w:b/>
          <w:sz w:val="28"/>
          <w:szCs w:val="28"/>
          <w:lang w:val="ru-RU"/>
        </w:rPr>
      </w:pPr>
      <w:r w:rsidRPr="00BC25F1">
        <w:rPr>
          <w:b/>
          <w:sz w:val="28"/>
          <w:szCs w:val="28"/>
          <w:lang w:val="ru-RU"/>
        </w:rPr>
        <w:t>Информация о проведении</w:t>
      </w:r>
    </w:p>
    <w:p w:rsidR="00936B3D" w:rsidRPr="00BC25F1" w:rsidRDefault="00936B3D" w:rsidP="00BC25F1">
      <w:pPr>
        <w:pStyle w:val="a3"/>
        <w:tabs>
          <w:tab w:val="left" w:pos="142"/>
          <w:tab w:val="left" w:pos="709"/>
        </w:tabs>
        <w:ind w:left="142"/>
        <w:jc w:val="center"/>
        <w:rPr>
          <w:b/>
          <w:sz w:val="28"/>
          <w:szCs w:val="28"/>
          <w:lang w:val="ru-RU"/>
        </w:rPr>
      </w:pPr>
      <w:r w:rsidRPr="00BC25F1">
        <w:rPr>
          <w:b/>
          <w:sz w:val="28"/>
          <w:szCs w:val="28"/>
          <w:lang w:val="ru-RU"/>
        </w:rPr>
        <w:t xml:space="preserve">независимой системы </w:t>
      </w:r>
      <w:proofErr w:type="gramStart"/>
      <w:r w:rsidRPr="00BC25F1">
        <w:rPr>
          <w:b/>
          <w:sz w:val="28"/>
          <w:szCs w:val="28"/>
          <w:lang w:val="ru-RU"/>
        </w:rPr>
        <w:t>оценки качества работы муниципальных учреждений культуры</w:t>
      </w:r>
      <w:proofErr w:type="gramEnd"/>
      <w:r w:rsidRPr="00BC25F1">
        <w:rPr>
          <w:b/>
          <w:sz w:val="28"/>
          <w:szCs w:val="28"/>
          <w:lang w:val="ru-RU"/>
        </w:rPr>
        <w:t xml:space="preserve"> в 2014 году.</w:t>
      </w:r>
    </w:p>
    <w:p w:rsidR="00936B3D" w:rsidRPr="00860096" w:rsidRDefault="00936B3D" w:rsidP="00936B3D">
      <w:pPr>
        <w:pStyle w:val="a3"/>
        <w:tabs>
          <w:tab w:val="left" w:pos="142"/>
        </w:tabs>
        <w:ind w:left="142"/>
        <w:jc w:val="both"/>
        <w:rPr>
          <w:sz w:val="28"/>
          <w:szCs w:val="28"/>
          <w:lang w:val="ru-RU"/>
        </w:rPr>
      </w:pPr>
    </w:p>
    <w:p w:rsidR="00936B3D" w:rsidRDefault="00BC25F1" w:rsidP="00BC25F1">
      <w:pPr>
        <w:pStyle w:val="a3"/>
        <w:tabs>
          <w:tab w:val="left" w:pos="0"/>
          <w:tab w:val="left" w:pos="709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36B3D" w:rsidRPr="00860096">
        <w:rPr>
          <w:sz w:val="28"/>
          <w:szCs w:val="28"/>
          <w:lang w:val="ru-RU"/>
        </w:rPr>
        <w:t>В муниципальном образовании «Город Горно-Алтайск» независимой систем</w:t>
      </w:r>
      <w:r w:rsidR="00936B3D">
        <w:rPr>
          <w:sz w:val="28"/>
          <w:szCs w:val="28"/>
          <w:lang w:val="ru-RU"/>
        </w:rPr>
        <w:t>е</w:t>
      </w:r>
      <w:r w:rsidR="00936B3D" w:rsidRPr="00860096">
        <w:rPr>
          <w:sz w:val="28"/>
          <w:szCs w:val="28"/>
          <w:lang w:val="ru-RU"/>
        </w:rPr>
        <w:t xml:space="preserve"> оценки качества работы в 2014 году подлежали два учреждения культуры: Муниципальное бюджетное учреждение культуры «Горно-Алтайская городская библиотечная система» (далее - МБУ «ГАБС») и муниципальное автономное учреждение культуры «Горно-Алтайский городской Дом культуры» (далее – городской Дом культуры).</w:t>
      </w:r>
      <w:r w:rsidR="00936B3D">
        <w:rPr>
          <w:sz w:val="28"/>
          <w:szCs w:val="28"/>
          <w:lang w:val="ru-RU"/>
        </w:rPr>
        <w:t xml:space="preserve"> </w:t>
      </w:r>
      <w:r w:rsidR="00936B3D" w:rsidRPr="00860096">
        <w:rPr>
          <w:sz w:val="28"/>
          <w:szCs w:val="28"/>
          <w:lang w:val="ru-RU"/>
        </w:rPr>
        <w:t xml:space="preserve">Оценка качества работы и доступности услуг  проводилась методом опроса пользователей и сотрудников учреждений.  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 w:rsidRPr="00A858DD">
        <w:rPr>
          <w:sz w:val="28"/>
          <w:szCs w:val="28"/>
          <w:lang w:val="ru-RU"/>
        </w:rPr>
        <w:t>Согласно независимой оценке МБУ «Горно-Алтайская городская библиотечная система» получила 86 баллов, а МАУК «Городской дом культуры Горно-Алтайска» - 79 баллов из 100. На снижение оценки в основном повлияло отсутствие сайтов</w:t>
      </w:r>
      <w:r>
        <w:rPr>
          <w:sz w:val="28"/>
          <w:szCs w:val="28"/>
          <w:lang w:val="ru-RU"/>
        </w:rPr>
        <w:t xml:space="preserve"> этих учреждений. 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 w:rsidRPr="00860096">
        <w:rPr>
          <w:sz w:val="28"/>
          <w:szCs w:val="28"/>
          <w:lang w:val="ru-RU"/>
        </w:rPr>
        <w:t>Общие рекомендации для оцененных учреждений культуры – повышение заработной платы, улучшение материально-технической базы, увеличение финансирования на комплектование библиотечного фонда и подписку на периодические издания, а так же обеспечение выхода в информационно-коммуникационную сеть «Интернет» и повышение уровня информированности о работе учреждений культуры (создание сайтов).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учетом предложений Общественного совета были приняты меры по совершенствованию деятельности организаций культуры. В значительной степени многое удалось выполнить благодаря тому, что 2014 год был объявлен Годом культуры и выделено дополнительное финансирование из федерального и республиканского бюджетов.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860096">
        <w:rPr>
          <w:sz w:val="28"/>
          <w:szCs w:val="28"/>
          <w:lang w:val="ru-RU"/>
        </w:rPr>
        <w:t>В 2014 году учреждениям культуры удалось улучшить материально- техническую базу</w:t>
      </w:r>
      <w:r>
        <w:rPr>
          <w:sz w:val="28"/>
          <w:szCs w:val="28"/>
          <w:lang w:val="ru-RU"/>
        </w:rPr>
        <w:t>. Б</w:t>
      </w:r>
      <w:r w:rsidRPr="00F47093">
        <w:rPr>
          <w:sz w:val="28"/>
          <w:szCs w:val="28"/>
          <w:lang w:val="ru-RU"/>
        </w:rPr>
        <w:t xml:space="preserve">иблиотечная система получила  субсидию в размере 516 000 рублей,  из которых 480000 из федерального и 36000 из местного бюджета. 248612 рублей пошло на комплектование фонда. На остальные </w:t>
      </w:r>
      <w:r w:rsidRPr="00F47093">
        <w:rPr>
          <w:sz w:val="28"/>
          <w:szCs w:val="28"/>
          <w:lang w:val="ru-RU"/>
        </w:rPr>
        <w:lastRenderedPageBreak/>
        <w:t xml:space="preserve">деньги были приобретены технические средства и оборудование для библиотек. В частности: 6 компьютеров, </w:t>
      </w:r>
      <w:r>
        <w:rPr>
          <w:sz w:val="28"/>
          <w:szCs w:val="28"/>
          <w:lang w:val="ru-RU"/>
        </w:rPr>
        <w:t xml:space="preserve">3 </w:t>
      </w:r>
      <w:r w:rsidRPr="00F47093">
        <w:rPr>
          <w:sz w:val="28"/>
          <w:szCs w:val="28"/>
          <w:lang w:val="ru-RU"/>
        </w:rPr>
        <w:t>ноутб</w:t>
      </w:r>
      <w:r>
        <w:rPr>
          <w:sz w:val="28"/>
          <w:szCs w:val="28"/>
          <w:lang w:val="ru-RU"/>
        </w:rPr>
        <w:t>ука</w:t>
      </w:r>
      <w:r w:rsidRPr="00F4709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10 столов</w:t>
      </w:r>
      <w:r w:rsidRPr="00F47093">
        <w:rPr>
          <w:sz w:val="28"/>
          <w:szCs w:val="28"/>
          <w:lang w:val="ru-RU"/>
        </w:rPr>
        <w:t>, каталожный ящик,</w:t>
      </w:r>
      <w:r w:rsidRPr="00581040">
        <w:rPr>
          <w:sz w:val="28"/>
          <w:szCs w:val="28"/>
          <w:lang w:val="ru-RU"/>
        </w:rPr>
        <w:t xml:space="preserve"> </w:t>
      </w:r>
      <w:r w:rsidRPr="00F47093">
        <w:rPr>
          <w:sz w:val="28"/>
          <w:szCs w:val="28"/>
          <w:lang w:val="ru-RU"/>
        </w:rPr>
        <w:t xml:space="preserve">цифровая камера,  цветной копир/принтер/ </w:t>
      </w:r>
      <w:r>
        <w:rPr>
          <w:sz w:val="28"/>
          <w:szCs w:val="28"/>
          <w:lang w:val="ru-RU"/>
        </w:rPr>
        <w:t>2 сканера</w:t>
      </w:r>
      <w:r w:rsidRPr="00F4709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3 </w:t>
      </w:r>
      <w:r w:rsidRPr="00F47093">
        <w:rPr>
          <w:sz w:val="28"/>
          <w:szCs w:val="28"/>
          <w:lang w:val="ru-RU"/>
        </w:rPr>
        <w:t>многофункциональн</w:t>
      </w:r>
      <w:r>
        <w:rPr>
          <w:sz w:val="28"/>
          <w:szCs w:val="28"/>
          <w:lang w:val="ru-RU"/>
        </w:rPr>
        <w:t>ых</w:t>
      </w:r>
      <w:r w:rsidRPr="00F47093">
        <w:rPr>
          <w:sz w:val="28"/>
          <w:szCs w:val="28"/>
          <w:lang w:val="ru-RU"/>
        </w:rPr>
        <w:t xml:space="preserve"> принтер</w:t>
      </w:r>
      <w:r>
        <w:rPr>
          <w:sz w:val="28"/>
          <w:szCs w:val="28"/>
          <w:lang w:val="ru-RU"/>
        </w:rPr>
        <w:t>а</w:t>
      </w:r>
      <w:r w:rsidRPr="00F4709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Все три библиотеки библиотечной системы подключены к сети Интернет.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 w:rsidRPr="008B4DFE">
        <w:rPr>
          <w:sz w:val="28"/>
          <w:szCs w:val="28"/>
          <w:lang w:val="ru-RU"/>
        </w:rPr>
        <w:t>Муниципальное автономное учреждение культуры «Городской Дом культуры Горно-Алтайска» является центром культурной жизни города</w:t>
      </w:r>
      <w:r>
        <w:rPr>
          <w:sz w:val="28"/>
          <w:szCs w:val="28"/>
          <w:lang w:val="ru-RU"/>
        </w:rPr>
        <w:t xml:space="preserve">. </w:t>
      </w:r>
      <w:r w:rsidRPr="008B4DFE">
        <w:rPr>
          <w:sz w:val="28"/>
          <w:szCs w:val="28"/>
          <w:lang w:val="ru-RU"/>
        </w:rPr>
        <w:t xml:space="preserve">За 2014 год пополнена материальная база учреждения: приобретена оргтехника, </w:t>
      </w:r>
      <w:proofErr w:type="spellStart"/>
      <w:r w:rsidRPr="008B4DFE">
        <w:rPr>
          <w:sz w:val="28"/>
          <w:szCs w:val="28"/>
          <w:lang w:val="ru-RU"/>
        </w:rPr>
        <w:t>мультимедийная</w:t>
      </w:r>
      <w:proofErr w:type="spellEnd"/>
      <w:r w:rsidRPr="008B4DFE">
        <w:rPr>
          <w:sz w:val="28"/>
          <w:szCs w:val="28"/>
          <w:lang w:val="ru-RU"/>
        </w:rPr>
        <w:t xml:space="preserve"> система (проектор + ноутбук), световая и музыкальная аппаратура,  комплект светодиодного оборудования для освещения сцены ДК и мобильный комплект аппаратуры для озвучивания различных выездных мероприятий. Обновлена звуковая аппаратура в зале, приобретены студийные мониторы и наушники для улучшения качества сведения. Дополнено освещение для проведения вечерних мероприятий на улице. Закуплена архитектурная подсветка здания.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2015 году перед учреждениями культуры  стоит задача создания сайтов учреждений для </w:t>
      </w:r>
      <w:r w:rsidRPr="00860096">
        <w:rPr>
          <w:sz w:val="28"/>
          <w:szCs w:val="28"/>
          <w:lang w:val="ru-RU"/>
        </w:rPr>
        <w:t>повышени</w:t>
      </w:r>
      <w:r>
        <w:rPr>
          <w:sz w:val="28"/>
          <w:szCs w:val="28"/>
          <w:lang w:val="ru-RU"/>
        </w:rPr>
        <w:t>я</w:t>
      </w:r>
      <w:r w:rsidRPr="00860096">
        <w:rPr>
          <w:sz w:val="28"/>
          <w:szCs w:val="28"/>
          <w:lang w:val="ru-RU"/>
        </w:rPr>
        <w:t xml:space="preserve"> уровня информированности о работе учреждений культуры</w:t>
      </w:r>
      <w:r>
        <w:rPr>
          <w:sz w:val="28"/>
          <w:szCs w:val="28"/>
          <w:lang w:val="ru-RU"/>
        </w:rPr>
        <w:t xml:space="preserve"> и организации обратной связи. </w:t>
      </w:r>
    </w:p>
    <w:p w:rsidR="00936B3D" w:rsidRDefault="00936B3D" w:rsidP="00936B3D">
      <w:pPr>
        <w:pStyle w:val="a3"/>
        <w:tabs>
          <w:tab w:val="left" w:pos="0"/>
        </w:tabs>
        <w:spacing w:line="360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результатах независимой оценки и принятых мерах по совершенствованию деятельности организаций размещается на официальном сайте муниципального образования «Город Горно-Алтайск».</w:t>
      </w:r>
    </w:p>
    <w:p w:rsidR="00936B3D" w:rsidRDefault="00936B3D" w:rsidP="00936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6B3D" w:rsidRPr="00936B3D" w:rsidRDefault="00936B3D" w:rsidP="00936B3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B0262" w:rsidRDefault="009B0262" w:rsidP="00936B3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2576F" w:rsidRPr="000F662B" w:rsidRDefault="000F662B" w:rsidP="009B026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F662B">
        <w:rPr>
          <w:rFonts w:ascii="Times New Roman" w:hAnsi="Times New Roman" w:cs="Times New Roman"/>
          <w:sz w:val="28"/>
          <w:szCs w:val="28"/>
        </w:rPr>
        <w:t>Приложение</w:t>
      </w:r>
      <w:r w:rsidR="00936B3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2576F" w:rsidRPr="000F662B" w:rsidRDefault="00C2576F" w:rsidP="00522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2B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МО «Город Горно-Алтайск» для проведения независимой системы оценки качества их работы в 2015 году</w:t>
      </w:r>
    </w:p>
    <w:p w:rsidR="00C2576F" w:rsidRPr="000F662B" w:rsidRDefault="00C2576F" w:rsidP="00522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C2576F" w:rsidRPr="000F662B" w:rsidTr="00F33C4D">
        <w:tc>
          <w:tcPr>
            <w:tcW w:w="9571" w:type="dxa"/>
            <w:gridSpan w:val="3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для проведения независимой системы оценки качества их работы  в 2015году </w:t>
            </w:r>
          </w:p>
        </w:tc>
      </w:tr>
      <w:tr w:rsidR="00C2576F" w:rsidRPr="000F662B" w:rsidTr="00F33C4D">
        <w:tc>
          <w:tcPr>
            <w:tcW w:w="6380" w:type="dxa"/>
            <w:gridSpan w:val="2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- 1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«Горно-Алтайская городская библиотечная система»</w:t>
            </w:r>
          </w:p>
        </w:tc>
        <w:tc>
          <w:tcPr>
            <w:tcW w:w="3191" w:type="dxa"/>
          </w:tcPr>
          <w:p w:rsidR="00C2576F" w:rsidRPr="005227C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6380" w:type="dxa"/>
            <w:gridSpan w:val="2"/>
          </w:tcPr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культуры 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-1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города Горно-Алтайска «Городской Дом культуры Горно-Алтайска»</w:t>
            </w: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9571" w:type="dxa"/>
            <w:gridSpan w:val="3"/>
          </w:tcPr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для проведения независимой системы оценки качества их работы в 2015году в сфере образования </w:t>
            </w:r>
          </w:p>
        </w:tc>
      </w:tr>
      <w:tr w:rsidR="00C2576F" w:rsidRPr="000F662B" w:rsidTr="00F33C4D">
        <w:tc>
          <w:tcPr>
            <w:tcW w:w="6380" w:type="dxa"/>
            <w:gridSpan w:val="2"/>
          </w:tcPr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Количество- 7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3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«Кадетская школа № 4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«Начальная общеобразовательная школа № 5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«Лицей № 6 им. И.З.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13 г.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5E1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6380" w:type="dxa"/>
            <w:gridSpan w:val="2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учреждения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Количество-7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 «Ласточка»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Айучак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5 комбинированного вида города Горно-Алтайска»</w:t>
            </w:r>
          </w:p>
          <w:p w:rsidR="00C2576F" w:rsidRPr="000F662B" w:rsidRDefault="00C2576F" w:rsidP="00522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 комбинированного вида города Горно-Алтайска»</w:t>
            </w:r>
          </w:p>
          <w:p w:rsidR="00C2576F" w:rsidRPr="000F662B" w:rsidRDefault="00C2576F" w:rsidP="005227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 «Сказка»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Горно-Алтайска»</w:t>
            </w:r>
          </w:p>
          <w:p w:rsidR="00C2576F" w:rsidRPr="000F662B" w:rsidRDefault="00C2576F" w:rsidP="005227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«Солнышко»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6380" w:type="dxa"/>
            <w:gridSpan w:val="2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количество-2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«Центр детского творчества </w:t>
            </w:r>
            <w:proofErr w:type="gram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 Горно-Алтайска»</w:t>
            </w:r>
          </w:p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</w:t>
            </w:r>
            <w:proofErr w:type="gram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 Горно-Алтайска»</w:t>
            </w:r>
          </w:p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9571" w:type="dxa"/>
            <w:gridSpan w:val="3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для проведения независимой системы оценки качества их работы в 2015 году в сфере физической культуры и спорта </w:t>
            </w:r>
          </w:p>
        </w:tc>
      </w:tr>
      <w:tr w:rsidR="00C2576F" w:rsidRPr="000F662B" w:rsidTr="00F33C4D">
        <w:tc>
          <w:tcPr>
            <w:tcW w:w="6380" w:type="dxa"/>
            <w:gridSpan w:val="2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Количество-1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по горным лыжам и сноуборду города Горно-Алтайска»</w:t>
            </w:r>
          </w:p>
        </w:tc>
        <w:tc>
          <w:tcPr>
            <w:tcW w:w="3191" w:type="dxa"/>
          </w:tcPr>
          <w:p w:rsidR="00C2576F" w:rsidRPr="000F662B" w:rsidRDefault="005227CB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BFB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76F" w:rsidRPr="000F662B" w:rsidTr="00F33C4D">
        <w:tc>
          <w:tcPr>
            <w:tcW w:w="534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C2576F" w:rsidRPr="000F662B" w:rsidRDefault="00C2576F" w:rsidP="00522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19 учреждений </w:t>
            </w:r>
          </w:p>
        </w:tc>
      </w:tr>
    </w:tbl>
    <w:p w:rsidR="000F662B" w:rsidRDefault="000F662B" w:rsidP="00232E64">
      <w:pPr>
        <w:jc w:val="both"/>
        <w:rPr>
          <w:rFonts w:ascii="Times New Roman" w:hAnsi="Times New Roman" w:cs="Times New Roman"/>
        </w:rPr>
      </w:pPr>
    </w:p>
    <w:p w:rsidR="000F662B" w:rsidRDefault="000F662B" w:rsidP="00232E64">
      <w:pPr>
        <w:jc w:val="both"/>
        <w:rPr>
          <w:rFonts w:ascii="Times New Roman" w:hAnsi="Times New Roman" w:cs="Times New Roman"/>
        </w:rPr>
      </w:pPr>
    </w:p>
    <w:p w:rsidR="005227CB" w:rsidRDefault="005227CB" w:rsidP="008A6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62B" w:rsidRPr="008A63B0" w:rsidRDefault="000F662B" w:rsidP="008A63B0">
      <w:pPr>
        <w:jc w:val="right"/>
        <w:rPr>
          <w:rFonts w:ascii="Times New Roman" w:hAnsi="Times New Roman" w:cs="Times New Roman"/>
          <w:sz w:val="28"/>
          <w:szCs w:val="28"/>
        </w:rPr>
      </w:pPr>
      <w:r w:rsidRPr="008A63B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63B0" w:rsidRPr="008A63B0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936B3D">
        <w:rPr>
          <w:rFonts w:ascii="Times New Roman" w:hAnsi="Times New Roman" w:cs="Times New Roman"/>
          <w:sz w:val="28"/>
          <w:szCs w:val="28"/>
        </w:rPr>
        <w:t>риложение 4</w:t>
      </w:r>
    </w:p>
    <w:p w:rsidR="000F662B" w:rsidRPr="000F662B" w:rsidRDefault="005B1B3A" w:rsidP="000F66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План-г</w:t>
      </w:r>
      <w:r w:rsidR="000F662B" w:rsidRPr="000F662B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proofErr w:type="gramStart"/>
      <w:r w:rsidR="000F662B" w:rsidRPr="000F662B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</w:t>
      </w:r>
      <w:r w:rsidR="000F662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0F662B" w:rsidRPr="000F662B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муниципальных</w:t>
      </w:r>
      <w:proofErr w:type="gramEnd"/>
      <w:r w:rsidR="000F662B" w:rsidRPr="000F662B">
        <w:rPr>
          <w:rFonts w:ascii="Times New Roman" w:hAnsi="Times New Roman" w:cs="Times New Roman"/>
          <w:b/>
          <w:sz w:val="28"/>
          <w:szCs w:val="28"/>
        </w:rPr>
        <w:t xml:space="preserve"> учреждений, включенных в перечень</w:t>
      </w:r>
      <w:r w:rsidR="008A63B0">
        <w:rPr>
          <w:rFonts w:ascii="Times New Roman" w:hAnsi="Times New Roman" w:cs="Times New Roman"/>
          <w:b/>
          <w:sz w:val="28"/>
          <w:szCs w:val="28"/>
        </w:rPr>
        <w:t xml:space="preserve"> на 2015год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37"/>
        <w:gridCol w:w="2902"/>
        <w:gridCol w:w="25"/>
        <w:gridCol w:w="29"/>
        <w:gridCol w:w="2048"/>
        <w:gridCol w:w="36"/>
        <w:gridCol w:w="71"/>
        <w:gridCol w:w="1399"/>
        <w:gridCol w:w="216"/>
        <w:gridCol w:w="2220"/>
        <w:gridCol w:w="21"/>
      </w:tblGrid>
      <w:tr w:rsidR="008A63B0" w:rsidRPr="008A63B0" w:rsidTr="00F33C4D">
        <w:trPr>
          <w:trHeight w:val="770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63B0" w:rsidRPr="008A63B0" w:rsidTr="00F33C4D">
        <w:trPr>
          <w:gridAfter w:val="1"/>
          <w:wAfter w:w="21" w:type="dxa"/>
          <w:trHeight w:val="561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Подготовка к проведению независимой оценки качества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работы учреждений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63B0" w:rsidRPr="008A63B0" w:rsidTr="00F33C4D">
        <w:trPr>
          <w:trHeight w:val="2617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8A63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учреждений, оказывающих социальные услуги для проведения независимой оценки качества работы  в сфере образования, культуры, физической культуры и спорта 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учреждений, оказывающих социальные услуги 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 квартал 2015 г.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совет </w:t>
            </w:r>
          </w:p>
        </w:tc>
      </w:tr>
      <w:tr w:rsidR="008A63B0" w:rsidRPr="008A63B0" w:rsidTr="00F33C4D">
        <w:trPr>
          <w:trHeight w:val="107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5B1B3A"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плана-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графика </w:t>
            </w:r>
            <w:proofErr w:type="gramStart"/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системы оценки качества работы муниципальных учреждений</w:t>
            </w:r>
            <w:proofErr w:type="gramEnd"/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перечня на 2015год</w:t>
            </w:r>
          </w:p>
        </w:tc>
        <w:tc>
          <w:tcPr>
            <w:tcW w:w="215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График проведения </w:t>
            </w:r>
          </w:p>
        </w:tc>
        <w:tc>
          <w:tcPr>
            <w:tcW w:w="1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 квартал 2015г.</w:t>
            </w:r>
          </w:p>
        </w:tc>
        <w:tc>
          <w:tcPr>
            <w:tcW w:w="245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Общественный совет</w:t>
            </w:r>
          </w:p>
        </w:tc>
      </w:tr>
      <w:tr w:rsidR="008A63B0" w:rsidRPr="008A63B0" w:rsidTr="00F33C4D">
        <w:trPr>
          <w:gridAfter w:val="1"/>
          <w:wAfter w:w="21" w:type="dxa"/>
          <w:trHeight w:val="533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II</w:t>
            </w:r>
            <w:r w:rsidRPr="009B026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. Проведение независимой оценки качества работы учреждений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8A63B0" w:rsidRPr="008A63B0" w:rsidTr="00F33C4D">
        <w:trPr>
          <w:gridAfter w:val="1"/>
          <w:wAfter w:w="21" w:type="dxa"/>
          <w:trHeight w:val="1069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before="115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Сбор информации, необходимой для проведения независимой оценки качества работы учреждений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Анкетирование, анализ сайтов, документов учреждения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527BFB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Январь – октябрь</w:t>
            </w:r>
            <w:r w:rsidR="00BA3484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="008A63B0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2015 года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Советы учреждений </w:t>
            </w:r>
          </w:p>
        </w:tc>
      </w:tr>
      <w:tr w:rsidR="008A63B0" w:rsidRPr="008A63B0" w:rsidTr="00F33C4D">
        <w:trPr>
          <w:gridAfter w:val="1"/>
          <w:wAfter w:w="21" w:type="dxa"/>
          <w:trHeight w:val="1368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before="115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Формирование отчетов советов учреждений и составление предложений по совершенствованию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деятельности оцениваемых учреждений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Отчеты советов учреждения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BA3484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  <w:r w:rsidR="00527BFB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до 01.10.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2015 года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Советы учреждений </w:t>
            </w:r>
          </w:p>
        </w:tc>
      </w:tr>
      <w:tr w:rsidR="008A63B0" w:rsidRPr="008A63B0" w:rsidTr="00F33C4D">
        <w:trPr>
          <w:gridAfter w:val="1"/>
          <w:wAfter w:w="21" w:type="dxa"/>
          <w:trHeight w:val="1069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before="115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Заполнение карт оценки учреждений и предложений по совершенствованию деятельности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Карты оценки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527BFB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до 01.10.</w:t>
            </w:r>
            <w:r w:rsidR="005227CB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2015</w:t>
            </w:r>
            <w:r w:rsidR="008A63B0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года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Общественные советы муниципальных учреждений, МУ «Управление образования а</w:t>
            </w:r>
            <w:r w:rsidR="005B1B3A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дминистрации МО города Г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орно-Алтайска», МУ «Отдел культуры Администрации города Горно-Алтайска», Администрации города Горно-Алтайска</w:t>
            </w:r>
          </w:p>
        </w:tc>
      </w:tr>
      <w:tr w:rsidR="008A63B0" w:rsidRPr="008A63B0" w:rsidTr="00F33C4D">
        <w:trPr>
          <w:gridAfter w:val="1"/>
          <w:wAfter w:w="21" w:type="dxa"/>
          <w:trHeight w:val="200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before="115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Обсуждение </w:t>
            </w:r>
            <w:proofErr w:type="gramStart"/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итогов мониторинга качества работы учреждений</w:t>
            </w:r>
            <w:proofErr w:type="gramEnd"/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и результатов рейтингов их деятельности. </w:t>
            </w:r>
          </w:p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Составление предложений по совершенствованию работы  оцениваемых учреждений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Предложения </w:t>
            </w:r>
          </w:p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по улучшению качества работы учреждений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По завершению проверки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Общественный совет </w:t>
            </w:r>
          </w:p>
        </w:tc>
      </w:tr>
      <w:tr w:rsidR="008A63B0" w:rsidRPr="008A63B0" w:rsidTr="00F33C4D">
        <w:trPr>
          <w:gridAfter w:val="1"/>
          <w:wAfter w:w="21" w:type="dxa"/>
          <w:trHeight w:val="63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before="115"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Размещение на официальном портале муниципального образования «Город Горно-Алтайск» в сети «Интернет»: </w:t>
            </w:r>
          </w:p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1)  результатов мониторинга и рейтингов;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2) предложений Общественного совета по улучшению качества работы учреждений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Информация </w:t>
            </w:r>
          </w:p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на официальном портале </w:t>
            </w:r>
            <w:r w:rsidRPr="009B0262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По завершению проверки </w:t>
            </w:r>
          </w:p>
        </w:tc>
        <w:tc>
          <w:tcPr>
            <w:tcW w:w="2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муниципальные учреждения, МУ «Управление образования администрации МО города </w:t>
            </w:r>
            <w:proofErr w:type="spellStart"/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горно-Алтайска</w:t>
            </w:r>
            <w:proofErr w:type="spellEnd"/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», МУ «Отдел культуры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 xml:space="preserve">Администрации города Горно-Алтайска», </w:t>
            </w:r>
            <w:r w:rsidRPr="009B026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труда и кадровой политики Администрации города Горно-Алтайска</w:t>
            </w:r>
          </w:p>
        </w:tc>
      </w:tr>
      <w:tr w:rsidR="008A63B0" w:rsidRPr="008A63B0" w:rsidTr="00F33C4D">
        <w:trPr>
          <w:gridAfter w:val="1"/>
          <w:wAfter w:w="21" w:type="dxa"/>
          <w:trHeight w:val="287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III</w:t>
            </w: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Применение результатов независимой оценки качества</w:t>
            </w:r>
          </w:p>
        </w:tc>
      </w:tr>
      <w:tr w:rsidR="008A63B0" w:rsidRPr="008A63B0" w:rsidTr="00F33C4D">
        <w:trPr>
          <w:gridAfter w:val="1"/>
          <w:wAfter w:w="21" w:type="dxa"/>
          <w:trHeight w:val="3036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рассмотрения предложений по повышению качества услуг подведомственных учреждений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оценке качества услуг 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527BFB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до -01.11</w:t>
            </w:r>
            <w:r w:rsidR="005227CB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.2015</w:t>
            </w:r>
            <w:r w:rsidR="008A63B0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года</w:t>
            </w: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города Горно-Алтайска,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</w:tc>
      </w:tr>
      <w:tr w:rsidR="008A63B0" w:rsidRPr="008A63B0" w:rsidTr="00F33C4D">
        <w:trPr>
          <w:gridAfter w:val="1"/>
          <w:wAfter w:w="21" w:type="dxa"/>
          <w:trHeight w:val="251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мероприятий по улучшению качества работы учреждения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527BFB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до 01.11</w:t>
            </w:r>
            <w:r w:rsidR="005227CB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.2015</w:t>
            </w:r>
            <w:r w:rsidR="008A63B0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года</w:t>
            </w: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учреждения,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советы </w:t>
            </w:r>
          </w:p>
        </w:tc>
      </w:tr>
      <w:tr w:rsidR="008A63B0" w:rsidRPr="008A63B0" w:rsidTr="00F33C4D">
        <w:trPr>
          <w:gridAfter w:val="1"/>
          <w:wAfter w:w="21" w:type="dxa"/>
          <w:trHeight w:val="3382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Плана мероприятий на официальном сайте в сети «Интернет» </w:t>
            </w:r>
          </w:p>
        </w:tc>
        <w:tc>
          <w:tcPr>
            <w:tcW w:w="21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официальном сайте </w:t>
            </w:r>
          </w:p>
        </w:tc>
        <w:tc>
          <w:tcPr>
            <w:tcW w:w="150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 xml:space="preserve">IV </w:t>
            </w:r>
            <w:proofErr w:type="spellStart"/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>квартал</w:t>
            </w:r>
            <w:proofErr w:type="spellEnd"/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  <w:r w:rsidR="005227CB"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2015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года</w:t>
            </w: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муниципальные учреждения,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Общественные советы</w:t>
            </w:r>
          </w:p>
        </w:tc>
      </w:tr>
      <w:tr w:rsidR="008A63B0" w:rsidRPr="008A63B0" w:rsidTr="00F33C4D">
        <w:trPr>
          <w:gridAfter w:val="1"/>
          <w:wAfter w:w="21" w:type="dxa"/>
          <w:trHeight w:val="271"/>
        </w:trPr>
        <w:tc>
          <w:tcPr>
            <w:tcW w:w="9594" w:type="dxa"/>
            <w:gridSpan w:val="11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независимой оценки качества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63B0" w:rsidRPr="008A63B0" w:rsidTr="00F33C4D">
        <w:trPr>
          <w:gridAfter w:val="1"/>
          <w:wAfter w:w="21" w:type="dxa"/>
          <w:trHeight w:val="1432"/>
        </w:trPr>
        <w:tc>
          <w:tcPr>
            <w:tcW w:w="357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Плана мероприятий по повышению качества работы учреждений, оцениваемых в 201</w:t>
            </w:r>
            <w:r w:rsidR="005B1B3A" w:rsidRPr="009B02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</w:p>
        </w:tc>
        <w:tc>
          <w:tcPr>
            <w:tcW w:w="211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Плана мероприятий </w:t>
            </w:r>
          </w:p>
        </w:tc>
        <w:tc>
          <w:tcPr>
            <w:tcW w:w="147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 w:rsidR="005B1B3A" w:rsidRPr="009B02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227CB"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советы </w:t>
            </w:r>
            <w:r w:rsidRPr="009B0262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муниципальных учреждений, МУ «Управление образования администрации МО города Горно-Алтайска», МУ «Отдел культуры Администрации города Горно-Алтайска»</w:t>
            </w:r>
          </w:p>
          <w:p w:rsidR="008A63B0" w:rsidRPr="009B0262" w:rsidRDefault="008A63B0" w:rsidP="00F33C4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262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Горно-Алтайска</w:t>
            </w:r>
          </w:p>
        </w:tc>
      </w:tr>
    </w:tbl>
    <w:p w:rsidR="000F662B" w:rsidRPr="008A63B0" w:rsidRDefault="000F662B" w:rsidP="00232E64">
      <w:pPr>
        <w:jc w:val="both"/>
        <w:rPr>
          <w:rFonts w:ascii="Times New Roman" w:hAnsi="Times New Roman" w:cs="Times New Roman"/>
        </w:rPr>
      </w:pPr>
    </w:p>
    <w:p w:rsidR="008A63B0" w:rsidRDefault="008A63B0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5227CB" w:rsidRDefault="005227CB">
      <w:pPr>
        <w:jc w:val="both"/>
        <w:rPr>
          <w:rFonts w:ascii="Times New Roman" w:hAnsi="Times New Roman" w:cs="Times New Roman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rPr>
          <w:rFonts w:ascii="Times New Roman" w:hAnsi="Times New Roman" w:cs="Times New Roman"/>
          <w:sz w:val="28"/>
          <w:szCs w:val="28"/>
        </w:rPr>
      </w:pPr>
    </w:p>
    <w:p w:rsidR="00936B3D" w:rsidRPr="00936B3D" w:rsidRDefault="00936B3D" w:rsidP="00936B3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36B3D" w:rsidRPr="00936B3D" w:rsidRDefault="00936B3D" w:rsidP="00936B3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36B3D" w:rsidRPr="00936B3D" w:rsidRDefault="00936B3D" w:rsidP="00936B3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936B3D" w:rsidRDefault="00936B3D" w:rsidP="00936B3D">
      <w:pPr>
        <w:ind w:left="6237"/>
        <w:rPr>
          <w:sz w:val="24"/>
          <w:szCs w:val="24"/>
        </w:rPr>
      </w:pPr>
    </w:p>
    <w:p w:rsidR="005227CB" w:rsidRPr="008A63B0" w:rsidRDefault="005227CB">
      <w:pPr>
        <w:jc w:val="both"/>
        <w:rPr>
          <w:rFonts w:ascii="Times New Roman" w:hAnsi="Times New Roman" w:cs="Times New Roman"/>
        </w:rPr>
      </w:pPr>
    </w:p>
    <w:sectPr w:rsidR="005227CB" w:rsidRPr="008A63B0" w:rsidSect="0052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2D"/>
    <w:multiLevelType w:val="hybridMultilevel"/>
    <w:tmpl w:val="D7767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D97"/>
    <w:rsid w:val="000F662B"/>
    <w:rsid w:val="00165EFD"/>
    <w:rsid w:val="00232E64"/>
    <w:rsid w:val="00387F0E"/>
    <w:rsid w:val="003B7BE0"/>
    <w:rsid w:val="004276D1"/>
    <w:rsid w:val="00437D97"/>
    <w:rsid w:val="005031A6"/>
    <w:rsid w:val="005227CB"/>
    <w:rsid w:val="00525A41"/>
    <w:rsid w:val="00527BFB"/>
    <w:rsid w:val="005A665C"/>
    <w:rsid w:val="005B1B3A"/>
    <w:rsid w:val="0060466F"/>
    <w:rsid w:val="00616A2D"/>
    <w:rsid w:val="007552DA"/>
    <w:rsid w:val="00790E19"/>
    <w:rsid w:val="00873BE1"/>
    <w:rsid w:val="008A63B0"/>
    <w:rsid w:val="00936B3D"/>
    <w:rsid w:val="009B0262"/>
    <w:rsid w:val="009B52E3"/>
    <w:rsid w:val="009F5CFF"/>
    <w:rsid w:val="00A45C3E"/>
    <w:rsid w:val="00A609B2"/>
    <w:rsid w:val="00BA3484"/>
    <w:rsid w:val="00BC25F1"/>
    <w:rsid w:val="00BE4DF1"/>
    <w:rsid w:val="00C2576F"/>
    <w:rsid w:val="00C315E1"/>
    <w:rsid w:val="00D369B4"/>
    <w:rsid w:val="00F3659A"/>
    <w:rsid w:val="00F455D3"/>
    <w:rsid w:val="00FD49A5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37D9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37D97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styleId="a3">
    <w:name w:val="No Spacing"/>
    <w:uiPriority w:val="1"/>
    <w:qFormat/>
    <w:rsid w:val="00437D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styleId="a4">
    <w:name w:val="List Paragraph"/>
    <w:basedOn w:val="a"/>
    <w:uiPriority w:val="34"/>
    <w:qFormat/>
    <w:rsid w:val="00387F0E"/>
    <w:pPr>
      <w:ind w:left="720"/>
      <w:contextualSpacing/>
    </w:pPr>
  </w:style>
  <w:style w:type="paragraph" w:customStyle="1" w:styleId="Standard">
    <w:name w:val="Standard"/>
    <w:rsid w:val="00936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DD65-9D54-44D8-9B77-54804AF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12</cp:revision>
  <cp:lastPrinted>2015-06-05T04:13:00Z</cp:lastPrinted>
  <dcterms:created xsi:type="dcterms:W3CDTF">2015-04-14T05:43:00Z</dcterms:created>
  <dcterms:modified xsi:type="dcterms:W3CDTF">2015-06-05T08:59:00Z</dcterms:modified>
</cp:coreProperties>
</file>