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3" w:rsidRPr="00DF3BB3" w:rsidRDefault="00DF3BB3" w:rsidP="00DF3B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Утверждено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Постановлением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Администрации города Горно-Алтайска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 апреля 2017 г. N 52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DF3BB3">
        <w:rPr>
          <w:rFonts w:ascii="Times New Roman" w:hAnsi="Times New Roman" w:cs="Times New Roman"/>
        </w:rPr>
        <w:t>ПОЛОЖЕНИЕ</w:t>
      </w:r>
    </w:p>
    <w:p w:rsidR="00DF3BB3" w:rsidRPr="00DF3BB3" w:rsidRDefault="00DF3BB3" w:rsidP="00DF3BB3">
      <w:pPr>
        <w:pStyle w:val="ConsPlusTitle"/>
        <w:jc w:val="center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 ПРОВЕДЕНИИ КОНКУРСА "ЛУЧШИЙ ПРЕДПРИНИМАТЕЛЬ ГОРОДА</w:t>
      </w:r>
    </w:p>
    <w:p w:rsidR="00DF3BB3" w:rsidRPr="00DF3BB3" w:rsidRDefault="00DF3BB3" w:rsidP="00DF3BB3">
      <w:pPr>
        <w:pStyle w:val="ConsPlusTitle"/>
        <w:jc w:val="center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ГОРНО-АЛТАЙСКА"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I. Общие положения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1. Настоящее Положение определяет порядок и условия проведения конкурса "Лучший предприниматель города Горно-Алтайска" (далее - конкурс).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2. Целями проведения конкурса являются: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содействие развитию малого и среднего предпринимательства в городе Горно-Алтайске;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пропаганда идеи предпринимательства и развитие предпринимательской инициативы в городе Горно-Алтайске;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в) распространение положительного опыта предпринимательской деятельности в городе Горно-Алтайске;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г) повышение эффективности работы субъектов малого и среднего предпринимательства в городе Горно-Алтайске;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д</w:t>
      </w:r>
      <w:proofErr w:type="spellEnd"/>
      <w:r w:rsidRPr="00DF3BB3">
        <w:rPr>
          <w:rFonts w:ascii="Times New Roman" w:hAnsi="Times New Roman" w:cs="Times New Roman"/>
        </w:rPr>
        <w:t>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 в городе Горно-Алтайске.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3. Финансирование конкурса осуществляется за счет средств бюджета муниципального образования "Город Горно-Алтайск" в рамках муниципальной </w:t>
      </w:r>
      <w:hyperlink r:id="rId4" w:history="1">
        <w:r w:rsidRPr="00DF3BB3">
          <w:rPr>
            <w:rFonts w:ascii="Times New Roman" w:hAnsi="Times New Roman" w:cs="Times New Roman"/>
            <w:color w:val="0000FF"/>
          </w:rPr>
          <w:t>программы</w:t>
        </w:r>
      </w:hyperlink>
      <w:r w:rsidRPr="00DF3BB3">
        <w:rPr>
          <w:rFonts w:ascii="Times New Roman" w:hAnsi="Times New Roman" w:cs="Times New Roman"/>
        </w:rPr>
        <w:t xml:space="preserve">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годы".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II. Участники конкурса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4. К участию в конкурсе допускаются субъекты малого и среднего предпринимательства, соответствующие следующим условиям (далее - претендент):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зарегистрированные и осуществляющие деятельность на территории города Горно-Алтайска;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срок государственной регистрации к моменту подачи документов на конкурс не менее одного года;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в) относящиеся к субъектам малого и среднего предпринимательства в соответствии с Федеральным </w:t>
      </w:r>
      <w:hyperlink r:id="rId5" w:history="1">
        <w:r w:rsidRPr="00DF3BB3">
          <w:rPr>
            <w:rFonts w:ascii="Times New Roman" w:hAnsi="Times New Roman" w:cs="Times New Roman"/>
            <w:color w:val="0000FF"/>
          </w:rPr>
          <w:t>законом</w:t>
        </w:r>
      </w:hyperlink>
      <w:r w:rsidRPr="00DF3BB3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5. Претендент не допускается к конкурсу в случаях, если он: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находится в стадии реорганизации, ликвидации или банкротства в соответствии с законодательством Российской Федерации;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имеет на дату подачи заявки задолженность по налоговым и иным обязательным платежам в бюджеты бюджетной системы Российской Федерации;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3BB3">
        <w:rPr>
          <w:rFonts w:ascii="Times New Roman" w:hAnsi="Times New Roman" w:cs="Times New Roman"/>
        </w:rPr>
        <w:t>в</w:t>
      </w:r>
      <w:proofErr w:type="spellEnd"/>
      <w:proofErr w:type="gramEnd"/>
      <w:r w:rsidRPr="00DF3BB3">
        <w:rPr>
          <w:rFonts w:ascii="Times New Roman" w:hAnsi="Times New Roman" w:cs="Times New Roman"/>
        </w:rPr>
        <w:t>) предоставил недостоверные сведения и (или) документы;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г) предоставил не в полном объеме в установленный срок документы, определенные в настоящем Положении;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д</w:t>
      </w:r>
      <w:proofErr w:type="spellEnd"/>
      <w:r w:rsidRPr="00DF3BB3">
        <w:rPr>
          <w:rFonts w:ascii="Times New Roman" w:hAnsi="Times New Roman" w:cs="Times New Roman"/>
        </w:rPr>
        <w:t>) не соответствует требованиям и условиям настоящего Положения;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е) не является субъектом малого и среднего предпринимательства;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ж) представил документы позже срока, установленного распоряжением о проведении конкурса.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III. Порядок проведения конкурса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lastRenderedPageBreak/>
        <w:t>6. Конкурс проводится по двум категориям – «юридические лица»  и «индивидуальные предприниматели».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t>Для проведения конкурса Администрацией города Горно-Алтайска формируется комиссия по проведению конкурса «Лучший предприниматель города Горно-Алтайска» (далее - Комиссия).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t xml:space="preserve">Комиссия формируется из сотрудников Администрации города Горно-Алтайска. Также в состав Комиссии могут входить представители исполнительных органов государственной власти Республики Алтай </w:t>
      </w:r>
      <w:r>
        <w:rPr>
          <w:rFonts w:eastAsia="Times New Roman"/>
          <w:sz w:val="22"/>
          <w:szCs w:val="20"/>
        </w:rPr>
        <w:t xml:space="preserve"> </w:t>
      </w:r>
      <w:r w:rsidRPr="00DF3BB3">
        <w:rPr>
          <w:rFonts w:eastAsia="Times New Roman"/>
          <w:sz w:val="22"/>
          <w:szCs w:val="20"/>
        </w:rPr>
        <w:t>(по согласованию), общественных организаций в сфере предпринимательства (по согласованию), Уполномоченный по защите прав предпринимателей (его представитель) (по согласованию), депутаты Горно-Алтайского городского Совета депутатов (по согласованию).</w:t>
      </w:r>
    </w:p>
    <w:p w:rsidR="00DF3BB3" w:rsidRPr="00DF3BB3" w:rsidRDefault="00DF3BB3" w:rsidP="00DF3B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Общее число членов Комиссии должно быть нечетным и составлять не менее 5-ти человек и не более 15-ти человек.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7. Отдел экономики и трудовых отношений Администрации города Горно-Алтайска при проведении конкурса последовательно осуществляет следующие действия: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F3BB3">
        <w:rPr>
          <w:rFonts w:ascii="Times New Roman" w:hAnsi="Times New Roman" w:cs="Times New Roman"/>
        </w:rPr>
        <w:t>а) подготавливает проект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месте подведения итогов конкурса и определения победителей конкурса, документа, содержащего требования к оформлению заявки и условия конкурса, размещает его на официальном портале муниципального образования "Город Горно-Алтайск" в сети "Интернет" в разделе "Предпринимательство" (далее - Сайт);</w:t>
      </w:r>
      <w:proofErr w:type="gramEnd"/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осуществляет прием и регистрацию заявок на участие в конкурсе;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в) проверяет наличие документов, представляемых на участие в конкурсе, и указанных в </w:t>
      </w:r>
      <w:hyperlink w:anchor="P76" w:history="1">
        <w:r w:rsidRPr="00DF3BB3">
          <w:rPr>
            <w:rFonts w:ascii="Times New Roman" w:hAnsi="Times New Roman" w:cs="Times New Roman"/>
            <w:color w:val="0000FF"/>
          </w:rPr>
          <w:t>пункте 8</w:t>
        </w:r>
      </w:hyperlink>
      <w:r w:rsidRPr="00DF3BB3">
        <w:rPr>
          <w:rFonts w:ascii="Times New Roman" w:hAnsi="Times New Roman" w:cs="Times New Roman"/>
        </w:rPr>
        <w:t xml:space="preserve"> настоящего Положения;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t>г) проверяет отсутствие (наличие) сведений в Едином государственном реестре юридических лиц (индивидуальных предпринимателей) на сайте https://egrul.nalog.ru/,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http://bankrot.fedresurs.ru/;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proofErr w:type="spellStart"/>
      <w:r w:rsidRPr="00DF3BB3">
        <w:rPr>
          <w:rFonts w:eastAsia="Times New Roman"/>
          <w:sz w:val="22"/>
          <w:szCs w:val="20"/>
        </w:rPr>
        <w:t>д</w:t>
      </w:r>
      <w:proofErr w:type="spellEnd"/>
      <w:r w:rsidRPr="00DF3BB3">
        <w:rPr>
          <w:rFonts w:eastAsia="Times New Roman"/>
          <w:sz w:val="22"/>
          <w:szCs w:val="20"/>
        </w:rPr>
        <w:t>) запрашивает в Управлении Федеральной налоговой службы по Республике Алтай следующие сведения: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t xml:space="preserve">о среднесписочной численности работников </w:t>
      </w:r>
      <w:r>
        <w:rPr>
          <w:rFonts w:eastAsia="Times New Roman"/>
          <w:sz w:val="22"/>
          <w:szCs w:val="20"/>
        </w:rPr>
        <w:t xml:space="preserve">претендента </w:t>
      </w:r>
      <w:r w:rsidRPr="00DF3BB3">
        <w:rPr>
          <w:rFonts w:eastAsia="Times New Roman"/>
          <w:sz w:val="22"/>
          <w:szCs w:val="20"/>
        </w:rPr>
        <w:t>за календарный год, предшествующий году проведения конкурса;</w:t>
      </w:r>
    </w:p>
    <w:p w:rsidR="00DF3BB3" w:rsidRPr="00DF3BB3" w:rsidRDefault="00DF3BB3" w:rsidP="00DF3BB3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DF3BB3">
        <w:rPr>
          <w:rFonts w:eastAsia="Times New Roman"/>
          <w:sz w:val="22"/>
          <w:szCs w:val="20"/>
        </w:rPr>
        <w:t>об отсутствии (наличии) у претендента задолженности по налоговым и иным обязательным платежам в бюджеты бюджетной системы Российской Федерации.</w:t>
      </w:r>
    </w:p>
    <w:p w:rsidR="00DF3BB3" w:rsidRPr="00DF3BB3" w:rsidRDefault="00DF3BB3" w:rsidP="00DF3B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F3BB3">
        <w:rPr>
          <w:rFonts w:ascii="Times New Roman" w:hAnsi="Times New Roman" w:cs="Times New Roman"/>
        </w:rPr>
        <w:t>Если претендент по сведениям Управления Федеральной налоговой службы по Республике Алтай имеет на дату подачи заявки задолженность по налоговым и иным обязательным платежам в бюджеты бюджетной системы Российской Федерации, претенденту или его представителю                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 способом, свидетельствующим о дате</w:t>
      </w:r>
      <w:proofErr w:type="gramEnd"/>
      <w:r w:rsidRPr="00DF3BB3">
        <w:rPr>
          <w:rFonts w:ascii="Times New Roman" w:hAnsi="Times New Roman" w:cs="Times New Roman"/>
        </w:rPr>
        <w:t xml:space="preserve"> его получения адресатом, в том числе посредством факсимильной или электронной связи, согласно которому он не позднее даты рассмотрения Комиссией заявок должен представить документы, подтверждающие отсутствие задолженности по налоговым и иным обязательным платежам в бюджеты бюджетной системы Российской Федерации. В случае если претендент представляет подтверждающие документы об отсутствии задолженности, то ему не может быть отказано   в допуске к конкурсу на основании подпункта «б» пункта 5 настоящего Положения;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е) подготавливает материалы на заседание Комиссии и вносит их на ее рассмотрение;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ж) оповещает членов Комиссии и приглашенных о дате, времени и месте проведения заседания Комиссии при помощи средств сотовой связи (в том числе </w:t>
      </w:r>
      <w:proofErr w:type="spellStart"/>
      <w:r w:rsidRPr="00DF3BB3">
        <w:rPr>
          <w:rFonts w:ascii="Times New Roman" w:hAnsi="Times New Roman" w:cs="Times New Roman"/>
        </w:rPr>
        <w:t>смс-уведомления</w:t>
      </w:r>
      <w:proofErr w:type="spellEnd"/>
      <w:r w:rsidRPr="00DF3BB3">
        <w:rPr>
          <w:rFonts w:ascii="Times New Roman" w:hAnsi="Times New Roman" w:cs="Times New Roman"/>
        </w:rPr>
        <w:t>), или электронной почты, или путем вручения письменного уведомления (нарочно);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з</w:t>
      </w:r>
      <w:proofErr w:type="spellEnd"/>
      <w:r w:rsidRPr="00DF3BB3">
        <w:rPr>
          <w:rFonts w:ascii="Times New Roman" w:hAnsi="Times New Roman" w:cs="Times New Roman"/>
        </w:rPr>
        <w:t>) осуществляет организационно-техническое обеспечение деятельности Комиссии;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и) размещает информацию об итогах конкурса на Сайте;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к) подготавливает проект распоряжения Администрации города Горно-Алтайска о подведении итогов конкурса "Лучший предприниматель города Горно-Алтайска" (далее - распоряжение о подведении итогов) и размещает его на Сайте в течение 5-ти дней со дня его подписания.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DF3BB3">
        <w:rPr>
          <w:rFonts w:ascii="Times New Roman" w:hAnsi="Times New Roman" w:cs="Times New Roman"/>
        </w:rPr>
        <w:t>8. Для участия в конкурсе претенденты представляют в Администрацию города Горно-Алтайска заявку, содержащую следующие документы: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lastRenderedPageBreak/>
        <w:t xml:space="preserve">а) </w:t>
      </w:r>
      <w:hyperlink w:anchor="P179" w:history="1">
        <w:r w:rsidRPr="00DF3BB3">
          <w:rPr>
            <w:rFonts w:ascii="Times New Roman" w:hAnsi="Times New Roman" w:cs="Times New Roman"/>
            <w:color w:val="0000FF"/>
          </w:rPr>
          <w:t>анкету</w:t>
        </w:r>
      </w:hyperlink>
      <w:r w:rsidRPr="00DF3BB3">
        <w:rPr>
          <w:rFonts w:ascii="Times New Roman" w:hAnsi="Times New Roman" w:cs="Times New Roman"/>
        </w:rPr>
        <w:t xml:space="preserve"> для участия в конкурсе согласно прилагаемой форме (приложение N 1 к настоящему Положению);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б) </w:t>
      </w:r>
      <w:hyperlink w:anchor="P268" w:history="1">
        <w:r w:rsidRPr="00DF3BB3">
          <w:rPr>
            <w:rFonts w:ascii="Times New Roman" w:hAnsi="Times New Roman" w:cs="Times New Roman"/>
            <w:color w:val="0000FF"/>
          </w:rPr>
          <w:t>резюме</w:t>
        </w:r>
      </w:hyperlink>
      <w:r w:rsidRPr="00DF3BB3">
        <w:rPr>
          <w:rFonts w:ascii="Times New Roman" w:hAnsi="Times New Roman" w:cs="Times New Roman"/>
        </w:rPr>
        <w:t xml:space="preserve"> о предприятии, предпринимателе согласно прилагаемой форме (приложе</w:t>
      </w:r>
      <w:r>
        <w:rPr>
          <w:rFonts w:ascii="Times New Roman" w:hAnsi="Times New Roman" w:cs="Times New Roman"/>
        </w:rPr>
        <w:t>ние N 2 к настоящему Положению)</w:t>
      </w:r>
      <w:r w:rsidRPr="00DF3BB3">
        <w:rPr>
          <w:rFonts w:ascii="Times New Roman" w:hAnsi="Times New Roman" w:cs="Times New Roman"/>
        </w:rPr>
        <w:t>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9. Претендент вправе предоставить по собственной инициативе следующие документы: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справку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Федерации, предусмотренным законодательством;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копии наградных документов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в) копии документов, подтверждающих участие в выставочно-ярмарочных мероприятиях (дипломы, грамоты, сертификаты и пр.)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г) копии документов, подтверждающих повышение квалификации или переподготовку руководителя и (или) сотрудников участника конкурса (дипломы, сертификаты и пр.)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д</w:t>
      </w:r>
      <w:proofErr w:type="spellEnd"/>
      <w:r w:rsidRPr="00DF3BB3">
        <w:rPr>
          <w:rFonts w:ascii="Times New Roman" w:hAnsi="Times New Roman" w:cs="Times New Roman"/>
        </w:rPr>
        <w:t>) копии документов, подтверждающих привлечение инвестиций (копии соглашений или договоров с инвесторами, кредитными учреждениями на привлечение инвестиций и т.д.)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е) копии документов, подтверждающих благотворительную помощь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ж) копии документов, подтверждающих общественную деятельность (при наличии);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з</w:t>
      </w:r>
      <w:proofErr w:type="spellEnd"/>
      <w:r w:rsidRPr="00DF3BB3">
        <w:rPr>
          <w:rFonts w:ascii="Times New Roman" w:hAnsi="Times New Roman" w:cs="Times New Roman"/>
        </w:rPr>
        <w:t>) фотографии, иллюстрирующие предпринимательскую деятельность (при наличии).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10. К документам, представляемым претендентом, должна быть приложена опись представленных документов, подписанная уполномоченным лицом и заверенная печатью претендента (при ее наличии).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Документы, представленные претендентом, должны быть прошиты, пронумерованы, скреплены печатью (при ее наличии) и заверены подписью претендента.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Претендент несет полную ответственность за достоверность представляемых сведений и документов.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Принятые к рассмотрению заявки в установленном порядке со всеми документами не возвращаются.</w:t>
      </w:r>
    </w:p>
    <w:p w:rsidR="00727668" w:rsidRPr="00727668" w:rsidRDefault="00727668" w:rsidP="00727668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 xml:space="preserve">11. Прием заявок, указанных в </w:t>
      </w:r>
      <w:hyperlink r:id="rId6" w:history="1">
        <w:r w:rsidRPr="00727668">
          <w:rPr>
            <w:rFonts w:eastAsia="Times New Roman"/>
            <w:sz w:val="22"/>
            <w:szCs w:val="20"/>
          </w:rPr>
          <w:t>пункте 8</w:t>
        </w:r>
      </w:hyperlink>
      <w:r w:rsidRPr="00727668">
        <w:rPr>
          <w:rFonts w:eastAsia="Times New Roman"/>
          <w:sz w:val="22"/>
          <w:szCs w:val="20"/>
        </w:rPr>
        <w:t xml:space="preserve"> настоящего Положения, осуществляется в сроки, установленные распоряжением о проведении конкурса. При этом срок приема заявок не может быть менее 5-ти календарных дней и более 30-ти календарных дней.</w:t>
      </w:r>
    </w:p>
    <w:p w:rsidR="00727668" w:rsidRPr="00727668" w:rsidRDefault="00727668" w:rsidP="0072766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>После окончания срока приема заявок</w:t>
      </w:r>
      <w:r>
        <w:rPr>
          <w:rFonts w:eastAsia="Times New Roman"/>
          <w:sz w:val="22"/>
          <w:szCs w:val="20"/>
        </w:rPr>
        <w:t xml:space="preserve">, указанного в распоряжении </w:t>
      </w:r>
      <w:r w:rsidRPr="00727668">
        <w:rPr>
          <w:rFonts w:eastAsia="Times New Roman"/>
          <w:sz w:val="22"/>
          <w:szCs w:val="20"/>
        </w:rPr>
        <w:t>о проведении конкурса, Комиссия подводит итоги конкурса и определяет победителей конкурса по категориям, указанным в абзаце первом пункта 6 настоящего Положения.</w:t>
      </w:r>
    </w:p>
    <w:p w:rsidR="00727668" w:rsidRPr="00727668" w:rsidRDefault="00727668" w:rsidP="00727668">
      <w:pPr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 xml:space="preserve">Срок подведения итогов конкурса и определения победителей устанавливается в распоряжении о проведении конкурса и не должен превышать 30-ти календарных дней </w:t>
      </w:r>
      <w:proofErr w:type="gramStart"/>
      <w:r w:rsidRPr="00727668">
        <w:rPr>
          <w:rFonts w:eastAsia="Times New Roman"/>
          <w:sz w:val="22"/>
          <w:szCs w:val="20"/>
        </w:rPr>
        <w:t>с даты окончания</w:t>
      </w:r>
      <w:proofErr w:type="gramEnd"/>
      <w:r w:rsidRPr="00727668">
        <w:rPr>
          <w:rFonts w:eastAsia="Times New Roman"/>
          <w:sz w:val="22"/>
          <w:szCs w:val="20"/>
        </w:rPr>
        <w:t xml:space="preserve"> срока подачи заявок.</w:t>
      </w:r>
    </w:p>
    <w:p w:rsidR="00727668" w:rsidRPr="00727668" w:rsidRDefault="00727668" w:rsidP="00727668">
      <w:pPr>
        <w:autoSpaceDE w:val="0"/>
        <w:autoSpaceDN w:val="0"/>
        <w:adjustRightInd w:val="0"/>
        <w:spacing w:line="236" w:lineRule="auto"/>
        <w:ind w:firstLine="567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>Решение Комиссии по подведению итогов конкурса и определению победителей конкурса, либо о признании конкурса несостоявшимся, в течение 3-х рабочих дней со дня подведения итогов конкурса оформляется протоколом и в течение 2-х рабочих дней со дня оформления протокола направляется в Отдел экономики и трудовых отношений Администрации города Горно-Алтайска.</w:t>
      </w:r>
    </w:p>
    <w:p w:rsidR="00727668" w:rsidRPr="00727668" w:rsidRDefault="00727668" w:rsidP="0072766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>Отдел экономики и трудовых отношений Администрации города Горно-Алтайска в течение 3-х рабочих дней со дня подведения итогов конкурса вручает победителям конкурса извещение об итогах конкурса. В случае невозможности вручения победителям конкурса извещения                      об итогах конкурса под расписку в течение 5-ти календарных дней со дня подведения итогов конкурса извещение об итогах конкурса направляется в их адрес, указанный в заявке, по почте.</w:t>
      </w:r>
    </w:p>
    <w:p w:rsidR="00727668" w:rsidRPr="00727668" w:rsidRDefault="00727668" w:rsidP="0072766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27668">
        <w:rPr>
          <w:rFonts w:ascii="Times New Roman" w:hAnsi="Times New Roman" w:cs="Times New Roman"/>
        </w:rPr>
        <w:t>На основании протокола, указанного в абзаце четвертом настоящего пункта, в течение 3-х рабочих дней со дня его оформления подготавливается распоряжение о подведении итогов конкурса, которое должно быть подписано в течение 10-ти рабочих дней со дня подведения итогов конкурса.</w:t>
      </w:r>
    </w:p>
    <w:p w:rsidR="00DF3BB3" w:rsidRPr="00DF3BB3" w:rsidRDefault="00DF3BB3" w:rsidP="0072766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12. Конкурс признается несостоявшимся в следующих случаях: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не подано ни одной заявки на участие в конкурсе;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принято решение об отказе в допуске к участию в конкурсе всех претендентов, подавших заявки.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13. Каждый претендент, соответствующий требованиям и условиям конкурса, оценивается Комиссией по балльной системе.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lastRenderedPageBreak/>
        <w:t>Критериями оценки являются: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темп роста среднесписочной численности работников за два предшествующих года году проведения конкурса;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темп роста среднемесячной заработной платы за два предшествующих года году проведения конкурса;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в) отношение среднемесячной заработной платы работников к величине прожиточного минимума, установленного для трудоспособного населения в Республике Алтай;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г) темп роста налоговых платежей в бюджеты всех уровней бюджетной системы Российской Федерации за два предшествующих года году проведения конкурса;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д</w:t>
      </w:r>
      <w:proofErr w:type="spellEnd"/>
      <w:r w:rsidRPr="00DF3BB3">
        <w:rPr>
          <w:rFonts w:ascii="Times New Roman" w:hAnsi="Times New Roman" w:cs="Times New Roman"/>
        </w:rPr>
        <w:t>) темп роста выручки от реализации товаров (работ, услуг) за два предшествующих года году проведения конкурса;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е) темп роста инвестиций в основной капитал за два предшествующих года году проведения конкурса;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ж) участие в общественной и благотворительной деятельности.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14. Баллы определяются Комиссией по каждому критерию оценки на основе данных, указанных в анкете для участия в конкурсе и резюме о предприятии, предпринимателе: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а) темп роста среднесписочной численности работников за два предшествующих года году проведения конкурса: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110% включительно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110% до 130% включительно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130% до 150% включительно - 6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150% до 170% включительно - 7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170% до 200% включительно - 8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200% - 10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б) темп роста среднемесячной заработной платы за два предшествующих года году проведения конкурса: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140% включительно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140%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в) отношение среднемесячной заработной платы работников к величине прожиточного минимума, установленного для трудоспособного населения в Республике Алтай: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110% включительно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110% до 130% включительно - 3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130% до 150% включительно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150% - 5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г) темп роста налоговых платежей в бюджеты всех уровней за два предшествующих года году проведения конкурса: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110% включительно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110% до 130% включительно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130% до 150% включительно - 6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150% до 170% включительно - 7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170% до 200% включительно - 8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200% - 9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3BB3">
        <w:rPr>
          <w:rFonts w:ascii="Times New Roman" w:hAnsi="Times New Roman" w:cs="Times New Roman"/>
        </w:rPr>
        <w:t>д</w:t>
      </w:r>
      <w:proofErr w:type="spellEnd"/>
      <w:r w:rsidRPr="00DF3BB3">
        <w:rPr>
          <w:rFonts w:ascii="Times New Roman" w:hAnsi="Times New Roman" w:cs="Times New Roman"/>
        </w:rPr>
        <w:t>) темп роста выручки от реализации товаров (работ, услуг) за два предшествующих года году проведения конкурса: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110% включительно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110% до 130% включительно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130% до 150% включительно - 6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150% до 170% включительно - 7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170% до 200% включительно - 8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200% - 9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е) темп роста инвестиций в основной капитал за два предшествующих года году проведения конкурса: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lastRenderedPageBreak/>
        <w:t>менее 100% - 0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 100% до 110% - 2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110% до 130% - 4 балла;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130% до 150% - 6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150% до 170% - 7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170% до 200% - 8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свыше 200% - 9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ж) участие в общественной и благотворительной деятельности: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участие в общественной и благотворительной деятельности - 10 баллов;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неучастие в общественной и благотворительной деятельности - 0 баллов.</w:t>
      </w:r>
    </w:p>
    <w:p w:rsidR="00727668" w:rsidRPr="00727668" w:rsidRDefault="00727668" w:rsidP="00727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668">
        <w:rPr>
          <w:rFonts w:ascii="Times New Roman" w:hAnsi="Times New Roman" w:cs="Times New Roman"/>
        </w:rPr>
        <w:t>15. Победителями конкурса по категориям, указанным в абзаце первом пункта 6 настоящего Положения, являются те, кто набрал наибольшее количество баллов в соответствующей категории.</w:t>
      </w:r>
    </w:p>
    <w:p w:rsidR="00727668" w:rsidRPr="00727668" w:rsidRDefault="00727668" w:rsidP="00727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668">
        <w:rPr>
          <w:rFonts w:ascii="Times New Roman" w:hAnsi="Times New Roman" w:cs="Times New Roman"/>
        </w:rPr>
        <w:t>В случае допуска к конкурсу в категориях, указанных в абзаце первом пункта 6 настоящего Положения, только по одной заявке сумма баллов по результатам оценки Комиссии должна быть не ниже 12 баллов.</w:t>
      </w:r>
    </w:p>
    <w:p w:rsidR="00DF3BB3" w:rsidRPr="00DF3BB3" w:rsidRDefault="00727668" w:rsidP="00727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668">
        <w:rPr>
          <w:rFonts w:ascii="Times New Roman" w:hAnsi="Times New Roman" w:cs="Times New Roman"/>
        </w:rPr>
        <w:t>16. В случае, когда претенденты одной категории набирают одинаковое количество баллов, победителем конкурса в категории признается претендент, подавший заявку на участие в Конкурсе раньше.</w:t>
      </w:r>
    </w:p>
    <w:p w:rsidR="00DF3BB3" w:rsidRPr="00DF3BB3" w:rsidRDefault="00DF3BB3" w:rsidP="00DF3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IV. Награждение победителей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727668" w:rsidRPr="00727668" w:rsidRDefault="00727668" w:rsidP="00727668">
      <w:pPr>
        <w:tabs>
          <w:tab w:val="left" w:pos="1560"/>
        </w:tabs>
        <w:autoSpaceDE w:val="0"/>
        <w:autoSpaceDN w:val="0"/>
        <w:adjustRightInd w:val="0"/>
        <w:spacing w:line="236" w:lineRule="auto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>17. Победители конкурса награждаются дипломами и денежной премией в размере 50 000 (Пятьдесят тысяч) рублей.</w:t>
      </w:r>
    </w:p>
    <w:p w:rsidR="00727668" w:rsidRPr="00727668" w:rsidRDefault="00727668" w:rsidP="00727668">
      <w:pPr>
        <w:autoSpaceDE w:val="0"/>
        <w:autoSpaceDN w:val="0"/>
        <w:adjustRightInd w:val="0"/>
        <w:jc w:val="both"/>
        <w:rPr>
          <w:rFonts w:eastAsia="Times New Roman"/>
          <w:sz w:val="22"/>
          <w:szCs w:val="20"/>
        </w:rPr>
      </w:pPr>
      <w:r w:rsidRPr="00727668">
        <w:rPr>
          <w:rFonts w:eastAsia="Times New Roman"/>
          <w:sz w:val="22"/>
          <w:szCs w:val="20"/>
        </w:rPr>
        <w:t>Перечисление премии осуществляется Администрацией города Горно-Алтайска в течение 30-ти календарных дней после подписания распоряжения о подведении итогов конкурса на расчетный счет победителей конкурса, открытый в кредитной организации, при наличии доведенных объемов финансирования со дня его оформления на лицевом счете Администрации города Горно-Алтайска открытом в Управлении Федерального казначейства по Республике Алтай.</w:t>
      </w:r>
    </w:p>
    <w:p w:rsidR="00DF3BB3" w:rsidRPr="00DF3BB3" w:rsidRDefault="00727668" w:rsidP="00727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668">
        <w:rPr>
          <w:rFonts w:ascii="Times New Roman" w:hAnsi="Times New Roman" w:cs="Times New Roman"/>
        </w:rPr>
        <w:t>Расчетный счет предоставляется победителями конкурса в Отдел экономики и трудовых отношений Администрации города Горно-Алтайска в течение 2-х рабочих дней со дня вручения победителям конкурса извещения об итогах конкурса.</w:t>
      </w:r>
    </w:p>
    <w:p w:rsidR="00DF3BB3" w:rsidRPr="00DF3BB3" w:rsidRDefault="00727668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Объявление победителей</w:t>
      </w:r>
      <w:r w:rsidR="00DF3BB3" w:rsidRPr="00DF3BB3">
        <w:rPr>
          <w:rFonts w:ascii="Times New Roman" w:hAnsi="Times New Roman" w:cs="Times New Roman"/>
        </w:rPr>
        <w:t xml:space="preserve"> конкурса проводится в рамках </w:t>
      </w:r>
      <w:proofErr w:type="gramStart"/>
      <w:r w:rsidR="00DF3BB3" w:rsidRPr="00DF3BB3">
        <w:rPr>
          <w:rFonts w:ascii="Times New Roman" w:hAnsi="Times New Roman" w:cs="Times New Roman"/>
        </w:rPr>
        <w:t>проведения ежегодной Конференции предпринимателей города Горно-Алтайска</w:t>
      </w:r>
      <w:proofErr w:type="gramEnd"/>
      <w:r w:rsidR="00DF3BB3" w:rsidRPr="00DF3BB3">
        <w:rPr>
          <w:rFonts w:ascii="Times New Roman" w:hAnsi="Times New Roman" w:cs="Times New Roman"/>
        </w:rPr>
        <w:t>.</w:t>
      </w:r>
    </w:p>
    <w:p w:rsidR="00DF3BB3" w:rsidRPr="00DF3BB3" w:rsidRDefault="00DF3BB3" w:rsidP="00DF3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19. Организации поддержки малого и среднего предпринимательства, объединения предпринимателей могут учреждать специальные призы участникам конкурса за различные достижения в сфере малого и среднего бизнеса и вручать их на церемонии награждения победителей конкурса.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Приложение N 1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к Положению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 проведении конкурса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"Лучший предприниматель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города Горно-Алтайска"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                           В Комиссию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                           по проведению конкурса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                          "Лучший предприниматель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                           города Горно-Алтайска"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bookmarkStart w:id="2" w:name="P179"/>
      <w:bookmarkEnd w:id="2"/>
      <w:r w:rsidRPr="00DF3BB3">
        <w:rPr>
          <w:rFonts w:ascii="Times New Roman" w:hAnsi="Times New Roman" w:cs="Times New Roman"/>
        </w:rPr>
        <w:t xml:space="preserve">                                  АНКЕТА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для участия в конкурсе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"Лучший предприниматель города Горно-Алтайска"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Полное наименование претендента 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Сокращенное наименование претендента 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Юридический адрес 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Фактическое местонахождение 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Телефон, факс 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Электронная почта 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Ф.И.О. (последнее - при наличии) руководителя 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Ф.И.О. (последнее - при наличии) главного бухгалтера 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ИНН 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Сфера деятельности 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Основные виды производимых товаров и (или) оказываемых услуг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Период деятельности / этапы развития бизнеса 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Среднесписочная численность работников 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Средняя заработная плата работников 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Сведения  об  оказании  спонсорской помощи с предоставлением </w:t>
      </w:r>
      <w:proofErr w:type="gramStart"/>
      <w:r w:rsidRPr="00DF3BB3">
        <w:rPr>
          <w:rFonts w:ascii="Times New Roman" w:hAnsi="Times New Roman" w:cs="Times New Roman"/>
        </w:rPr>
        <w:t>подтверждающих</w:t>
      </w:r>
      <w:proofErr w:type="gramEnd"/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документов 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Сумма  уплаченных налоговых платежей в бюджеты бюджетной системы Российской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Федерации (по видам налогов и сборов) 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Объем выпускаемой продукции и (или) предоставляемых услуг </w:t>
      </w:r>
      <w:proofErr w:type="gramStart"/>
      <w:r w:rsidRPr="00DF3BB3">
        <w:rPr>
          <w:rFonts w:ascii="Times New Roman" w:hAnsi="Times New Roman" w:cs="Times New Roman"/>
        </w:rPr>
        <w:t>за</w:t>
      </w:r>
      <w:proofErr w:type="gramEnd"/>
      <w:r w:rsidRPr="00DF3BB3">
        <w:rPr>
          <w:rFonts w:ascii="Times New Roman" w:hAnsi="Times New Roman" w:cs="Times New Roman"/>
        </w:rPr>
        <w:t xml:space="preserve"> предшествующий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год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Прибыль за предшествующий год 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Рентабельность_____________________________________________________________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Сведения о заслугах и достижениях 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F3BB3">
        <w:rPr>
          <w:rFonts w:ascii="Times New Roman" w:hAnsi="Times New Roman" w:cs="Times New Roman"/>
        </w:rPr>
        <w:t>Дополнительные  сведения  (информация,  которую  желает  представить о себе</w:t>
      </w:r>
      <w:proofErr w:type="gramEnd"/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претендент) 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Достоверность    представленной    информации    подтверждаю.    В   случае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недостоверности  представленных мною вышеуказанных сведений Комиссия вправе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отказать мне в допуске к участию в конкурсе.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Даю  согласие  в  соответствии  со </w:t>
      </w:r>
      <w:hyperlink r:id="rId7" w:history="1">
        <w:r w:rsidRPr="00DF3BB3">
          <w:rPr>
            <w:rFonts w:ascii="Times New Roman" w:hAnsi="Times New Roman" w:cs="Times New Roman"/>
            <w:color w:val="0000FF"/>
          </w:rPr>
          <w:t>статьей 9</w:t>
        </w:r>
      </w:hyperlink>
      <w:r w:rsidRPr="00DF3BB3">
        <w:rPr>
          <w:rFonts w:ascii="Times New Roman" w:hAnsi="Times New Roman" w:cs="Times New Roman"/>
        </w:rPr>
        <w:t xml:space="preserve"> Федерального закона от 27 июля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F3BB3">
        <w:rPr>
          <w:rFonts w:ascii="Times New Roman" w:hAnsi="Times New Roman" w:cs="Times New Roman"/>
        </w:rPr>
        <w:t>2006  г.  N  152-ФЗ  "О  персональных  данных" на обработку (любое действие</w:t>
      </w:r>
      <w:proofErr w:type="gramEnd"/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(операция)    или   совокупность   действий   (операций),   совершаемых   </w:t>
      </w:r>
      <w:proofErr w:type="gramStart"/>
      <w:r w:rsidRPr="00DF3BB3">
        <w:rPr>
          <w:rFonts w:ascii="Times New Roman" w:hAnsi="Times New Roman" w:cs="Times New Roman"/>
        </w:rPr>
        <w:t>с</w:t>
      </w:r>
      <w:proofErr w:type="gramEnd"/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использованием  средств автоматизации или без использования таких средств </w:t>
      </w:r>
      <w:proofErr w:type="gramStart"/>
      <w:r w:rsidRPr="00DF3BB3">
        <w:rPr>
          <w:rFonts w:ascii="Times New Roman" w:hAnsi="Times New Roman" w:cs="Times New Roman"/>
        </w:rPr>
        <w:t>с</w:t>
      </w:r>
      <w:proofErr w:type="gramEnd"/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персональными  данными,  включая  сбор, запись, систематизацию, накопление,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lastRenderedPageBreak/>
        <w:t>хранение,  уточнение  (обновление,  изменение),  извлечение, использование,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передачу    (распространение,   предоставление,   доступ),   обезличивание,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блокирование, удаление, уничтожение) персональных данных.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Субъект малого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или среднего предпринимательства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          _____________      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должность                подпись        Ф.И.О. (последнее - при наличии)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"____" ___________ 20____ г.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Приложение N 2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к Положению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о проведении конкурса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"Лучший предприниматель</w:t>
      </w:r>
    </w:p>
    <w:p w:rsidR="00DF3BB3" w:rsidRPr="00DF3BB3" w:rsidRDefault="00DF3BB3" w:rsidP="00DF3BB3">
      <w:pPr>
        <w:pStyle w:val="ConsPlusNormal"/>
        <w:jc w:val="right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города Горно-Алтайска"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bookmarkStart w:id="3" w:name="P268"/>
      <w:bookmarkEnd w:id="3"/>
      <w:r w:rsidRPr="00DF3BB3">
        <w:rPr>
          <w:rFonts w:ascii="Times New Roman" w:hAnsi="Times New Roman" w:cs="Times New Roman"/>
        </w:rPr>
        <w:t xml:space="preserve">                                  Резюме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о предприятии, предпринимателе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1. Наименование предприятия (ИП) 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2. Ф.И.О. (последнее - при наличии) руководителя 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___________________________________________________________________________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3. Адрес предприятия (ИП) 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4. Контактные телефоны: 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                                (рабочий, мобильный)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5. Адрес электронной почты: 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6. Дата регистрации предприятия (ИП) 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7. Сфера деятельности: ____________________________________________________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8. Стандартный отчет: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15"/>
        <w:gridCol w:w="919"/>
        <w:gridCol w:w="838"/>
        <w:gridCol w:w="887"/>
        <w:gridCol w:w="1020"/>
        <w:gridCol w:w="1247"/>
      </w:tblGrid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B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BB3">
              <w:rPr>
                <w:rFonts w:ascii="Times New Roman" w:hAnsi="Times New Roman" w:cs="Times New Roman"/>
              </w:rPr>
              <w:t>/</w:t>
            </w:r>
            <w:proofErr w:type="spellStart"/>
            <w:r w:rsidRPr="00DF3B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Показатели (тыс. руб.)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N - 1 год (факт)</w:t>
            </w: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N год (факт)</w:t>
            </w: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N + 1 год (план)</w:t>
            </w: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Динамика в % N г. к N - 1 г.</w:t>
            </w: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Динамика в % N + 1 г. к N г.</w:t>
            </w: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Общая сумма налоговых платежей, в т.ч.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ЕНВД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УСНО (Упрощенная система)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ЕСХН (Единый сельскохозяйственный налог)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НДФЛ (Налог на доходы физических лиц)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Отчисления во внебюджетные фонды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  <w:tcBorders>
              <w:bottom w:val="nil"/>
            </w:tcBorders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Инвестиции в основной капитал, в т.ч.: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15" w:type="dxa"/>
            <w:tcBorders>
              <w:top w:val="nil"/>
            </w:tcBorders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объем инвестиций в экономику города Горно-Алтайска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Аренда муниципальной земли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BB3" w:rsidRPr="00DF3BB3">
        <w:tc>
          <w:tcPr>
            <w:tcW w:w="567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</w:tcPr>
          <w:p w:rsidR="00DF3BB3" w:rsidRPr="00DF3BB3" w:rsidRDefault="00DF3BB3" w:rsidP="00DF3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BB3">
              <w:rPr>
                <w:rFonts w:ascii="Times New Roman" w:hAnsi="Times New Roman" w:cs="Times New Roman"/>
              </w:rPr>
              <w:t>Аренда муниципального имущества</w:t>
            </w:r>
          </w:p>
        </w:tc>
        <w:tc>
          <w:tcPr>
            <w:tcW w:w="919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F3BB3" w:rsidRPr="00DF3BB3" w:rsidRDefault="00DF3BB3" w:rsidP="00DF3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N - год, предшествующий году проведения конкурса.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_________________    ____________    ______________________________________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 xml:space="preserve">     должность         подпись           Ф.И.О. (последнее - при наличии)</w:t>
      </w: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nformat"/>
        <w:jc w:val="both"/>
        <w:rPr>
          <w:rFonts w:ascii="Times New Roman" w:hAnsi="Times New Roman" w:cs="Times New Roman"/>
        </w:rPr>
      </w:pPr>
      <w:r w:rsidRPr="00DF3BB3">
        <w:rPr>
          <w:rFonts w:ascii="Times New Roman" w:hAnsi="Times New Roman" w:cs="Times New Roman"/>
        </w:rPr>
        <w:t>"____" ___________ 20____ г.</w:t>
      </w: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jc w:val="both"/>
        <w:rPr>
          <w:rFonts w:ascii="Times New Roman" w:hAnsi="Times New Roman" w:cs="Times New Roman"/>
        </w:rPr>
      </w:pPr>
    </w:p>
    <w:p w:rsidR="00DF3BB3" w:rsidRPr="00DF3BB3" w:rsidRDefault="00DF3BB3" w:rsidP="00DF3B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56717" w:rsidRPr="00DF3BB3" w:rsidRDefault="00656717" w:rsidP="00DF3BB3"/>
    <w:sectPr w:rsidR="00656717" w:rsidRPr="00DF3BB3" w:rsidSect="004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B3"/>
    <w:rsid w:val="00656717"/>
    <w:rsid w:val="00727668"/>
    <w:rsid w:val="00D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B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F3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B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225CA640CE7EA0BF97F84FB24B052686CBEDD7003328521F14C6B51771692AECA290FD0D0592269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C04B8DA3EE285FC7FD73B3D514511937C7E4FA87FD68F9571935B8DA09A24BB453C3919E51D56607C13b013F" TargetMode="External"/><Relationship Id="rId5" Type="http://schemas.openxmlformats.org/officeDocument/2006/relationships/hyperlink" Target="consultantplus://offline/ref=368225CA640CE7EA0BF97F84FB24B0526866BCDC7300328521F14C6B5167D7L" TargetMode="External"/><Relationship Id="rId4" Type="http://schemas.openxmlformats.org/officeDocument/2006/relationships/hyperlink" Target="consultantplus://offline/ref=368225CA640CE7EA0BF96189ED48E75E6C65E1D4770538D174AE1736067E1CC5E985704D94DD5A259530316ED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3524</Words>
  <Characters>20091</Characters>
  <Application>Microsoft Office Word</Application>
  <DocSecurity>0</DocSecurity>
  <Lines>167</Lines>
  <Paragraphs>47</Paragraphs>
  <ScaleCrop>false</ScaleCrop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2018-04-10T11:03:00Z</dcterms:created>
  <dcterms:modified xsi:type="dcterms:W3CDTF">2018-04-10T11:11:00Z</dcterms:modified>
</cp:coreProperties>
</file>