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CB" w:rsidRDefault="000069CB">
      <w:pPr>
        <w:pStyle w:val="ConsPlusTitlePage"/>
      </w:pPr>
      <w:r>
        <w:t xml:space="preserve">Документ предоставлен </w:t>
      </w:r>
      <w:hyperlink r:id="rId4" w:history="1">
        <w:r>
          <w:rPr>
            <w:color w:val="0000FF"/>
          </w:rPr>
          <w:t>КонсультантПлюс</w:t>
        </w:r>
      </w:hyperlink>
      <w:r>
        <w:br/>
      </w:r>
    </w:p>
    <w:p w:rsidR="000069CB" w:rsidRDefault="000069CB">
      <w:pPr>
        <w:pStyle w:val="ConsPlusNormal"/>
        <w:jc w:val="both"/>
        <w:outlineLvl w:val="0"/>
      </w:pPr>
    </w:p>
    <w:p w:rsidR="000069CB" w:rsidRDefault="000069CB">
      <w:pPr>
        <w:pStyle w:val="ConsPlusTitle"/>
        <w:jc w:val="center"/>
        <w:outlineLvl w:val="0"/>
      </w:pPr>
      <w:r>
        <w:t>ГОРНО-АЛТАЙСКИЙ ГОРОДСКОЙ СОВЕТ ДЕПУТАТОВ</w:t>
      </w:r>
    </w:p>
    <w:p w:rsidR="000069CB" w:rsidRDefault="000069CB">
      <w:pPr>
        <w:pStyle w:val="ConsPlusTitle"/>
        <w:jc w:val="center"/>
      </w:pPr>
    </w:p>
    <w:p w:rsidR="000069CB" w:rsidRDefault="000069CB">
      <w:pPr>
        <w:pStyle w:val="ConsPlusTitle"/>
        <w:jc w:val="center"/>
      </w:pPr>
      <w:r>
        <w:t>РЕШЕНИЕ</w:t>
      </w:r>
    </w:p>
    <w:p w:rsidR="000069CB" w:rsidRDefault="000069CB">
      <w:pPr>
        <w:pStyle w:val="ConsPlusTitle"/>
        <w:jc w:val="center"/>
      </w:pPr>
    </w:p>
    <w:p w:rsidR="000069CB" w:rsidRDefault="000069CB">
      <w:pPr>
        <w:pStyle w:val="ConsPlusTitle"/>
        <w:jc w:val="center"/>
      </w:pPr>
      <w:r>
        <w:t>от 1 ноября 2007 г. N 49-10</w:t>
      </w:r>
    </w:p>
    <w:p w:rsidR="000069CB" w:rsidRDefault="000069CB">
      <w:pPr>
        <w:pStyle w:val="ConsPlusTitle"/>
        <w:jc w:val="center"/>
      </w:pPr>
    </w:p>
    <w:p w:rsidR="000069CB" w:rsidRDefault="000069CB">
      <w:pPr>
        <w:pStyle w:val="ConsPlusTitle"/>
        <w:jc w:val="center"/>
      </w:pPr>
      <w:r>
        <w:t>ОБ УТВЕРЖДЕНИИ ПОЛОЖЕНИЯ ОБ ОПЛАТЕ ТРУДА ЛИЦ,</w:t>
      </w:r>
    </w:p>
    <w:p w:rsidR="000069CB" w:rsidRDefault="000069CB">
      <w:pPr>
        <w:pStyle w:val="ConsPlusTitle"/>
        <w:jc w:val="center"/>
      </w:pPr>
      <w:proofErr w:type="gramStart"/>
      <w:r>
        <w:t>ЗАМЕЩАЮЩИХ</w:t>
      </w:r>
      <w:proofErr w:type="gramEnd"/>
      <w:r>
        <w:t xml:space="preserve"> ДОЛЖНОСТИ МУНИЦИПАЛЬНОЙ СЛУЖБЫ В</w:t>
      </w:r>
    </w:p>
    <w:p w:rsidR="000069CB" w:rsidRDefault="000069CB">
      <w:pPr>
        <w:pStyle w:val="ConsPlusTitle"/>
        <w:jc w:val="center"/>
      </w:pPr>
      <w:r>
        <w:t xml:space="preserve">МУНИЦИПАЛЬНОМ </w:t>
      </w:r>
      <w:proofErr w:type="gramStart"/>
      <w:r>
        <w:t>ОБРАЗОВАНИИ</w:t>
      </w:r>
      <w:proofErr w:type="gramEnd"/>
      <w:r>
        <w:t xml:space="preserve"> "ГОРОД ГОРНО-АЛТАЙСК"</w:t>
      </w:r>
    </w:p>
    <w:p w:rsidR="000069CB" w:rsidRDefault="00006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69CB">
        <w:trPr>
          <w:jc w:val="center"/>
        </w:trPr>
        <w:tc>
          <w:tcPr>
            <w:tcW w:w="9294" w:type="dxa"/>
            <w:tcBorders>
              <w:top w:val="nil"/>
              <w:left w:val="single" w:sz="24" w:space="0" w:color="CED3F1"/>
              <w:bottom w:val="nil"/>
              <w:right w:val="single" w:sz="24" w:space="0" w:color="F4F3F8"/>
            </w:tcBorders>
            <w:shd w:val="clear" w:color="auto" w:fill="F4F3F8"/>
          </w:tcPr>
          <w:p w:rsidR="000069CB" w:rsidRDefault="000069CB">
            <w:pPr>
              <w:pStyle w:val="ConsPlusNormal"/>
              <w:jc w:val="center"/>
            </w:pPr>
            <w:r>
              <w:rPr>
                <w:color w:val="392C69"/>
              </w:rPr>
              <w:t>Список изменяющих документов</w:t>
            </w:r>
          </w:p>
          <w:p w:rsidR="000069CB" w:rsidRDefault="000069CB">
            <w:pPr>
              <w:pStyle w:val="ConsPlusNormal"/>
              <w:jc w:val="center"/>
            </w:pPr>
            <w:proofErr w:type="gramStart"/>
            <w:r>
              <w:rPr>
                <w:color w:val="392C69"/>
              </w:rPr>
              <w:t>(в ред. Решений Горно-Алтайского городского Совета депутатов</w:t>
            </w:r>
            <w:proofErr w:type="gramEnd"/>
          </w:p>
          <w:p w:rsidR="000069CB" w:rsidRDefault="000069CB">
            <w:pPr>
              <w:pStyle w:val="ConsPlusNormal"/>
              <w:jc w:val="center"/>
            </w:pPr>
            <w:r>
              <w:rPr>
                <w:color w:val="392C69"/>
              </w:rPr>
              <w:t xml:space="preserve">от 28.08.2008 </w:t>
            </w:r>
            <w:hyperlink r:id="rId5" w:history="1">
              <w:r>
                <w:rPr>
                  <w:color w:val="0000FF"/>
                </w:rPr>
                <w:t>N 6-6</w:t>
              </w:r>
            </w:hyperlink>
            <w:r>
              <w:rPr>
                <w:color w:val="392C69"/>
              </w:rPr>
              <w:t xml:space="preserve">, от 25.11.2008 </w:t>
            </w:r>
            <w:hyperlink r:id="rId6" w:history="1">
              <w:r>
                <w:rPr>
                  <w:color w:val="0000FF"/>
                </w:rPr>
                <w:t>N 9-8</w:t>
              </w:r>
            </w:hyperlink>
            <w:r>
              <w:rPr>
                <w:color w:val="392C69"/>
              </w:rPr>
              <w:t xml:space="preserve">, от 25.11.2010 </w:t>
            </w:r>
            <w:hyperlink r:id="rId7" w:history="1">
              <w:r>
                <w:rPr>
                  <w:color w:val="0000FF"/>
                </w:rPr>
                <w:t>N 28-2</w:t>
              </w:r>
            </w:hyperlink>
            <w:r>
              <w:rPr>
                <w:color w:val="392C69"/>
              </w:rPr>
              <w:t>,</w:t>
            </w:r>
          </w:p>
          <w:p w:rsidR="000069CB" w:rsidRDefault="000069CB">
            <w:pPr>
              <w:pStyle w:val="ConsPlusNormal"/>
              <w:jc w:val="center"/>
            </w:pPr>
            <w:r>
              <w:rPr>
                <w:color w:val="392C69"/>
              </w:rPr>
              <w:t xml:space="preserve">от 17.11.2011 </w:t>
            </w:r>
            <w:hyperlink r:id="rId8" w:history="1">
              <w:r>
                <w:rPr>
                  <w:color w:val="0000FF"/>
                </w:rPr>
                <w:t>N 42-7</w:t>
              </w:r>
            </w:hyperlink>
            <w:r>
              <w:rPr>
                <w:color w:val="392C69"/>
              </w:rPr>
              <w:t xml:space="preserve">, от 27.12.2012 </w:t>
            </w:r>
            <w:hyperlink r:id="rId9" w:history="1">
              <w:r>
                <w:rPr>
                  <w:color w:val="0000FF"/>
                </w:rPr>
                <w:t>N 8-4</w:t>
              </w:r>
            </w:hyperlink>
            <w:r>
              <w:rPr>
                <w:color w:val="392C69"/>
              </w:rPr>
              <w:t xml:space="preserve">, от 25.04.2013 </w:t>
            </w:r>
            <w:hyperlink r:id="rId10" w:history="1">
              <w:r>
                <w:rPr>
                  <w:color w:val="0000FF"/>
                </w:rPr>
                <w:t>N 10-5</w:t>
              </w:r>
            </w:hyperlink>
            <w:r>
              <w:rPr>
                <w:color w:val="392C69"/>
              </w:rPr>
              <w:t>,</w:t>
            </w:r>
          </w:p>
          <w:p w:rsidR="000069CB" w:rsidRDefault="000069CB">
            <w:pPr>
              <w:pStyle w:val="ConsPlusNormal"/>
              <w:jc w:val="center"/>
            </w:pPr>
            <w:r>
              <w:rPr>
                <w:color w:val="392C69"/>
              </w:rPr>
              <w:t xml:space="preserve">от 06.06.2013 </w:t>
            </w:r>
            <w:hyperlink r:id="rId11" w:history="1">
              <w:r>
                <w:rPr>
                  <w:color w:val="0000FF"/>
                </w:rPr>
                <w:t>N 11-6</w:t>
              </w:r>
            </w:hyperlink>
            <w:r>
              <w:rPr>
                <w:color w:val="392C69"/>
              </w:rPr>
              <w:t xml:space="preserve">, от 25.09.2014 </w:t>
            </w:r>
            <w:hyperlink r:id="rId12" w:history="1">
              <w:r>
                <w:rPr>
                  <w:color w:val="0000FF"/>
                </w:rPr>
                <w:t>N 19-6</w:t>
              </w:r>
            </w:hyperlink>
            <w:r>
              <w:rPr>
                <w:color w:val="392C69"/>
              </w:rPr>
              <w:t xml:space="preserve">, от 15.05.2015 </w:t>
            </w:r>
            <w:hyperlink r:id="rId13" w:history="1">
              <w:r>
                <w:rPr>
                  <w:color w:val="0000FF"/>
                </w:rPr>
                <w:t>N 24-ОП/1</w:t>
              </w:r>
            </w:hyperlink>
            <w:r>
              <w:rPr>
                <w:color w:val="392C69"/>
              </w:rPr>
              <w:t>,</w:t>
            </w:r>
          </w:p>
          <w:p w:rsidR="000069CB" w:rsidRDefault="000069CB">
            <w:pPr>
              <w:pStyle w:val="ConsPlusNormal"/>
              <w:jc w:val="center"/>
            </w:pPr>
            <w:r>
              <w:rPr>
                <w:color w:val="392C69"/>
              </w:rPr>
              <w:t xml:space="preserve">от 25.02.2016 </w:t>
            </w:r>
            <w:hyperlink r:id="rId14" w:history="1">
              <w:r>
                <w:rPr>
                  <w:color w:val="0000FF"/>
                </w:rPr>
                <w:t>N 28-13</w:t>
              </w:r>
            </w:hyperlink>
            <w:r>
              <w:rPr>
                <w:color w:val="392C69"/>
              </w:rPr>
              <w:t xml:space="preserve">, от 30.06.2016 </w:t>
            </w:r>
            <w:hyperlink r:id="rId15" w:history="1">
              <w:r>
                <w:rPr>
                  <w:color w:val="0000FF"/>
                </w:rPr>
                <w:t>N 30-2</w:t>
              </w:r>
            </w:hyperlink>
            <w:r>
              <w:rPr>
                <w:color w:val="392C69"/>
              </w:rPr>
              <w:t xml:space="preserve">, от 29.11.2016 </w:t>
            </w:r>
            <w:hyperlink r:id="rId16" w:history="1">
              <w:r>
                <w:rPr>
                  <w:color w:val="0000FF"/>
                </w:rPr>
                <w:t>N 34-6</w:t>
              </w:r>
            </w:hyperlink>
            <w:r>
              <w:rPr>
                <w:color w:val="392C69"/>
              </w:rPr>
              <w:t>,</w:t>
            </w:r>
          </w:p>
          <w:p w:rsidR="000069CB" w:rsidRDefault="000069CB">
            <w:pPr>
              <w:pStyle w:val="ConsPlusNormal"/>
              <w:jc w:val="center"/>
            </w:pPr>
            <w:r>
              <w:rPr>
                <w:color w:val="392C69"/>
              </w:rPr>
              <w:t xml:space="preserve">от 22.12.2016 </w:t>
            </w:r>
            <w:hyperlink r:id="rId17" w:history="1">
              <w:r>
                <w:rPr>
                  <w:color w:val="0000FF"/>
                </w:rPr>
                <w:t>N 35-4</w:t>
              </w:r>
            </w:hyperlink>
            <w:r>
              <w:rPr>
                <w:color w:val="392C69"/>
              </w:rPr>
              <w:t xml:space="preserve">, от 16.02.2017 </w:t>
            </w:r>
            <w:hyperlink r:id="rId18" w:history="1">
              <w:r>
                <w:rPr>
                  <w:color w:val="0000FF"/>
                </w:rPr>
                <w:t>N 36-8</w:t>
              </w:r>
            </w:hyperlink>
            <w:r>
              <w:rPr>
                <w:color w:val="392C69"/>
              </w:rPr>
              <w:t xml:space="preserve">, от 29.08.2017 </w:t>
            </w:r>
            <w:hyperlink r:id="rId19" w:history="1">
              <w:r>
                <w:rPr>
                  <w:color w:val="0000FF"/>
                </w:rPr>
                <w:t>N 39-2</w:t>
              </w:r>
            </w:hyperlink>
            <w:r>
              <w:rPr>
                <w:color w:val="392C69"/>
              </w:rPr>
              <w:t>)</w:t>
            </w:r>
          </w:p>
        </w:tc>
      </w:tr>
    </w:tbl>
    <w:p w:rsidR="000069CB" w:rsidRDefault="000069CB">
      <w:pPr>
        <w:pStyle w:val="ConsPlusNormal"/>
        <w:jc w:val="both"/>
      </w:pPr>
    </w:p>
    <w:p w:rsidR="000069CB" w:rsidRDefault="000069CB">
      <w:pPr>
        <w:pStyle w:val="ConsPlusNormal"/>
        <w:ind w:firstLine="540"/>
        <w:jc w:val="both"/>
      </w:pPr>
      <w:proofErr w:type="gramStart"/>
      <w:r>
        <w:t xml:space="preserve">В соответствии со </w:t>
      </w:r>
      <w:hyperlink r:id="rId20" w:history="1">
        <w:r>
          <w:rPr>
            <w:color w:val="0000FF"/>
          </w:rPr>
          <w:t>статьей 53</w:t>
        </w:r>
      </w:hyperlink>
      <w:r>
        <w:t xml:space="preserve"> Федерального закона от 06.10.2003 N 131-ФЗ "Об общих принципах организации местного самоуправления в Российской Федерации", </w:t>
      </w:r>
      <w:hyperlink r:id="rId21" w:history="1">
        <w:r>
          <w:rPr>
            <w:color w:val="0000FF"/>
          </w:rPr>
          <w:t>статьей 22</w:t>
        </w:r>
      </w:hyperlink>
      <w:r>
        <w:t xml:space="preserve"> Федерального закона от 02.03.2007 N 25-ФЗ "О муниципальной службе в Российской Федерации", </w:t>
      </w:r>
      <w:hyperlink r:id="rId22" w:history="1">
        <w:r>
          <w:rPr>
            <w:color w:val="0000FF"/>
          </w:rPr>
          <w:t>статьями 7</w:t>
        </w:r>
      </w:hyperlink>
      <w:r>
        <w:t xml:space="preserve">, </w:t>
      </w:r>
      <w:hyperlink r:id="rId23" w:history="1">
        <w:r>
          <w:rPr>
            <w:color w:val="0000FF"/>
          </w:rPr>
          <w:t>50</w:t>
        </w:r>
      </w:hyperlink>
      <w:r>
        <w:t xml:space="preserve"> Федерального закона от 27.07.2004 N 79-ФЗ "О государственной гражданской службе Российской Федерации", </w:t>
      </w:r>
      <w:hyperlink r:id="rId24" w:history="1">
        <w:r>
          <w:rPr>
            <w:color w:val="0000FF"/>
          </w:rPr>
          <w:t>статьей 7</w:t>
        </w:r>
      </w:hyperlink>
      <w:r>
        <w:t xml:space="preserve"> Закона Республики Алтай от 18.04.2008 N 26-РЗ "О муниципальной</w:t>
      </w:r>
      <w:proofErr w:type="gramEnd"/>
      <w:r>
        <w:t xml:space="preserve"> службе в Республике Алтай", городской Совет депутатов решил:</w:t>
      </w:r>
    </w:p>
    <w:p w:rsidR="000069CB" w:rsidRDefault="000069CB">
      <w:pPr>
        <w:pStyle w:val="ConsPlusNormal"/>
        <w:jc w:val="both"/>
      </w:pPr>
      <w:r>
        <w:t xml:space="preserve">(в ред. Решений Горно-Алтайского городского Совета депутатов от 28.08.2008 </w:t>
      </w:r>
      <w:hyperlink r:id="rId25" w:history="1">
        <w:r>
          <w:rPr>
            <w:color w:val="0000FF"/>
          </w:rPr>
          <w:t>N 6-6</w:t>
        </w:r>
      </w:hyperlink>
      <w:r>
        <w:t xml:space="preserve">, от 30.06.2016 </w:t>
      </w:r>
      <w:hyperlink r:id="rId26" w:history="1">
        <w:r>
          <w:rPr>
            <w:color w:val="0000FF"/>
          </w:rPr>
          <w:t>N 30-2</w:t>
        </w:r>
      </w:hyperlink>
      <w:r>
        <w:t>)</w:t>
      </w:r>
    </w:p>
    <w:p w:rsidR="000069CB" w:rsidRDefault="000069CB">
      <w:pPr>
        <w:pStyle w:val="ConsPlusNormal"/>
        <w:spacing w:before="220"/>
        <w:ind w:firstLine="540"/>
        <w:jc w:val="both"/>
      </w:pPr>
      <w:r>
        <w:t xml:space="preserve">1. Утвердить </w:t>
      </w:r>
      <w:hyperlink w:anchor="P40" w:history="1">
        <w:r>
          <w:rPr>
            <w:color w:val="0000FF"/>
          </w:rPr>
          <w:t>Положение</w:t>
        </w:r>
      </w:hyperlink>
      <w:r>
        <w:t xml:space="preserve"> об оплате труда лиц, замещающих должности муниципальной службы в муниципальном образовании "Город Горно-Алтайск" (Приложение N 1).</w:t>
      </w:r>
    </w:p>
    <w:p w:rsidR="000069CB" w:rsidRDefault="000069CB">
      <w:pPr>
        <w:pStyle w:val="ConsPlusNormal"/>
        <w:jc w:val="both"/>
      </w:pPr>
      <w:r>
        <w:t>(</w:t>
      </w:r>
      <w:proofErr w:type="gramStart"/>
      <w:r>
        <w:t>в</w:t>
      </w:r>
      <w:proofErr w:type="gramEnd"/>
      <w:r>
        <w:t xml:space="preserve"> ред. </w:t>
      </w:r>
      <w:hyperlink r:id="rId27" w:history="1">
        <w:r>
          <w:rPr>
            <w:color w:val="0000FF"/>
          </w:rPr>
          <w:t>Решения</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 xml:space="preserve">2. Расходы, связанные с реализацией настоящего Решения, осуществляются в </w:t>
      </w:r>
      <w:proofErr w:type="gramStart"/>
      <w:r>
        <w:t>пределах</w:t>
      </w:r>
      <w:proofErr w:type="gramEnd"/>
      <w:r>
        <w:t xml:space="preserve"> утвержденных на текущий финансовый год лимитов на эти цели.</w:t>
      </w:r>
    </w:p>
    <w:p w:rsidR="000069CB" w:rsidRDefault="000069CB">
      <w:pPr>
        <w:pStyle w:val="ConsPlusNormal"/>
        <w:spacing w:before="220"/>
        <w:ind w:firstLine="540"/>
        <w:jc w:val="both"/>
      </w:pPr>
      <w:r>
        <w:t>3. Мэру города Горно-Алтайска и Администрации города Горно-Алтайска привести свои правовые акты в соответствие с настоящим Решением.</w:t>
      </w:r>
    </w:p>
    <w:p w:rsidR="000069CB" w:rsidRDefault="000069CB">
      <w:pPr>
        <w:pStyle w:val="ConsPlusNormal"/>
        <w:spacing w:before="22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вопросам законности, правопорядка, местного самоуправления, средствам массовой информации и общественным связям (Бабин В.Г.).</w:t>
      </w:r>
    </w:p>
    <w:p w:rsidR="000069CB" w:rsidRDefault="000069CB">
      <w:pPr>
        <w:pStyle w:val="ConsPlusNormal"/>
        <w:jc w:val="both"/>
      </w:pPr>
      <w:r>
        <w:t>(</w:t>
      </w:r>
      <w:proofErr w:type="gramStart"/>
      <w:r>
        <w:t>в</w:t>
      </w:r>
      <w:proofErr w:type="gramEnd"/>
      <w:r>
        <w:t xml:space="preserve"> ред. </w:t>
      </w:r>
      <w:hyperlink r:id="rId28" w:history="1">
        <w:r>
          <w:rPr>
            <w:color w:val="0000FF"/>
          </w:rPr>
          <w:t>Решения</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5. Настоящее Решение подлежит официальному опубликованию в газете "Вестник Горно-Алтайска" и вступает в силу с момента опубликования.</w:t>
      </w:r>
    </w:p>
    <w:p w:rsidR="000069CB" w:rsidRDefault="000069CB">
      <w:pPr>
        <w:pStyle w:val="ConsPlusNormal"/>
        <w:jc w:val="both"/>
      </w:pPr>
    </w:p>
    <w:p w:rsidR="000069CB" w:rsidRDefault="000069CB">
      <w:pPr>
        <w:pStyle w:val="ConsPlusNormal"/>
        <w:jc w:val="right"/>
      </w:pPr>
      <w:r>
        <w:t xml:space="preserve">Мэр </w:t>
      </w:r>
      <w:proofErr w:type="gramStart"/>
      <w:r>
        <w:t>г</w:t>
      </w:r>
      <w:proofErr w:type="gramEnd"/>
      <w:r>
        <w:t>. Горно-Алтайска</w:t>
      </w:r>
    </w:p>
    <w:p w:rsidR="000069CB" w:rsidRDefault="000069CB">
      <w:pPr>
        <w:pStyle w:val="ConsPlusNormal"/>
        <w:jc w:val="right"/>
      </w:pPr>
      <w:r>
        <w:t>В.А.ОБЛОГИН</w:t>
      </w: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right"/>
        <w:outlineLvl w:val="0"/>
      </w:pPr>
      <w:r>
        <w:t>Приложение N 1</w:t>
      </w:r>
    </w:p>
    <w:p w:rsidR="000069CB" w:rsidRDefault="000069CB">
      <w:pPr>
        <w:pStyle w:val="ConsPlusNormal"/>
        <w:jc w:val="right"/>
      </w:pPr>
      <w:r>
        <w:t>к Решению</w:t>
      </w:r>
    </w:p>
    <w:p w:rsidR="000069CB" w:rsidRDefault="000069CB">
      <w:pPr>
        <w:pStyle w:val="ConsPlusNormal"/>
        <w:jc w:val="right"/>
      </w:pPr>
      <w:r>
        <w:t>городского Совета депутатов</w:t>
      </w:r>
    </w:p>
    <w:p w:rsidR="000069CB" w:rsidRDefault="000069CB">
      <w:pPr>
        <w:pStyle w:val="ConsPlusNormal"/>
        <w:jc w:val="right"/>
      </w:pPr>
      <w:r>
        <w:t>от 1 ноября 2007 г. N 49-10</w:t>
      </w:r>
    </w:p>
    <w:p w:rsidR="000069CB" w:rsidRDefault="000069CB">
      <w:pPr>
        <w:pStyle w:val="ConsPlusNormal"/>
        <w:jc w:val="both"/>
      </w:pPr>
    </w:p>
    <w:p w:rsidR="000069CB" w:rsidRDefault="000069CB">
      <w:pPr>
        <w:pStyle w:val="ConsPlusTitle"/>
        <w:jc w:val="center"/>
      </w:pPr>
      <w:bookmarkStart w:id="0" w:name="P40"/>
      <w:bookmarkEnd w:id="0"/>
      <w:r>
        <w:t>ПОЛОЖЕНИЕ</w:t>
      </w:r>
    </w:p>
    <w:p w:rsidR="000069CB" w:rsidRDefault="000069CB">
      <w:pPr>
        <w:pStyle w:val="ConsPlusTitle"/>
        <w:jc w:val="center"/>
      </w:pPr>
      <w:r>
        <w:t>ОБ ОПЛАТЕ ТРУДА ЛИЦ, ЗАМЕЩАЮЩИХ ДОЛЖНОСТИ МУНИЦИПАЛЬНОЙ</w:t>
      </w:r>
    </w:p>
    <w:p w:rsidR="000069CB" w:rsidRDefault="000069CB">
      <w:pPr>
        <w:pStyle w:val="ConsPlusTitle"/>
        <w:jc w:val="center"/>
      </w:pPr>
      <w:r>
        <w:t>СЛУЖБЫ В МУНИЦИПАЛЬНОМ ОБРАЗОВАНИИ "ГОРОД ГОРНО-АЛТАЙСК" &lt;*&gt;</w:t>
      </w:r>
    </w:p>
    <w:p w:rsidR="000069CB" w:rsidRDefault="00006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69CB">
        <w:trPr>
          <w:jc w:val="center"/>
        </w:trPr>
        <w:tc>
          <w:tcPr>
            <w:tcW w:w="9294" w:type="dxa"/>
            <w:tcBorders>
              <w:top w:val="nil"/>
              <w:left w:val="single" w:sz="24" w:space="0" w:color="CED3F1"/>
              <w:bottom w:val="nil"/>
              <w:right w:val="single" w:sz="24" w:space="0" w:color="F4F3F8"/>
            </w:tcBorders>
            <w:shd w:val="clear" w:color="auto" w:fill="F4F3F8"/>
          </w:tcPr>
          <w:p w:rsidR="000069CB" w:rsidRDefault="000069CB">
            <w:pPr>
              <w:pStyle w:val="ConsPlusNormal"/>
              <w:jc w:val="center"/>
            </w:pPr>
            <w:r>
              <w:rPr>
                <w:color w:val="392C69"/>
              </w:rPr>
              <w:t>Список изменяющих документов</w:t>
            </w:r>
          </w:p>
          <w:p w:rsidR="000069CB" w:rsidRDefault="000069CB">
            <w:pPr>
              <w:pStyle w:val="ConsPlusNormal"/>
              <w:jc w:val="center"/>
            </w:pPr>
            <w:proofErr w:type="gramStart"/>
            <w:r>
              <w:rPr>
                <w:color w:val="392C69"/>
              </w:rPr>
              <w:t>(в ред. Решений Горно-Алтайского городского Совета депутатов</w:t>
            </w:r>
            <w:proofErr w:type="gramEnd"/>
          </w:p>
          <w:p w:rsidR="000069CB" w:rsidRDefault="000069CB">
            <w:pPr>
              <w:pStyle w:val="ConsPlusNormal"/>
              <w:jc w:val="center"/>
            </w:pPr>
            <w:r>
              <w:rPr>
                <w:color w:val="392C69"/>
              </w:rPr>
              <w:t xml:space="preserve">от 28.08.2008 </w:t>
            </w:r>
            <w:hyperlink r:id="rId29" w:history="1">
              <w:r>
                <w:rPr>
                  <w:color w:val="0000FF"/>
                </w:rPr>
                <w:t>N 6-6</w:t>
              </w:r>
            </w:hyperlink>
            <w:r>
              <w:rPr>
                <w:color w:val="392C69"/>
              </w:rPr>
              <w:t xml:space="preserve">, от 25.11.2008 </w:t>
            </w:r>
            <w:hyperlink r:id="rId30" w:history="1">
              <w:r>
                <w:rPr>
                  <w:color w:val="0000FF"/>
                </w:rPr>
                <w:t>N 9-8</w:t>
              </w:r>
            </w:hyperlink>
            <w:r>
              <w:rPr>
                <w:color w:val="392C69"/>
              </w:rPr>
              <w:t xml:space="preserve">, от 25.11.2010 </w:t>
            </w:r>
            <w:hyperlink r:id="rId31" w:history="1">
              <w:r>
                <w:rPr>
                  <w:color w:val="0000FF"/>
                </w:rPr>
                <w:t>N 28-2</w:t>
              </w:r>
            </w:hyperlink>
            <w:r>
              <w:rPr>
                <w:color w:val="392C69"/>
              </w:rPr>
              <w:t>,</w:t>
            </w:r>
          </w:p>
          <w:p w:rsidR="000069CB" w:rsidRDefault="000069CB">
            <w:pPr>
              <w:pStyle w:val="ConsPlusNormal"/>
              <w:jc w:val="center"/>
            </w:pPr>
            <w:r>
              <w:rPr>
                <w:color w:val="392C69"/>
              </w:rPr>
              <w:t xml:space="preserve">от 17.11.2011 </w:t>
            </w:r>
            <w:hyperlink r:id="rId32" w:history="1">
              <w:r>
                <w:rPr>
                  <w:color w:val="0000FF"/>
                </w:rPr>
                <w:t>N 42-7</w:t>
              </w:r>
            </w:hyperlink>
            <w:r>
              <w:rPr>
                <w:color w:val="392C69"/>
              </w:rPr>
              <w:t xml:space="preserve">, от 27.12.2012 </w:t>
            </w:r>
            <w:hyperlink r:id="rId33" w:history="1">
              <w:r>
                <w:rPr>
                  <w:color w:val="0000FF"/>
                </w:rPr>
                <w:t>N 8-4</w:t>
              </w:r>
            </w:hyperlink>
            <w:r>
              <w:rPr>
                <w:color w:val="392C69"/>
              </w:rPr>
              <w:t xml:space="preserve">, от 25.04.2013 </w:t>
            </w:r>
            <w:hyperlink r:id="rId34" w:history="1">
              <w:r>
                <w:rPr>
                  <w:color w:val="0000FF"/>
                </w:rPr>
                <w:t>N 10-5</w:t>
              </w:r>
            </w:hyperlink>
            <w:r>
              <w:rPr>
                <w:color w:val="392C69"/>
              </w:rPr>
              <w:t>,</w:t>
            </w:r>
          </w:p>
          <w:p w:rsidR="000069CB" w:rsidRDefault="000069CB">
            <w:pPr>
              <w:pStyle w:val="ConsPlusNormal"/>
              <w:jc w:val="center"/>
            </w:pPr>
            <w:r>
              <w:rPr>
                <w:color w:val="392C69"/>
              </w:rPr>
              <w:t xml:space="preserve">от 06.06.2013 </w:t>
            </w:r>
            <w:hyperlink r:id="rId35" w:history="1">
              <w:r>
                <w:rPr>
                  <w:color w:val="0000FF"/>
                </w:rPr>
                <w:t>N 11-6</w:t>
              </w:r>
            </w:hyperlink>
            <w:r>
              <w:rPr>
                <w:color w:val="392C69"/>
              </w:rPr>
              <w:t xml:space="preserve">, от 25.09.2014 </w:t>
            </w:r>
            <w:hyperlink r:id="rId36" w:history="1">
              <w:r>
                <w:rPr>
                  <w:color w:val="0000FF"/>
                </w:rPr>
                <w:t>N 19-6</w:t>
              </w:r>
            </w:hyperlink>
            <w:r>
              <w:rPr>
                <w:color w:val="392C69"/>
              </w:rPr>
              <w:t xml:space="preserve">, от 15.05.2015 </w:t>
            </w:r>
            <w:hyperlink r:id="rId37" w:history="1">
              <w:r>
                <w:rPr>
                  <w:color w:val="0000FF"/>
                </w:rPr>
                <w:t>N 24-ОП/1</w:t>
              </w:r>
            </w:hyperlink>
            <w:r>
              <w:rPr>
                <w:color w:val="392C69"/>
              </w:rPr>
              <w:t>,</w:t>
            </w:r>
          </w:p>
          <w:p w:rsidR="000069CB" w:rsidRDefault="000069CB">
            <w:pPr>
              <w:pStyle w:val="ConsPlusNormal"/>
              <w:jc w:val="center"/>
            </w:pPr>
            <w:r>
              <w:rPr>
                <w:color w:val="392C69"/>
              </w:rPr>
              <w:t xml:space="preserve">от 25.02.2016 </w:t>
            </w:r>
            <w:hyperlink r:id="rId38" w:history="1">
              <w:r>
                <w:rPr>
                  <w:color w:val="0000FF"/>
                </w:rPr>
                <w:t>N 28-13</w:t>
              </w:r>
            </w:hyperlink>
            <w:r>
              <w:rPr>
                <w:color w:val="392C69"/>
              </w:rPr>
              <w:t xml:space="preserve">, от 30.06.2016 </w:t>
            </w:r>
            <w:hyperlink r:id="rId39" w:history="1">
              <w:r>
                <w:rPr>
                  <w:color w:val="0000FF"/>
                </w:rPr>
                <w:t>N 30-2</w:t>
              </w:r>
            </w:hyperlink>
            <w:r>
              <w:rPr>
                <w:color w:val="392C69"/>
              </w:rPr>
              <w:t xml:space="preserve">, от 29.11.2016 </w:t>
            </w:r>
            <w:hyperlink r:id="rId40" w:history="1">
              <w:r>
                <w:rPr>
                  <w:color w:val="0000FF"/>
                </w:rPr>
                <w:t>N 34-6</w:t>
              </w:r>
            </w:hyperlink>
            <w:r>
              <w:rPr>
                <w:color w:val="392C69"/>
              </w:rPr>
              <w:t>,</w:t>
            </w:r>
          </w:p>
          <w:p w:rsidR="000069CB" w:rsidRDefault="000069CB">
            <w:pPr>
              <w:pStyle w:val="ConsPlusNormal"/>
              <w:jc w:val="center"/>
            </w:pPr>
            <w:r>
              <w:rPr>
                <w:color w:val="392C69"/>
              </w:rPr>
              <w:t xml:space="preserve">от 22.12.2016 </w:t>
            </w:r>
            <w:hyperlink r:id="rId41" w:history="1">
              <w:r>
                <w:rPr>
                  <w:color w:val="0000FF"/>
                </w:rPr>
                <w:t>N 35-4</w:t>
              </w:r>
            </w:hyperlink>
            <w:r>
              <w:rPr>
                <w:color w:val="392C69"/>
              </w:rPr>
              <w:t xml:space="preserve">, от 16.02.2017 </w:t>
            </w:r>
            <w:hyperlink r:id="rId42" w:history="1">
              <w:r>
                <w:rPr>
                  <w:color w:val="0000FF"/>
                </w:rPr>
                <w:t>N 36-8</w:t>
              </w:r>
            </w:hyperlink>
            <w:r>
              <w:rPr>
                <w:color w:val="392C69"/>
              </w:rPr>
              <w:t xml:space="preserve">, от 29.08.2017 </w:t>
            </w:r>
            <w:hyperlink r:id="rId43" w:history="1">
              <w:r>
                <w:rPr>
                  <w:color w:val="0000FF"/>
                </w:rPr>
                <w:t>N 39-2</w:t>
              </w:r>
            </w:hyperlink>
            <w:r>
              <w:rPr>
                <w:color w:val="392C69"/>
              </w:rPr>
              <w:t>)</w:t>
            </w:r>
          </w:p>
        </w:tc>
      </w:tr>
    </w:tbl>
    <w:p w:rsidR="000069CB" w:rsidRDefault="000069CB">
      <w:pPr>
        <w:pStyle w:val="ConsPlusNormal"/>
        <w:jc w:val="both"/>
      </w:pPr>
    </w:p>
    <w:p w:rsidR="000069CB" w:rsidRDefault="000069CB">
      <w:pPr>
        <w:pStyle w:val="ConsPlusNormal"/>
        <w:ind w:firstLine="540"/>
        <w:jc w:val="both"/>
      </w:pPr>
      <w:r>
        <w:t>--------------------------------</w:t>
      </w:r>
    </w:p>
    <w:p w:rsidR="000069CB" w:rsidRDefault="000069CB">
      <w:pPr>
        <w:pStyle w:val="ConsPlusNormal"/>
        <w:spacing w:before="220"/>
        <w:ind w:firstLine="540"/>
        <w:jc w:val="both"/>
      </w:pPr>
      <w:r>
        <w:t>&lt;*&gt; В дальнейшем тексте настоящего Положения вместо его полного наименования применяется слово "Положение".</w:t>
      </w:r>
    </w:p>
    <w:p w:rsidR="000069CB" w:rsidRDefault="000069CB">
      <w:pPr>
        <w:pStyle w:val="ConsPlusNormal"/>
        <w:jc w:val="both"/>
      </w:pPr>
    </w:p>
    <w:p w:rsidR="000069CB" w:rsidRDefault="000069CB">
      <w:pPr>
        <w:pStyle w:val="ConsPlusNormal"/>
        <w:jc w:val="center"/>
        <w:outlineLvl w:val="1"/>
      </w:pPr>
      <w:r>
        <w:t>1. Общие положения</w:t>
      </w:r>
    </w:p>
    <w:p w:rsidR="000069CB" w:rsidRDefault="000069CB">
      <w:pPr>
        <w:pStyle w:val="ConsPlusNormal"/>
        <w:jc w:val="both"/>
      </w:pPr>
    </w:p>
    <w:p w:rsidR="000069CB" w:rsidRDefault="000069CB">
      <w:pPr>
        <w:pStyle w:val="ConsPlusNormal"/>
        <w:ind w:firstLine="540"/>
        <w:jc w:val="both"/>
      </w:pPr>
      <w:r>
        <w:t xml:space="preserve">1.1. </w:t>
      </w:r>
      <w:proofErr w:type="gramStart"/>
      <w:r>
        <w:t xml:space="preserve">Настоящее Положение разработано в соответствии со </w:t>
      </w:r>
      <w:hyperlink r:id="rId44" w:history="1">
        <w:r>
          <w:rPr>
            <w:color w:val="0000FF"/>
          </w:rPr>
          <w:t>статьей 53</w:t>
        </w:r>
      </w:hyperlink>
      <w:r>
        <w:t xml:space="preserve"> Федерального закона от 06.10.2003 N 131-ФЗ "Об общих принципах организации местного самоуправления в Российской Федерации", </w:t>
      </w:r>
      <w:hyperlink r:id="rId45" w:history="1">
        <w:r>
          <w:rPr>
            <w:color w:val="0000FF"/>
          </w:rPr>
          <w:t>статьей 22</w:t>
        </w:r>
      </w:hyperlink>
      <w:r>
        <w:t xml:space="preserve"> Федерального закона от 02.03.2007 N 25-ФЗ "О муниципальной службе в Российской Федерации", </w:t>
      </w:r>
      <w:hyperlink r:id="rId46" w:history="1">
        <w:r>
          <w:rPr>
            <w:color w:val="0000FF"/>
          </w:rPr>
          <w:t>статьями 7</w:t>
        </w:r>
      </w:hyperlink>
      <w:r>
        <w:t xml:space="preserve">, </w:t>
      </w:r>
      <w:hyperlink r:id="rId47" w:history="1">
        <w:r>
          <w:rPr>
            <w:color w:val="0000FF"/>
          </w:rPr>
          <w:t>50</w:t>
        </w:r>
      </w:hyperlink>
      <w:r>
        <w:t xml:space="preserve"> Федерального закона от 27.07.2004 N 79-ФЗ "О государственной гражданской службе Российской Федерации", </w:t>
      </w:r>
      <w:hyperlink r:id="rId48" w:history="1">
        <w:r>
          <w:rPr>
            <w:color w:val="0000FF"/>
          </w:rPr>
          <w:t>статьей 7</w:t>
        </w:r>
      </w:hyperlink>
      <w:r>
        <w:t xml:space="preserve"> Закона Республики Алтай от 18.04.2008 N</w:t>
      </w:r>
      <w:proofErr w:type="gramEnd"/>
      <w:r>
        <w:t xml:space="preserve"> 26-РЗ "О муниципальной службе в Республике Алтай", и в целях обеспечения социальной защищенности муниципальных служащих устанавливает размеры и условия оплаты труда лиц, замещающих должности муниципальной службы.</w:t>
      </w:r>
    </w:p>
    <w:p w:rsidR="000069CB" w:rsidRDefault="000069CB">
      <w:pPr>
        <w:pStyle w:val="ConsPlusNormal"/>
        <w:jc w:val="both"/>
      </w:pPr>
      <w:r>
        <w:t xml:space="preserve">(в ред. Решений Горно-Алтайского городского Совета депутатов от 28.08.2008 </w:t>
      </w:r>
      <w:hyperlink r:id="rId49" w:history="1">
        <w:r>
          <w:rPr>
            <w:color w:val="0000FF"/>
          </w:rPr>
          <w:t>N 6-6</w:t>
        </w:r>
      </w:hyperlink>
      <w:r>
        <w:t xml:space="preserve">, от 30.06.2016 </w:t>
      </w:r>
      <w:hyperlink r:id="rId50" w:history="1">
        <w:r>
          <w:rPr>
            <w:color w:val="0000FF"/>
          </w:rPr>
          <w:t>N 30-2</w:t>
        </w:r>
      </w:hyperlink>
      <w:r>
        <w:t>)</w:t>
      </w:r>
    </w:p>
    <w:p w:rsidR="000069CB" w:rsidRDefault="000069CB">
      <w:pPr>
        <w:pStyle w:val="ConsPlusNormal"/>
        <w:spacing w:before="220"/>
        <w:ind w:firstLine="540"/>
        <w:jc w:val="both"/>
      </w:pPr>
      <w:r>
        <w:t>1.2. Действие настоящего Положения распространяется на муниципальных служащих Горно-Алтайского городского Совета депутатов, Контрольно-счетной палаты города Горно-Алтайска и Администрации города Горно-Алтайска, включая ее отраслевые (функциональные) органы и иные структурные подразделения.</w:t>
      </w:r>
    </w:p>
    <w:p w:rsidR="000069CB" w:rsidRDefault="000069CB">
      <w:pPr>
        <w:pStyle w:val="ConsPlusNormal"/>
        <w:jc w:val="both"/>
      </w:pPr>
      <w:r>
        <w:t>(</w:t>
      </w:r>
      <w:proofErr w:type="gramStart"/>
      <w:r>
        <w:t>в</w:t>
      </w:r>
      <w:proofErr w:type="gramEnd"/>
      <w:r>
        <w:t xml:space="preserve"> ред. </w:t>
      </w:r>
      <w:hyperlink r:id="rId51" w:history="1">
        <w:r>
          <w:rPr>
            <w:color w:val="0000FF"/>
          </w:rPr>
          <w:t>Решения</w:t>
        </w:r>
      </w:hyperlink>
      <w:r>
        <w:t xml:space="preserve"> Горно-Алтайского городского Совета депутатов от 06.06.2013 N 11-6)</w:t>
      </w:r>
    </w:p>
    <w:p w:rsidR="000069CB" w:rsidRDefault="000069CB">
      <w:pPr>
        <w:pStyle w:val="ConsPlusNormal"/>
        <w:spacing w:before="220"/>
        <w:ind w:firstLine="540"/>
        <w:jc w:val="both"/>
      </w:pPr>
      <w:r>
        <w:t xml:space="preserve">1.3. Оплата труда муниципальных служащих, исполняющих обязанности по реализации отдельных государственных полномочий, переданных органам местного самоуправления, осуществляется в пределах субвенций республиканского бюджета, передаваемых местному бюджету на эти цели. В случае если Законом Республики Алтай о наделении органов местного самоуправления отдельными государственными полномочиями установлены конкретные </w:t>
      </w:r>
      <w:proofErr w:type="gramStart"/>
      <w:r>
        <w:t>размеры оплаты труда</w:t>
      </w:r>
      <w:proofErr w:type="gramEnd"/>
      <w:r>
        <w:t xml:space="preserve"> лиц, исполняющих отдельные государственные полномочия, то применяются положения данного закона.</w:t>
      </w:r>
    </w:p>
    <w:p w:rsidR="000069CB" w:rsidRDefault="000069CB">
      <w:pPr>
        <w:pStyle w:val="ConsPlusNormal"/>
        <w:spacing w:before="220"/>
        <w:ind w:firstLine="540"/>
        <w:jc w:val="both"/>
      </w:pPr>
      <w:r>
        <w:t xml:space="preserve">За счет средств местного бюджета могут выделяться средства на выплату оплаты труда муниципальным служащим, исполняющим обязанности по реализации отдельных государственных полномочий, до уровня оплаты труда муниципальных служащих, установленного </w:t>
      </w:r>
      <w:r>
        <w:lastRenderedPageBreak/>
        <w:t>настоящим Положением.</w:t>
      </w:r>
    </w:p>
    <w:p w:rsidR="000069CB" w:rsidRDefault="000069CB">
      <w:pPr>
        <w:pStyle w:val="ConsPlusNormal"/>
        <w:jc w:val="both"/>
      </w:pPr>
      <w:r>
        <w:t xml:space="preserve">(абзац введен </w:t>
      </w:r>
      <w:hyperlink r:id="rId52" w:history="1">
        <w:r>
          <w:rPr>
            <w:color w:val="0000FF"/>
          </w:rPr>
          <w:t>Решением</w:t>
        </w:r>
      </w:hyperlink>
      <w:r>
        <w:t xml:space="preserve"> Горно-Алтайского городского Совета депутатов от 28.08.2008 N 6-6)</w:t>
      </w:r>
    </w:p>
    <w:p w:rsidR="000069CB" w:rsidRDefault="000069CB">
      <w:pPr>
        <w:pStyle w:val="ConsPlusNormal"/>
        <w:jc w:val="both"/>
      </w:pPr>
    </w:p>
    <w:p w:rsidR="000069CB" w:rsidRDefault="000069CB">
      <w:pPr>
        <w:pStyle w:val="ConsPlusNormal"/>
        <w:jc w:val="center"/>
        <w:outlineLvl w:val="1"/>
      </w:pPr>
      <w:r>
        <w:t>2. Денежное содержание муниципального служащего</w:t>
      </w:r>
    </w:p>
    <w:p w:rsidR="000069CB" w:rsidRDefault="000069CB">
      <w:pPr>
        <w:pStyle w:val="ConsPlusNormal"/>
        <w:jc w:val="both"/>
      </w:pPr>
    </w:p>
    <w:p w:rsidR="000069CB" w:rsidRDefault="000069CB">
      <w:pPr>
        <w:pStyle w:val="ConsPlusNormal"/>
        <w:ind w:firstLine="540"/>
        <w:jc w:val="both"/>
      </w:pPr>
      <w:r>
        <w:t>2.1.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0069CB" w:rsidRDefault="000069CB">
      <w:pPr>
        <w:pStyle w:val="ConsPlusNormal"/>
        <w:jc w:val="both"/>
      </w:pPr>
      <w:r>
        <w:t>(</w:t>
      </w:r>
      <w:proofErr w:type="gramStart"/>
      <w:r>
        <w:t>в</w:t>
      </w:r>
      <w:proofErr w:type="gramEnd"/>
      <w:r>
        <w:t xml:space="preserve"> ред. Решений Горно-Алтайского городского Совета депутатов от 28.08.2008 </w:t>
      </w:r>
      <w:hyperlink r:id="rId53" w:history="1">
        <w:r>
          <w:rPr>
            <w:color w:val="0000FF"/>
          </w:rPr>
          <w:t>N 6-6</w:t>
        </w:r>
      </w:hyperlink>
      <w:r>
        <w:t xml:space="preserve">, от 25.11.2010 </w:t>
      </w:r>
      <w:hyperlink r:id="rId54" w:history="1">
        <w:r>
          <w:rPr>
            <w:color w:val="0000FF"/>
          </w:rPr>
          <w:t>N 28-2</w:t>
        </w:r>
      </w:hyperlink>
      <w:r>
        <w:t>)</w:t>
      </w:r>
    </w:p>
    <w:p w:rsidR="000069CB" w:rsidRDefault="000069CB">
      <w:pPr>
        <w:pStyle w:val="ConsPlusNormal"/>
        <w:spacing w:before="220"/>
        <w:ind w:firstLine="540"/>
        <w:jc w:val="both"/>
      </w:pPr>
      <w:r>
        <w:t>2.2.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а также из ежемесячных и иных дополнительных выплат (далее - дополнительные выплаты).</w:t>
      </w:r>
    </w:p>
    <w:p w:rsidR="000069CB" w:rsidRDefault="000069CB">
      <w:pPr>
        <w:pStyle w:val="ConsPlusNormal"/>
        <w:jc w:val="both"/>
      </w:pPr>
      <w:r>
        <w:t>(</w:t>
      </w:r>
      <w:proofErr w:type="gramStart"/>
      <w:r>
        <w:t>в</w:t>
      </w:r>
      <w:proofErr w:type="gramEnd"/>
      <w:r>
        <w:t xml:space="preserve"> ред. Решений Горно-Алтайского городского Совета депутатов от 28.08.2008 </w:t>
      </w:r>
      <w:hyperlink r:id="rId55" w:history="1">
        <w:r>
          <w:rPr>
            <w:color w:val="0000FF"/>
          </w:rPr>
          <w:t>N 6-6</w:t>
        </w:r>
      </w:hyperlink>
      <w:r>
        <w:t xml:space="preserve">, от 25.11.2010 </w:t>
      </w:r>
      <w:hyperlink r:id="rId56" w:history="1">
        <w:r>
          <w:rPr>
            <w:color w:val="0000FF"/>
          </w:rPr>
          <w:t>N 28-2</w:t>
        </w:r>
      </w:hyperlink>
      <w:r>
        <w:t>)</w:t>
      </w:r>
    </w:p>
    <w:p w:rsidR="000069CB" w:rsidRDefault="000069CB">
      <w:pPr>
        <w:pStyle w:val="ConsPlusNormal"/>
        <w:spacing w:before="220"/>
        <w:ind w:firstLine="540"/>
        <w:jc w:val="both"/>
      </w:pPr>
      <w:r>
        <w:t>2.3. К дополнительным выплатам относятся:</w:t>
      </w:r>
    </w:p>
    <w:p w:rsidR="000069CB" w:rsidRDefault="000069CB">
      <w:pPr>
        <w:pStyle w:val="ConsPlusNormal"/>
        <w:jc w:val="both"/>
      </w:pPr>
      <w:r>
        <w:t xml:space="preserve">(в ред. </w:t>
      </w:r>
      <w:hyperlink r:id="rId57" w:history="1">
        <w:r>
          <w:rPr>
            <w:color w:val="0000FF"/>
          </w:rPr>
          <w:t>Решения</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1) ежемесячная надбавка к должностному окладу за выслугу лет на муниципальной службе;</w:t>
      </w:r>
    </w:p>
    <w:p w:rsidR="000069CB" w:rsidRDefault="000069CB">
      <w:pPr>
        <w:pStyle w:val="ConsPlusNormal"/>
        <w:spacing w:before="220"/>
        <w:ind w:firstLine="540"/>
        <w:jc w:val="both"/>
      </w:pPr>
      <w:r>
        <w:t>2) ежемесячная надбавка к должностному окладу за особые условия муниципальной службы;</w:t>
      </w:r>
    </w:p>
    <w:p w:rsidR="000069CB" w:rsidRDefault="000069C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0069CB" w:rsidRDefault="000069CB">
      <w:pPr>
        <w:pStyle w:val="ConsPlusNormal"/>
        <w:spacing w:before="220"/>
        <w:ind w:firstLine="540"/>
        <w:jc w:val="both"/>
      </w:pPr>
      <w:r>
        <w:t>4) премия за выполнение особо важных и сложных заданий;</w:t>
      </w:r>
    </w:p>
    <w:p w:rsidR="000069CB" w:rsidRDefault="000069CB">
      <w:pPr>
        <w:pStyle w:val="ConsPlusNormal"/>
        <w:spacing w:before="220"/>
        <w:ind w:firstLine="540"/>
        <w:jc w:val="both"/>
      </w:pPr>
      <w:r>
        <w:t>5) ежемесячное денежное поощрение;</w:t>
      </w:r>
    </w:p>
    <w:p w:rsidR="000069CB" w:rsidRDefault="000069CB">
      <w:pPr>
        <w:pStyle w:val="ConsPlusNormal"/>
        <w:spacing w:before="220"/>
        <w:ind w:firstLine="540"/>
        <w:jc w:val="both"/>
      </w:pPr>
      <w:r>
        <w:t>6) единовременная выплата при предоставлении ежегодного оплачиваемого отпуска;</w:t>
      </w:r>
    </w:p>
    <w:p w:rsidR="000069CB" w:rsidRDefault="000069CB">
      <w:pPr>
        <w:pStyle w:val="ConsPlusNormal"/>
        <w:spacing w:before="220"/>
        <w:ind w:firstLine="540"/>
        <w:jc w:val="both"/>
      </w:pPr>
      <w:r>
        <w:t>7) материальная помощь.</w:t>
      </w:r>
    </w:p>
    <w:p w:rsidR="000069CB" w:rsidRDefault="000069CB">
      <w:pPr>
        <w:pStyle w:val="ConsPlusNormal"/>
        <w:jc w:val="both"/>
      </w:pPr>
      <w:r>
        <w:t xml:space="preserve">(пп. 7 </w:t>
      </w:r>
      <w:proofErr w:type="gramStart"/>
      <w:r>
        <w:t>введен</w:t>
      </w:r>
      <w:proofErr w:type="gramEnd"/>
      <w:r>
        <w:t xml:space="preserve"> </w:t>
      </w:r>
      <w:hyperlink r:id="rId58" w:history="1">
        <w:r>
          <w:rPr>
            <w:color w:val="0000FF"/>
          </w:rPr>
          <w:t>Решением</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2.4. На все элементы денежного содержания начисляется районный коэффициент.</w:t>
      </w:r>
    </w:p>
    <w:p w:rsidR="000069CB" w:rsidRDefault="000069CB">
      <w:pPr>
        <w:pStyle w:val="ConsPlusNormal"/>
        <w:spacing w:before="220"/>
        <w:ind w:firstLine="540"/>
        <w:jc w:val="both"/>
      </w:pPr>
      <w:r>
        <w:t xml:space="preserve">2.5. Муниципальным служащим производятся другие выплаты, предусмотренные действующим законодательством. </w:t>
      </w:r>
      <w:proofErr w:type="gramStart"/>
      <w:r>
        <w:t>Муниципальному служащему, исполняющему полномочия Главы администрации города Горно-Алтайска в случае его временного отсутствия (в связи с болезнью, отпуском, командировкой), прекращения его полномочий (в том числе досрочно), а также невозможности исполнения им своих обязанностей, производится доплата в размере разницы между ежемесячным денежным содержанием Главы администрации города Горно-Алтайска и денежным содержанием муниципального служащего, исполняющего в период временного отсутствия Главы администрации города Горно-Алтайска</w:t>
      </w:r>
      <w:proofErr w:type="gramEnd"/>
      <w:r>
        <w:t xml:space="preserve"> его полномочия.</w:t>
      </w:r>
    </w:p>
    <w:p w:rsidR="000069CB" w:rsidRDefault="000069CB">
      <w:pPr>
        <w:pStyle w:val="ConsPlusNormal"/>
        <w:jc w:val="both"/>
      </w:pPr>
      <w:r>
        <w:t xml:space="preserve">(п. 2.5 в ред. </w:t>
      </w:r>
      <w:hyperlink r:id="rId59" w:history="1">
        <w:r>
          <w:rPr>
            <w:color w:val="0000FF"/>
          </w:rPr>
          <w:t>Решения</w:t>
        </w:r>
      </w:hyperlink>
      <w:r>
        <w:t xml:space="preserve"> Горно-Алтайского городского Совета депутатов от 29.08.2017 N 39-2)</w:t>
      </w:r>
    </w:p>
    <w:p w:rsidR="000069CB" w:rsidRDefault="000069CB">
      <w:pPr>
        <w:pStyle w:val="ConsPlusNormal"/>
        <w:jc w:val="both"/>
      </w:pPr>
    </w:p>
    <w:p w:rsidR="000069CB" w:rsidRDefault="000069CB">
      <w:pPr>
        <w:pStyle w:val="ConsPlusNormal"/>
        <w:jc w:val="center"/>
        <w:outlineLvl w:val="1"/>
      </w:pPr>
      <w:r>
        <w:t>3. Размеры и условия выплаты должностных окладов,</w:t>
      </w:r>
    </w:p>
    <w:p w:rsidR="000069CB" w:rsidRDefault="000069CB">
      <w:pPr>
        <w:pStyle w:val="ConsPlusNormal"/>
        <w:jc w:val="center"/>
      </w:pPr>
      <w:r>
        <w:t>окладов за классный чин и дополнительных выплат</w:t>
      </w:r>
    </w:p>
    <w:p w:rsidR="000069CB" w:rsidRDefault="000069CB">
      <w:pPr>
        <w:pStyle w:val="ConsPlusNormal"/>
        <w:jc w:val="center"/>
      </w:pPr>
      <w:proofErr w:type="gramStart"/>
      <w:r>
        <w:t>(в ред. Решений Горно-Алтайского городского Совета депутатов</w:t>
      </w:r>
      <w:proofErr w:type="gramEnd"/>
    </w:p>
    <w:p w:rsidR="000069CB" w:rsidRDefault="000069CB">
      <w:pPr>
        <w:pStyle w:val="ConsPlusNormal"/>
        <w:jc w:val="center"/>
      </w:pPr>
      <w:r>
        <w:t xml:space="preserve">от 28.08.2008 </w:t>
      </w:r>
      <w:hyperlink r:id="rId60" w:history="1">
        <w:r>
          <w:rPr>
            <w:color w:val="0000FF"/>
          </w:rPr>
          <w:t>N 6-6</w:t>
        </w:r>
      </w:hyperlink>
      <w:r>
        <w:t xml:space="preserve">, от 22.11.2010 </w:t>
      </w:r>
      <w:hyperlink r:id="rId61" w:history="1">
        <w:r>
          <w:rPr>
            <w:color w:val="0000FF"/>
          </w:rPr>
          <w:t>N 28-2</w:t>
        </w:r>
      </w:hyperlink>
      <w:r>
        <w:t>)</w:t>
      </w:r>
    </w:p>
    <w:p w:rsidR="000069CB" w:rsidRDefault="000069CB">
      <w:pPr>
        <w:pStyle w:val="ConsPlusNormal"/>
        <w:jc w:val="both"/>
      </w:pPr>
    </w:p>
    <w:p w:rsidR="000069CB" w:rsidRDefault="000069CB">
      <w:pPr>
        <w:pStyle w:val="ConsPlusNormal"/>
        <w:ind w:firstLine="540"/>
        <w:jc w:val="both"/>
      </w:pPr>
      <w:r>
        <w:lastRenderedPageBreak/>
        <w:t>3.1. Должностные оклады муниципальных служащих определяются в соответствии с замещаемой должностью, реестром должностей муниципальной службы, штатными расписаниями, утвержденными на очередной финансовый год.</w:t>
      </w:r>
    </w:p>
    <w:p w:rsidR="000069CB" w:rsidRDefault="000069CB">
      <w:pPr>
        <w:pStyle w:val="ConsPlusNormal"/>
        <w:jc w:val="both"/>
      </w:pPr>
      <w:r>
        <w:t>(</w:t>
      </w:r>
      <w:proofErr w:type="gramStart"/>
      <w:r>
        <w:t>п</w:t>
      </w:r>
      <w:proofErr w:type="gramEnd"/>
      <w:r>
        <w:t xml:space="preserve">. 3.1 в ред. </w:t>
      </w:r>
      <w:hyperlink r:id="rId62" w:history="1">
        <w:r>
          <w:rPr>
            <w:color w:val="0000FF"/>
          </w:rPr>
          <w:t>Решения</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 xml:space="preserve">3.2. Размеры должностных окладов по должностям муниципальной службы устанавливаются в виде месячных должностных окладов с применением единиц кратности к размеру должностного оклада по младшей должности муниципальной службы "специалист 2 разряда" согласно </w:t>
      </w:r>
      <w:hyperlink w:anchor="P174" w:history="1">
        <w:r>
          <w:rPr>
            <w:color w:val="0000FF"/>
          </w:rPr>
          <w:t>Приложению 1</w:t>
        </w:r>
      </w:hyperlink>
      <w:r>
        <w:t xml:space="preserve"> к настоящему Положению.</w:t>
      </w:r>
    </w:p>
    <w:p w:rsidR="000069CB" w:rsidRDefault="000069CB">
      <w:pPr>
        <w:pStyle w:val="ConsPlusNormal"/>
        <w:spacing w:before="220"/>
        <w:ind w:firstLine="540"/>
        <w:jc w:val="both"/>
      </w:pPr>
      <w:r>
        <w:t xml:space="preserve">Размер оклада за классный чин "секретарь муниципальной службы в Республике Алтай 3 класса" устанавливается равным 35,6 процента размера должностного оклада по должности муниципальной службы "специалист 2 разряда". Размеры других окладов за классный чин определяются по коэффициентам кратности к размеру оклада за классный чин "секретарь муниципальной службы в Республике Алтай 3 класса" согласно </w:t>
      </w:r>
      <w:hyperlink w:anchor="P308" w:history="1">
        <w:r>
          <w:rPr>
            <w:color w:val="0000FF"/>
          </w:rPr>
          <w:t>Приложению 4</w:t>
        </w:r>
      </w:hyperlink>
      <w:r>
        <w:t xml:space="preserve"> к настоящему Положению.</w:t>
      </w:r>
    </w:p>
    <w:p w:rsidR="000069CB" w:rsidRDefault="000069CB">
      <w:pPr>
        <w:pStyle w:val="ConsPlusNormal"/>
        <w:jc w:val="both"/>
      </w:pPr>
      <w:r>
        <w:t>(</w:t>
      </w:r>
      <w:proofErr w:type="gramStart"/>
      <w:r>
        <w:t>а</w:t>
      </w:r>
      <w:proofErr w:type="gramEnd"/>
      <w:r>
        <w:t xml:space="preserve">бзац введен </w:t>
      </w:r>
      <w:hyperlink r:id="rId63" w:history="1">
        <w:r>
          <w:rPr>
            <w:color w:val="0000FF"/>
          </w:rPr>
          <w:t>Решением</w:t>
        </w:r>
      </w:hyperlink>
      <w:r>
        <w:t xml:space="preserve"> Горно-Алтайского городского Совета депутатов от 25.11.2010 N 28-2)</w:t>
      </w:r>
    </w:p>
    <w:p w:rsidR="000069CB" w:rsidRDefault="000069CB">
      <w:pPr>
        <w:pStyle w:val="ConsPlusNormal"/>
        <w:jc w:val="both"/>
      </w:pPr>
      <w:r>
        <w:t xml:space="preserve">(п. 3.2 в ред. </w:t>
      </w:r>
      <w:hyperlink r:id="rId64" w:history="1">
        <w:r>
          <w:rPr>
            <w:color w:val="0000FF"/>
          </w:rPr>
          <w:t>Решения</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3.3. Размеры должностных окладов муниципальных служащих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либо в размерах и сроки, предусмотренных для лиц, замещающих должности федеральной государственной гражданской службы. При увеличении (индексации) должностных окладов их размеры подлежат округлению до целого рубля в сторону увеличения. Решение об увеличении (индексации) размеров должностных окладов по должностям муниципальной службы принимается Мэром города Горно-Алтайска.</w:t>
      </w:r>
    </w:p>
    <w:p w:rsidR="000069CB" w:rsidRDefault="000069CB">
      <w:pPr>
        <w:pStyle w:val="ConsPlusNormal"/>
        <w:jc w:val="both"/>
      </w:pPr>
      <w:r>
        <w:t xml:space="preserve">(п. 3.3 в ред. </w:t>
      </w:r>
      <w:hyperlink r:id="rId65" w:history="1">
        <w:r>
          <w:rPr>
            <w:color w:val="0000FF"/>
          </w:rPr>
          <w:t>Решения</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3.4. Ежемесячная надбавка к должностному окладу за выслугу лет на муниципальной службе устанавливается в процентах к должностному окладу муниципального служащего в следующих размерах:</w:t>
      </w:r>
    </w:p>
    <w:p w:rsidR="000069CB" w:rsidRDefault="000069CB">
      <w:pPr>
        <w:pStyle w:val="ConsPlusNormal"/>
        <w:spacing w:before="220"/>
        <w:ind w:firstLine="540"/>
        <w:jc w:val="both"/>
      </w:pPr>
      <w:r>
        <w:t>- муниципальным служащим, имеющим стаж муниципальной службы от 1 до 5 лет - 10 процентов от установленного должностного оклада;</w:t>
      </w:r>
    </w:p>
    <w:p w:rsidR="000069CB" w:rsidRDefault="000069CB">
      <w:pPr>
        <w:pStyle w:val="ConsPlusNormal"/>
        <w:spacing w:before="220"/>
        <w:ind w:firstLine="540"/>
        <w:jc w:val="both"/>
      </w:pPr>
      <w:r>
        <w:t>- муниципальным служащим, имеющим стаж муниципальной службы от 5 до 10 лет - 15 процентов от установленного должностного оклада;</w:t>
      </w:r>
    </w:p>
    <w:p w:rsidR="000069CB" w:rsidRDefault="000069CB">
      <w:pPr>
        <w:pStyle w:val="ConsPlusNormal"/>
        <w:spacing w:before="220"/>
        <w:ind w:firstLine="540"/>
        <w:jc w:val="both"/>
      </w:pPr>
      <w:r>
        <w:t>- муниципальным служащим, имеющим стаж муниципальной службы от 10 до 15 лет - 20 процентов от установленного должностного оклада;</w:t>
      </w:r>
    </w:p>
    <w:p w:rsidR="000069CB" w:rsidRDefault="000069CB">
      <w:pPr>
        <w:pStyle w:val="ConsPlusNormal"/>
        <w:spacing w:before="220"/>
        <w:ind w:firstLine="540"/>
        <w:jc w:val="both"/>
      </w:pPr>
      <w:r>
        <w:t>- муниципальным служащим, имеющим стаж муниципальной службы свыше 15 лет - 30 процентов от установленного должностного оклада.</w:t>
      </w:r>
    </w:p>
    <w:p w:rsidR="000069CB" w:rsidRDefault="000069CB">
      <w:pPr>
        <w:pStyle w:val="ConsPlusNormal"/>
        <w:spacing w:before="220"/>
        <w:ind w:firstLine="540"/>
        <w:jc w:val="both"/>
      </w:pPr>
      <w:r>
        <w:t>Установление ежемесячной надбавки к должностному окладу за выслугу лет производится на основании распоряжения (приказа) руководителя соответствующего органа местного самоуправления, руководителя отраслевого (функционального) органа Администрации города Горно-Алтайска, наделенного правами юридического лица.</w:t>
      </w:r>
    </w:p>
    <w:p w:rsidR="000069CB" w:rsidRDefault="000069CB">
      <w:pPr>
        <w:pStyle w:val="ConsPlusNormal"/>
        <w:spacing w:before="220"/>
        <w:ind w:firstLine="540"/>
        <w:jc w:val="both"/>
      </w:pPr>
      <w:r>
        <w:t xml:space="preserve">Исчисление стажа муниципальной службы, дающего право на установление ежемесячной надбавки к должностному окладу за выслугу лет, осуществляется в соответствии с Федеральным </w:t>
      </w:r>
      <w:hyperlink r:id="rId66" w:history="1">
        <w:r>
          <w:rPr>
            <w:color w:val="0000FF"/>
          </w:rPr>
          <w:t>законом</w:t>
        </w:r>
      </w:hyperlink>
      <w:r>
        <w:t xml:space="preserve"> от 02.03.2007 N 25-ФЗ "О муниципальной службе в Российской Федерации", </w:t>
      </w:r>
      <w:hyperlink r:id="rId67" w:history="1">
        <w:r>
          <w:rPr>
            <w:color w:val="0000FF"/>
          </w:rPr>
          <w:t>Законом</w:t>
        </w:r>
      </w:hyperlink>
      <w:r>
        <w:t xml:space="preserve"> Республики Алтай от 18.04.2008 N 26-РЗ "О муниципальной службе в Республике Алтай".</w:t>
      </w:r>
    </w:p>
    <w:p w:rsidR="000069CB" w:rsidRDefault="000069CB">
      <w:pPr>
        <w:pStyle w:val="ConsPlusNormal"/>
        <w:jc w:val="both"/>
      </w:pPr>
      <w:r>
        <w:t xml:space="preserve">(в ред. </w:t>
      </w:r>
      <w:hyperlink r:id="rId68" w:history="1">
        <w:r>
          <w:rPr>
            <w:color w:val="0000FF"/>
          </w:rPr>
          <w:t>Решения</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lastRenderedPageBreak/>
        <w:t>Начисление ежемесячной надбавки к должностному окладу за выслугу лет производится ежемесячно, в процентном отношении к должностному окладу муниципального служащего, без учета других доплат и надбавок и выплачивается одновременно с заработной платой.</w:t>
      </w:r>
    </w:p>
    <w:p w:rsidR="000069CB" w:rsidRDefault="000069CB">
      <w:pPr>
        <w:pStyle w:val="ConsPlusNormal"/>
        <w:jc w:val="both"/>
      </w:pPr>
      <w:r>
        <w:t xml:space="preserve">(абзац введен </w:t>
      </w:r>
      <w:hyperlink r:id="rId69" w:history="1">
        <w:r>
          <w:rPr>
            <w:color w:val="0000FF"/>
          </w:rPr>
          <w:t>Решением</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При временном заместительстве ежемесячная надбавка к должностному окладу за выслугу лет муниципальному служащему начисляется на должностной оклад по основной замещаемой должности.</w:t>
      </w:r>
    </w:p>
    <w:p w:rsidR="000069CB" w:rsidRDefault="000069CB">
      <w:pPr>
        <w:pStyle w:val="ConsPlusNormal"/>
        <w:jc w:val="both"/>
      </w:pPr>
      <w:r>
        <w:t xml:space="preserve">(абзац введен </w:t>
      </w:r>
      <w:hyperlink r:id="rId70" w:history="1">
        <w:r>
          <w:rPr>
            <w:color w:val="0000FF"/>
          </w:rPr>
          <w:t>Решением</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 xml:space="preserve">Для муниципальных служащих, замещающих должности муниципальной службы на дату вступления в силу </w:t>
      </w:r>
      <w:hyperlink r:id="rId71" w:history="1">
        <w:r>
          <w:rPr>
            <w:color w:val="0000FF"/>
          </w:rPr>
          <w:t>Закона</w:t>
        </w:r>
      </w:hyperlink>
      <w:r>
        <w:t xml:space="preserve"> Республики Алтай от 18.04.2008 N 26-РЗ "О муниципальной службе в Республике Алтай", перерасчет ежемесячной надбавки к должностному окладу за выслугу лет, ведущий к ее уменьшению, не допускается.</w:t>
      </w:r>
    </w:p>
    <w:p w:rsidR="000069CB" w:rsidRDefault="000069CB">
      <w:pPr>
        <w:pStyle w:val="ConsPlusNormal"/>
        <w:jc w:val="both"/>
      </w:pPr>
      <w:r>
        <w:t xml:space="preserve">(абзац введен </w:t>
      </w:r>
      <w:hyperlink r:id="rId72" w:history="1">
        <w:r>
          <w:rPr>
            <w:color w:val="0000FF"/>
          </w:rPr>
          <w:t>Решением</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 xml:space="preserve">3.5. Условия выплаты ежемесячной надбавки к должностному окладу за особые условия муниципальной службы и ее размер устанавливаются в соответствии с </w:t>
      </w:r>
      <w:hyperlink w:anchor="P368" w:history="1">
        <w:r>
          <w:rPr>
            <w:color w:val="0000FF"/>
          </w:rPr>
          <w:t>Порядком</w:t>
        </w:r>
      </w:hyperlink>
      <w:r>
        <w:t xml:space="preserve"> выплаты ежемесячной надбавки за особые условия муниципальной службы муниципальным служащим муниципального образования "Город Горно-Алтайск" согласно Приложению 5 к настоящему Положению.</w:t>
      </w:r>
    </w:p>
    <w:p w:rsidR="000069CB" w:rsidRDefault="000069CB">
      <w:pPr>
        <w:pStyle w:val="ConsPlusNormal"/>
        <w:jc w:val="both"/>
      </w:pPr>
      <w:r>
        <w:t>(</w:t>
      </w:r>
      <w:proofErr w:type="gramStart"/>
      <w:r>
        <w:t>п</w:t>
      </w:r>
      <w:proofErr w:type="gramEnd"/>
      <w:r>
        <w:t xml:space="preserve">. 3.5 в ред. </w:t>
      </w:r>
      <w:hyperlink r:id="rId73" w:history="1">
        <w:r>
          <w:rPr>
            <w:color w:val="0000FF"/>
          </w:rPr>
          <w:t>Решения</w:t>
        </w:r>
      </w:hyperlink>
      <w:r>
        <w:t xml:space="preserve"> Горно-Алтайского городского Совета депутатов от 25.11.2010 N 28-2)</w:t>
      </w:r>
    </w:p>
    <w:p w:rsidR="000069CB" w:rsidRDefault="000069CB">
      <w:pPr>
        <w:pStyle w:val="ConsPlusNormal"/>
        <w:spacing w:before="220"/>
        <w:ind w:firstLine="540"/>
        <w:jc w:val="both"/>
      </w:pPr>
      <w:r>
        <w:t>3.6. Ежемесячное денежное поощрение муниципальным служащим Исполнительно-распорядительного органа местного самоуправления - администрации города Горно-Алтайска, отраслевых (функциональных) органов Администрации города Горно-Алтайска, наделенных правами юридического лица, выплачивается в размерах, устанавливаемых распоряжением Администрации города Горно-Алтайска.</w:t>
      </w:r>
    </w:p>
    <w:p w:rsidR="000069CB" w:rsidRDefault="000069CB">
      <w:pPr>
        <w:pStyle w:val="ConsPlusNormal"/>
        <w:spacing w:before="220"/>
        <w:ind w:firstLine="540"/>
        <w:jc w:val="both"/>
      </w:pPr>
      <w:r>
        <w:t>Ежемесячное денежное поощрение муниципальным служащим Горно-Алтайского городского Совета депутатов, Контрольно-счетной палаты города Горно-Алтайска выплачивается в размерах, устанавливаемых Мэром города Горно-Алтайска.</w:t>
      </w:r>
    </w:p>
    <w:p w:rsidR="000069CB" w:rsidRDefault="000069CB">
      <w:pPr>
        <w:pStyle w:val="ConsPlusNormal"/>
        <w:jc w:val="both"/>
      </w:pPr>
      <w:r>
        <w:t>(</w:t>
      </w:r>
      <w:proofErr w:type="gramStart"/>
      <w:r>
        <w:t>п</w:t>
      </w:r>
      <w:proofErr w:type="gramEnd"/>
      <w:r>
        <w:t xml:space="preserve">. 3.6 в ред. </w:t>
      </w:r>
      <w:hyperlink r:id="rId74" w:history="1">
        <w:r>
          <w:rPr>
            <w:color w:val="0000FF"/>
          </w:rPr>
          <w:t>Решения</w:t>
        </w:r>
      </w:hyperlink>
      <w:r>
        <w:t xml:space="preserve"> Горно-Алтайского городского Совета депутатов от 29.08.2017 N 39-2)</w:t>
      </w:r>
    </w:p>
    <w:p w:rsidR="000069CB" w:rsidRDefault="000069CB">
      <w:pPr>
        <w:pStyle w:val="ConsPlusNormal"/>
        <w:spacing w:before="220"/>
        <w:ind w:firstLine="540"/>
        <w:jc w:val="both"/>
      </w:pPr>
      <w:r>
        <w:t>3.7. Ежемесячная процентная надбавка к должностному окладу за работу со сведениями, составляющими государственную тайну, муниципальным служащим выплачивается в размерах и порядке, определяемых законодательством Российской Федерации.</w:t>
      </w:r>
    </w:p>
    <w:p w:rsidR="000069CB" w:rsidRDefault="000069CB">
      <w:pPr>
        <w:pStyle w:val="ConsPlusNormal"/>
        <w:spacing w:before="220"/>
        <w:ind w:firstLine="540"/>
        <w:jc w:val="both"/>
      </w:pPr>
      <w:r>
        <w:t xml:space="preserve">3.8. Условия выплаты премии за выполнение особо важных и сложных заданий и ее размер устанавливаются в соответствии с </w:t>
      </w:r>
      <w:hyperlink w:anchor="P434" w:history="1">
        <w:r>
          <w:rPr>
            <w:color w:val="0000FF"/>
          </w:rPr>
          <w:t>Порядком</w:t>
        </w:r>
      </w:hyperlink>
      <w:r>
        <w:t xml:space="preserve"> выплаты премии за выполнение особо важных и сложных заданий муниципальным служащим муниципального образования "Город Горно-Алтайск" согласно Приложению 6 к настоящему Положению.</w:t>
      </w:r>
    </w:p>
    <w:p w:rsidR="000069CB" w:rsidRDefault="000069CB">
      <w:pPr>
        <w:pStyle w:val="ConsPlusNormal"/>
        <w:jc w:val="both"/>
      </w:pPr>
      <w:r>
        <w:t>(</w:t>
      </w:r>
      <w:proofErr w:type="gramStart"/>
      <w:r>
        <w:t>п</w:t>
      </w:r>
      <w:proofErr w:type="gramEnd"/>
      <w:r>
        <w:t xml:space="preserve">. 3.8 в ред. </w:t>
      </w:r>
      <w:hyperlink r:id="rId75" w:history="1">
        <w:r>
          <w:rPr>
            <w:color w:val="0000FF"/>
          </w:rPr>
          <w:t>Решения</w:t>
        </w:r>
      </w:hyperlink>
      <w:r>
        <w:t xml:space="preserve"> Горно-Алтайского городского Совета депутатов от 15.05.2015 N 24-ОП/1)</w:t>
      </w:r>
    </w:p>
    <w:p w:rsidR="000069CB" w:rsidRDefault="000069CB">
      <w:pPr>
        <w:pStyle w:val="ConsPlusNormal"/>
        <w:spacing w:before="220"/>
        <w:ind w:firstLine="540"/>
        <w:jc w:val="both"/>
      </w:pPr>
      <w:r>
        <w:t>3.9. Муниципальному служащему за счет средств фонда оплаты труда выплачивается единовременная выплата при предоставлении ежегодного оплачиваемого отпуска.</w:t>
      </w:r>
    </w:p>
    <w:p w:rsidR="000069CB" w:rsidRDefault="000069CB">
      <w:pPr>
        <w:pStyle w:val="ConsPlusNormal"/>
        <w:spacing w:before="220"/>
        <w:ind w:firstLine="540"/>
        <w:jc w:val="both"/>
      </w:pPr>
      <w:r>
        <w:t>Единовременная выплата при предоставлении ежегодного оплачиваемого отпуска производится, как правило, при уходе муниципального служащего в установленном порядке в ежегодный оплачиваемый отпуск за фактически отработанный период в размере одного денежного содержания, с учетом премии за выполнение особо важных и сложных заданий в размере 25 процентов от должностного оклада муниципального служащего. Заявление муниципального служащего о предоставлении данной выплаты не требуется.</w:t>
      </w:r>
    </w:p>
    <w:p w:rsidR="000069CB" w:rsidRDefault="000069CB">
      <w:pPr>
        <w:pStyle w:val="ConsPlusNormal"/>
        <w:jc w:val="both"/>
      </w:pPr>
      <w:r>
        <w:t>(</w:t>
      </w:r>
      <w:proofErr w:type="gramStart"/>
      <w:r>
        <w:t>в</w:t>
      </w:r>
      <w:proofErr w:type="gramEnd"/>
      <w:r>
        <w:t xml:space="preserve"> ред. </w:t>
      </w:r>
      <w:hyperlink r:id="rId76" w:history="1">
        <w:r>
          <w:rPr>
            <w:color w:val="0000FF"/>
          </w:rPr>
          <w:t>Решения</w:t>
        </w:r>
      </w:hyperlink>
      <w:r>
        <w:t xml:space="preserve"> Горно-Алтайского городского Совета депутатов от 30.06.2016 N 30-2)</w:t>
      </w:r>
    </w:p>
    <w:p w:rsidR="000069CB" w:rsidRDefault="000069CB">
      <w:pPr>
        <w:pStyle w:val="ConsPlusNormal"/>
        <w:spacing w:before="220"/>
        <w:ind w:firstLine="540"/>
        <w:jc w:val="both"/>
      </w:pPr>
      <w:r>
        <w:t xml:space="preserve">Единовременная выплата к ежегодному отпуску оформляется распоряжением (приказом) </w:t>
      </w:r>
      <w:r>
        <w:lastRenderedPageBreak/>
        <w:t>руководителя соответствующего органа местного самоуправления, руководителя отраслевого (функционального) органа Администрации города Горно-Алтайска, наделенного правами юридического лица.</w:t>
      </w:r>
    </w:p>
    <w:p w:rsidR="000069CB" w:rsidRDefault="000069CB">
      <w:pPr>
        <w:pStyle w:val="ConsPlusNormal"/>
        <w:spacing w:before="220"/>
        <w:ind w:firstLine="540"/>
        <w:jc w:val="both"/>
      </w:pPr>
      <w:proofErr w:type="gramStart"/>
      <w:r>
        <w:t>При неиспользовании ежегодного оплачиваемого отпуска в текущем календарном году единовременная выплата выплачивается в четвертом квартале текущего года (при этом муниципальный служащий не вправе претендовать на получение данной выплаты при реализации им в последующем права на отпуск за предшествующие календарные годы, в которых им не был использован ежегодный оплачиваемый отпуск), а в случае увольнения муниципального служащего - одновременно с расчетом при увольнении</w:t>
      </w:r>
      <w:proofErr w:type="gramEnd"/>
      <w:r>
        <w:t xml:space="preserve"> пропорционально отработанному времени. При увольнении муниципального служащего до окончания того рабочего года, в счет которого он уже получил единовременную выплату, для погашения задолженности у него производятся удержания за неотработанный период. Удержания не производятся, если муниципальный служащий увольняется по основаниям, указанным в </w:t>
      </w:r>
      <w:hyperlink r:id="rId77" w:history="1">
        <w:r>
          <w:rPr>
            <w:color w:val="0000FF"/>
          </w:rPr>
          <w:t>пунктах 1</w:t>
        </w:r>
      </w:hyperlink>
      <w:r>
        <w:t xml:space="preserve">, </w:t>
      </w:r>
      <w:hyperlink r:id="rId78" w:history="1">
        <w:r>
          <w:rPr>
            <w:color w:val="0000FF"/>
          </w:rPr>
          <w:t>2</w:t>
        </w:r>
      </w:hyperlink>
      <w:r>
        <w:t xml:space="preserve">, </w:t>
      </w:r>
      <w:hyperlink r:id="rId79" w:history="1">
        <w:r>
          <w:rPr>
            <w:color w:val="0000FF"/>
          </w:rPr>
          <w:t>4 статьи 81</w:t>
        </w:r>
      </w:hyperlink>
      <w:r>
        <w:t xml:space="preserve">, </w:t>
      </w:r>
      <w:hyperlink r:id="rId80" w:history="1">
        <w:r>
          <w:rPr>
            <w:color w:val="0000FF"/>
          </w:rPr>
          <w:t>пунктов 1</w:t>
        </w:r>
      </w:hyperlink>
      <w:r>
        <w:t xml:space="preserve">, </w:t>
      </w:r>
      <w:hyperlink r:id="rId81" w:history="1">
        <w:r>
          <w:rPr>
            <w:color w:val="0000FF"/>
          </w:rPr>
          <w:t>2</w:t>
        </w:r>
      </w:hyperlink>
      <w:r>
        <w:t xml:space="preserve">, </w:t>
      </w:r>
      <w:hyperlink r:id="rId82" w:history="1">
        <w:r>
          <w:rPr>
            <w:color w:val="0000FF"/>
          </w:rPr>
          <w:t>5</w:t>
        </w:r>
      </w:hyperlink>
      <w:r>
        <w:t xml:space="preserve">, </w:t>
      </w:r>
      <w:hyperlink r:id="rId83" w:history="1">
        <w:r>
          <w:rPr>
            <w:color w:val="0000FF"/>
          </w:rPr>
          <w:t>6</w:t>
        </w:r>
      </w:hyperlink>
      <w:r>
        <w:t xml:space="preserve"> и </w:t>
      </w:r>
      <w:hyperlink r:id="rId84" w:history="1">
        <w:r>
          <w:rPr>
            <w:color w:val="0000FF"/>
          </w:rPr>
          <w:t>7 статьи 83</w:t>
        </w:r>
      </w:hyperlink>
      <w:r>
        <w:t xml:space="preserve"> Трудового кодекса Российской Федерации.</w:t>
      </w:r>
    </w:p>
    <w:p w:rsidR="000069CB" w:rsidRDefault="000069CB">
      <w:pPr>
        <w:pStyle w:val="ConsPlusNormal"/>
        <w:spacing w:before="220"/>
        <w:ind w:firstLine="540"/>
        <w:jc w:val="both"/>
      </w:pPr>
      <w:r>
        <w:t xml:space="preserve">В случае использования муниципальным служащим полностью или частично ежегодного оплачиваемого отпуска за 2008 год до 03.09.2008, ему осуществляется перерасчет единовременной выплаты исходя из размера, установленного настоящим Положением, выплата которого осуществляется в четвертом квартале 2008 года либо при предоставлении в 2008 году оставшейся части неиспользованного отпуска. В случае увольнения муниципального служащего до 03.09.2008 перерасчет единовременной </w:t>
      </w:r>
      <w:proofErr w:type="gramStart"/>
      <w:r>
        <w:t>выплаты</w:t>
      </w:r>
      <w:proofErr w:type="gramEnd"/>
      <w:r>
        <w:t xml:space="preserve"> при предоставлении ежегодного оплачиваемого отпуска исходя из ее нового размера не производится.</w:t>
      </w:r>
    </w:p>
    <w:p w:rsidR="000069CB" w:rsidRDefault="000069CB">
      <w:pPr>
        <w:pStyle w:val="ConsPlusNormal"/>
        <w:jc w:val="both"/>
      </w:pPr>
      <w:r>
        <w:t xml:space="preserve">(п. 3.9 в ред. </w:t>
      </w:r>
      <w:hyperlink r:id="rId85" w:history="1">
        <w:r>
          <w:rPr>
            <w:color w:val="0000FF"/>
          </w:rPr>
          <w:t>Решения</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3.10. Материальная помощь:</w:t>
      </w:r>
    </w:p>
    <w:p w:rsidR="000069CB" w:rsidRDefault="000069CB">
      <w:pPr>
        <w:pStyle w:val="ConsPlusNormal"/>
        <w:spacing w:before="220"/>
        <w:ind w:firstLine="540"/>
        <w:jc w:val="both"/>
      </w:pPr>
      <w:r>
        <w:t>Муниципальным служащим за счет средств фонда оплаты труда на основании их заявления выплачивается материальная помощь в размере двух должностных окладов в год.</w:t>
      </w:r>
    </w:p>
    <w:p w:rsidR="000069CB" w:rsidRDefault="000069CB">
      <w:pPr>
        <w:pStyle w:val="ConsPlusNormal"/>
        <w:spacing w:before="220"/>
        <w:ind w:firstLine="540"/>
        <w:jc w:val="both"/>
      </w:pPr>
      <w:r>
        <w:t>Материальная помощь выплачивается при предоставлении ежегодного оплачиваемого отпуска в размере двух должностных окладов, исходя из размера должностного оклада, установленного на день осуществления выплаты.</w:t>
      </w:r>
    </w:p>
    <w:p w:rsidR="000069CB" w:rsidRDefault="000069CB">
      <w:pPr>
        <w:pStyle w:val="ConsPlusNormal"/>
        <w:spacing w:before="220"/>
        <w:ind w:firstLine="540"/>
        <w:jc w:val="both"/>
      </w:pPr>
      <w:r>
        <w:t>На основании заявления муниципального служащего материальная помощь может выплачиваться в иные сроки по решению руководителя соответствующего органа местного самоуправления, отраслевого (функционального) органа Администрации города Горно-Алтайска, наделенного правами юридического лица.</w:t>
      </w:r>
    </w:p>
    <w:p w:rsidR="000069CB" w:rsidRDefault="000069CB">
      <w:pPr>
        <w:pStyle w:val="ConsPlusNormal"/>
        <w:spacing w:before="220"/>
        <w:ind w:firstLine="540"/>
        <w:jc w:val="both"/>
      </w:pPr>
      <w:r>
        <w:t xml:space="preserve">Муниципальным служащим, вновь принятым на работу, материальная помощь выплачивается пропорционально </w:t>
      </w:r>
      <w:proofErr w:type="gramStart"/>
      <w:r>
        <w:t>за полные месяцы</w:t>
      </w:r>
      <w:proofErr w:type="gramEnd"/>
      <w:r>
        <w:t xml:space="preserve"> работы в текущем году.</w:t>
      </w:r>
    </w:p>
    <w:p w:rsidR="000069CB" w:rsidRDefault="000069CB">
      <w:pPr>
        <w:pStyle w:val="ConsPlusNormal"/>
        <w:spacing w:before="220"/>
        <w:ind w:firstLine="540"/>
        <w:jc w:val="both"/>
      </w:pPr>
      <w:r>
        <w:t>Материальная помощь не выплачивается:</w:t>
      </w:r>
    </w:p>
    <w:p w:rsidR="000069CB" w:rsidRDefault="000069CB">
      <w:pPr>
        <w:pStyle w:val="ConsPlusNormal"/>
        <w:spacing w:before="220"/>
        <w:ind w:firstLine="540"/>
        <w:jc w:val="both"/>
      </w:pPr>
      <w:r>
        <w:t>- муниципальным служащим, находящимся в отпуске по уходу за ребенком до достижения им возраста трех лет;</w:t>
      </w:r>
    </w:p>
    <w:p w:rsidR="000069CB" w:rsidRDefault="000069CB">
      <w:pPr>
        <w:pStyle w:val="ConsPlusNormal"/>
        <w:spacing w:before="220"/>
        <w:ind w:firstLine="540"/>
        <w:jc w:val="both"/>
      </w:pPr>
      <w:r>
        <w:t xml:space="preserve">- муниципальным служащим, увольняемым по основаниям, предусмотренным </w:t>
      </w:r>
      <w:hyperlink r:id="rId86" w:history="1">
        <w:r>
          <w:rPr>
            <w:color w:val="0000FF"/>
          </w:rPr>
          <w:t>пунктами 5</w:t>
        </w:r>
      </w:hyperlink>
      <w:r>
        <w:t xml:space="preserve"> - </w:t>
      </w:r>
      <w:hyperlink r:id="rId87" w:history="1">
        <w:r>
          <w:rPr>
            <w:color w:val="0000FF"/>
          </w:rPr>
          <w:t>11 статьи 81</w:t>
        </w:r>
      </w:hyperlink>
      <w:r>
        <w:t xml:space="preserve"> Трудового кодекса Российской Федерации.</w:t>
      </w:r>
    </w:p>
    <w:p w:rsidR="000069CB" w:rsidRDefault="000069CB">
      <w:pPr>
        <w:pStyle w:val="ConsPlusNormal"/>
        <w:spacing w:before="220"/>
        <w:ind w:firstLine="540"/>
        <w:jc w:val="both"/>
      </w:pPr>
      <w:r>
        <w:t xml:space="preserve">Муниципальным служащим может быть оказана также за счет </w:t>
      </w:r>
      <w:proofErr w:type="gramStart"/>
      <w:r>
        <w:t>средств экономии фонда оплаты труда</w:t>
      </w:r>
      <w:proofErr w:type="gramEnd"/>
      <w:r>
        <w:t xml:space="preserve"> материальная помощь в случаях, связанных с чрезвычайными обстоятельствами (пожар, авария, кража, сложные семейные обстоятельства и др.). Размер помощи определяется руководителем соответствующего органа местного самоуправления, отраслевого (функционального) органа Администрации города Горно-Алтайска, наделенного правами юридического лица, индивидуально в каждой конкретной ситуации.</w:t>
      </w:r>
    </w:p>
    <w:p w:rsidR="000069CB" w:rsidRDefault="000069CB">
      <w:pPr>
        <w:pStyle w:val="ConsPlusNormal"/>
        <w:spacing w:before="220"/>
        <w:ind w:firstLine="540"/>
        <w:jc w:val="both"/>
      </w:pPr>
      <w:r>
        <w:lastRenderedPageBreak/>
        <w:t>В случае</w:t>
      </w:r>
      <w:proofErr w:type="gramStart"/>
      <w:r>
        <w:t>,</w:t>
      </w:r>
      <w:proofErr w:type="gramEnd"/>
      <w:r>
        <w:t xml:space="preserve">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0069CB" w:rsidRDefault="000069CB">
      <w:pPr>
        <w:pStyle w:val="ConsPlusNormal"/>
        <w:jc w:val="both"/>
      </w:pPr>
      <w:r>
        <w:t xml:space="preserve">(п. 3.10 в ред. </w:t>
      </w:r>
      <w:hyperlink r:id="rId88" w:history="1">
        <w:r>
          <w:rPr>
            <w:color w:val="0000FF"/>
          </w:rPr>
          <w:t>Решения</w:t>
        </w:r>
      </w:hyperlink>
      <w:r>
        <w:t xml:space="preserve"> Горно-Алтайского городского Совета депутатов от 16.02.2017 N 36-8)</w:t>
      </w:r>
    </w:p>
    <w:p w:rsidR="000069CB" w:rsidRDefault="000069CB">
      <w:pPr>
        <w:pStyle w:val="ConsPlusNormal"/>
        <w:jc w:val="both"/>
      </w:pPr>
    </w:p>
    <w:p w:rsidR="000069CB" w:rsidRDefault="000069CB">
      <w:pPr>
        <w:pStyle w:val="ConsPlusNormal"/>
        <w:jc w:val="center"/>
        <w:outlineLvl w:val="1"/>
      </w:pPr>
      <w:r>
        <w:t>4. Фонд оплаты труда и иные выплаты муниципальным служащим</w:t>
      </w:r>
    </w:p>
    <w:p w:rsidR="000069CB" w:rsidRDefault="000069CB">
      <w:pPr>
        <w:pStyle w:val="ConsPlusNormal"/>
        <w:jc w:val="both"/>
      </w:pPr>
    </w:p>
    <w:p w:rsidR="000069CB" w:rsidRDefault="000069CB">
      <w:pPr>
        <w:pStyle w:val="ConsPlusNormal"/>
        <w:ind w:firstLine="540"/>
        <w:jc w:val="both"/>
      </w:pPr>
      <w:r>
        <w:t>4.1. Финансирование расходов на денежное содержание и иные выплаты муниципальному служащему осуществляется за счет средств местного бюджета либо за счет субвенций республиканского бюджета, передаваемых местному бюджету на эти цели в рамках реализации отдельных государственных полномочий, переданных органам местного самоуправления, привлечение других источников для финансирования этих расходов не допускается. Размеры фонда оплаты труда, порядок и основные положения его формирования определяются настоящим Положением.</w:t>
      </w:r>
    </w:p>
    <w:p w:rsidR="000069CB" w:rsidRDefault="000069CB">
      <w:pPr>
        <w:pStyle w:val="ConsPlusNormal"/>
        <w:jc w:val="both"/>
      </w:pPr>
      <w:r>
        <w:t>(</w:t>
      </w:r>
      <w:proofErr w:type="gramStart"/>
      <w:r>
        <w:t>в</w:t>
      </w:r>
      <w:proofErr w:type="gramEnd"/>
      <w:r>
        <w:t xml:space="preserve"> ред. </w:t>
      </w:r>
      <w:hyperlink r:id="rId89" w:history="1">
        <w:r>
          <w:rPr>
            <w:color w:val="0000FF"/>
          </w:rPr>
          <w:t>Решения</w:t>
        </w:r>
      </w:hyperlink>
      <w:r>
        <w:t xml:space="preserve"> Горно-Алтайского городского Совета депутатов от 28.08.2008 N 6-6)</w:t>
      </w:r>
    </w:p>
    <w:p w:rsidR="000069CB" w:rsidRDefault="000069CB">
      <w:pPr>
        <w:pStyle w:val="ConsPlusNormal"/>
        <w:spacing w:before="220"/>
        <w:ind w:firstLine="540"/>
        <w:jc w:val="both"/>
      </w:pPr>
      <w:r>
        <w:t>4.2. При формировании фонда оплаты труда сверх суммы средств, направляемой для выплаты должностных окладов муниципальным служащим, предусматриваются средства на выплату (в расчете на год):</w:t>
      </w:r>
    </w:p>
    <w:p w:rsidR="000069CB" w:rsidRDefault="000069CB">
      <w:pPr>
        <w:pStyle w:val="ConsPlusNormal"/>
        <w:spacing w:before="220"/>
        <w:ind w:firstLine="540"/>
        <w:jc w:val="both"/>
      </w:pPr>
      <w:r>
        <w:t>- окладов за классный чин - в размере четырех должностных окладов;</w:t>
      </w:r>
    </w:p>
    <w:p w:rsidR="000069CB" w:rsidRDefault="000069CB">
      <w:pPr>
        <w:pStyle w:val="ConsPlusNormal"/>
        <w:spacing w:before="220"/>
        <w:ind w:firstLine="540"/>
        <w:jc w:val="both"/>
      </w:pPr>
      <w:r>
        <w:t>- ежемесячной надбавки к должностному окладу за выслугу лет на муниципальной службе - в размере трех должностных окладов;</w:t>
      </w:r>
    </w:p>
    <w:p w:rsidR="000069CB" w:rsidRDefault="000069CB">
      <w:pPr>
        <w:pStyle w:val="ConsPlusNormal"/>
        <w:spacing w:before="220"/>
        <w:ind w:firstLine="540"/>
        <w:jc w:val="both"/>
      </w:pPr>
      <w:r>
        <w:t>- ежемесячной надбавки к должностному окладу за особые условия муниципальной службы - в размере четырнадцати должностных окладов;</w:t>
      </w:r>
    </w:p>
    <w:p w:rsidR="000069CB" w:rsidRDefault="000069CB">
      <w:pPr>
        <w:pStyle w:val="ConsPlusNormal"/>
        <w:jc w:val="both"/>
      </w:pPr>
      <w:r>
        <w:t xml:space="preserve">(в ред. </w:t>
      </w:r>
      <w:hyperlink r:id="rId90" w:history="1">
        <w:r>
          <w:rPr>
            <w:color w:val="0000FF"/>
          </w:rPr>
          <w:t>Решения</w:t>
        </w:r>
      </w:hyperlink>
      <w:r>
        <w:t xml:space="preserve"> Горно-Алтайского городского Совета депутатов от 29.11.2016 N 34-6)</w:t>
      </w:r>
    </w:p>
    <w:p w:rsidR="000069CB" w:rsidRDefault="000069CB">
      <w:pPr>
        <w:pStyle w:val="ConsPlusNormal"/>
        <w:spacing w:before="220"/>
        <w:ind w:firstLine="540"/>
        <w:jc w:val="both"/>
      </w:pPr>
      <w:r>
        <w:t>-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0069CB" w:rsidRDefault="000069CB">
      <w:pPr>
        <w:pStyle w:val="ConsPlusNormal"/>
        <w:spacing w:before="220"/>
        <w:ind w:firstLine="540"/>
        <w:jc w:val="both"/>
      </w:pPr>
      <w:r>
        <w:t>- премий за выполнение особо важных и сложных заданий - в размере трех должностных окладов;</w:t>
      </w:r>
    </w:p>
    <w:p w:rsidR="000069CB" w:rsidRDefault="000069CB">
      <w:pPr>
        <w:pStyle w:val="ConsPlusNormal"/>
        <w:spacing w:before="220"/>
        <w:ind w:firstLine="540"/>
        <w:jc w:val="both"/>
      </w:pPr>
      <w:r>
        <w:t>- ежемесячного денежного поощрения для муниципальных служащих Исполнительно-распорядительного органа местного самоуправления - администрации города Горно-Алтайска, отраслевых (функциональных) органов Администрации города Горно-Алтайска, наделенных правами юридического лица, - в размере, установленном распоряжением Администрации города Горно-Алтайска; для муниципальных служащих Горно-Алтайского городского Совета депутатов, Контрольно-счетной палаты города Горно-Алтайска - в размере, установленном Мэром города Горно-Алтайска;</w:t>
      </w:r>
    </w:p>
    <w:p w:rsidR="000069CB" w:rsidRDefault="000069CB">
      <w:pPr>
        <w:pStyle w:val="ConsPlusNormal"/>
        <w:jc w:val="both"/>
      </w:pPr>
      <w:r>
        <w:t xml:space="preserve">(в ред. </w:t>
      </w:r>
      <w:hyperlink r:id="rId91" w:history="1">
        <w:r>
          <w:rPr>
            <w:color w:val="0000FF"/>
          </w:rPr>
          <w:t>Решения</w:t>
        </w:r>
      </w:hyperlink>
      <w:r>
        <w:t xml:space="preserve"> Горно-Алтайского городского Совета депутатов от 29.08.2017 N 39-2)</w:t>
      </w:r>
    </w:p>
    <w:p w:rsidR="000069CB" w:rsidRDefault="000069CB">
      <w:pPr>
        <w:pStyle w:val="ConsPlusNormal"/>
        <w:spacing w:before="220"/>
        <w:ind w:firstLine="540"/>
        <w:jc w:val="both"/>
      </w:pPr>
      <w:r>
        <w:t>- единовременной выплаты при предоставлении ежегодного оплачиваемого отпуска - в размере одного денежного содержания на каждого муниципального служащего;</w:t>
      </w:r>
    </w:p>
    <w:p w:rsidR="000069CB" w:rsidRDefault="000069CB">
      <w:pPr>
        <w:pStyle w:val="ConsPlusNormal"/>
        <w:spacing w:before="220"/>
        <w:ind w:firstLine="540"/>
        <w:jc w:val="both"/>
      </w:pPr>
      <w:r>
        <w:t>- материальной помощи - в размере двух должностных окладов;</w:t>
      </w:r>
    </w:p>
    <w:p w:rsidR="000069CB" w:rsidRDefault="000069CB">
      <w:pPr>
        <w:pStyle w:val="ConsPlusNormal"/>
        <w:spacing w:before="220"/>
        <w:ind w:firstLine="540"/>
        <w:jc w:val="both"/>
      </w:pPr>
      <w:r>
        <w:t>- районного коэффициента - в размере 40 процентов к фонду оплаты труда;</w:t>
      </w:r>
    </w:p>
    <w:p w:rsidR="000069CB" w:rsidRDefault="000069CB">
      <w:pPr>
        <w:pStyle w:val="ConsPlusNormal"/>
        <w:spacing w:before="220"/>
        <w:ind w:firstLine="540"/>
        <w:jc w:val="both"/>
      </w:pPr>
      <w:proofErr w:type="gramStart"/>
      <w:r>
        <w:t xml:space="preserve">- иных выплат, в т.ч. для выплаты разницы между ежемесячным денежным содержанием Главы администрации города Горно-Алтайска и денежным содержанием муниципального служащего, исполняющего в период временного отсутствия лица, исполняющего полномочия Главы администрации города Горно-Алтайска, его полномочия, надбавки за работу во вредных и (или) опасных условиях и иных особых условиях труда в размере от 4 до 12 процентов </w:t>
      </w:r>
      <w:r>
        <w:lastRenderedPageBreak/>
        <w:t>должностного оклада, предусмотренных федеральными</w:t>
      </w:r>
      <w:proofErr w:type="gramEnd"/>
      <w:r>
        <w:t xml:space="preserve"> законами и иными нормативными правовыми актами Российской Федерации, Законами Республики Алтай и иными нормативными правовыми актами Республики Алтай, муниципальными правовыми актами города Горно-Алтайска.</w:t>
      </w:r>
    </w:p>
    <w:p w:rsidR="000069CB" w:rsidRDefault="000069CB">
      <w:pPr>
        <w:pStyle w:val="ConsPlusNormal"/>
        <w:jc w:val="both"/>
      </w:pPr>
      <w:r>
        <w:t xml:space="preserve">(в ред. Решений Горно-Алтайского городского Совета депутатов от 30.06.2016 </w:t>
      </w:r>
      <w:hyperlink r:id="rId92" w:history="1">
        <w:r>
          <w:rPr>
            <w:color w:val="0000FF"/>
          </w:rPr>
          <w:t>N 30-2</w:t>
        </w:r>
      </w:hyperlink>
      <w:r>
        <w:t xml:space="preserve">, от 29.11.2016 </w:t>
      </w:r>
      <w:hyperlink r:id="rId93" w:history="1">
        <w:r>
          <w:rPr>
            <w:color w:val="0000FF"/>
          </w:rPr>
          <w:t>N 34-6</w:t>
        </w:r>
      </w:hyperlink>
      <w:r>
        <w:t xml:space="preserve">, от 29.08.2017 </w:t>
      </w:r>
      <w:hyperlink r:id="rId94" w:history="1">
        <w:r>
          <w:rPr>
            <w:color w:val="0000FF"/>
          </w:rPr>
          <w:t>N 39-2</w:t>
        </w:r>
      </w:hyperlink>
      <w:r>
        <w:t>)</w:t>
      </w:r>
    </w:p>
    <w:p w:rsidR="000069CB" w:rsidRDefault="000069CB">
      <w:pPr>
        <w:pStyle w:val="ConsPlusNormal"/>
        <w:jc w:val="both"/>
      </w:pPr>
      <w:r>
        <w:t xml:space="preserve">(п. 4.2 в ред. </w:t>
      </w:r>
      <w:hyperlink r:id="rId95" w:history="1">
        <w:r>
          <w:rPr>
            <w:color w:val="0000FF"/>
          </w:rPr>
          <w:t>Решения</w:t>
        </w:r>
      </w:hyperlink>
      <w:r>
        <w:t xml:space="preserve"> Горно-Алтайского городского Совета депутатов от 25.11.2010 N 28-2)</w:t>
      </w:r>
    </w:p>
    <w:p w:rsidR="000069CB" w:rsidRDefault="000069CB">
      <w:pPr>
        <w:pStyle w:val="ConsPlusNormal"/>
        <w:spacing w:before="220"/>
        <w:ind w:firstLine="540"/>
        <w:jc w:val="both"/>
      </w:pPr>
      <w:r>
        <w:t>4.3. Руководитель соответствующего органа местного самоуправления, отраслевого (функционального) органа Администрации города Горно-Алтайска, наделенного правами юридического лица, вправе перераспределять средства фонда оплаты труда муниципальных служащих между выплатами, предусмотренными настоящим разделом.</w:t>
      </w:r>
    </w:p>
    <w:p w:rsidR="000069CB" w:rsidRDefault="000069CB">
      <w:pPr>
        <w:pStyle w:val="ConsPlusNormal"/>
        <w:spacing w:before="220"/>
        <w:ind w:firstLine="540"/>
        <w:jc w:val="both"/>
      </w:pPr>
      <w:r>
        <w:t xml:space="preserve">4.4. Исключен. - </w:t>
      </w:r>
      <w:hyperlink r:id="rId96" w:history="1">
        <w:r>
          <w:rPr>
            <w:color w:val="0000FF"/>
          </w:rPr>
          <w:t>Решение</w:t>
        </w:r>
      </w:hyperlink>
      <w:r>
        <w:t xml:space="preserve"> Горно-Алтайского городского Совета депутатов от 28.08.2008 N 6-6.</w:t>
      </w: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right"/>
        <w:outlineLvl w:val="1"/>
      </w:pPr>
      <w:r>
        <w:t>Приложение N 1</w:t>
      </w:r>
    </w:p>
    <w:p w:rsidR="000069CB" w:rsidRDefault="000069CB">
      <w:pPr>
        <w:pStyle w:val="ConsPlusNormal"/>
        <w:jc w:val="right"/>
      </w:pPr>
      <w:r>
        <w:t>к Положению</w:t>
      </w:r>
    </w:p>
    <w:p w:rsidR="000069CB" w:rsidRDefault="000069CB">
      <w:pPr>
        <w:pStyle w:val="ConsPlusNormal"/>
        <w:jc w:val="right"/>
      </w:pPr>
      <w:r>
        <w:t>об оплате труда лиц,</w:t>
      </w:r>
    </w:p>
    <w:p w:rsidR="000069CB" w:rsidRDefault="000069CB">
      <w:pPr>
        <w:pStyle w:val="ConsPlusNormal"/>
        <w:jc w:val="right"/>
      </w:pPr>
      <w:proofErr w:type="gramStart"/>
      <w:r>
        <w:t>замещающих</w:t>
      </w:r>
      <w:proofErr w:type="gramEnd"/>
      <w:r>
        <w:t xml:space="preserve"> должности муниципальной</w:t>
      </w:r>
    </w:p>
    <w:p w:rsidR="000069CB" w:rsidRDefault="000069CB">
      <w:pPr>
        <w:pStyle w:val="ConsPlusNormal"/>
        <w:jc w:val="right"/>
      </w:pPr>
      <w:r>
        <w:t>службы в муниципальном образовании</w:t>
      </w:r>
    </w:p>
    <w:p w:rsidR="000069CB" w:rsidRDefault="000069CB">
      <w:pPr>
        <w:pStyle w:val="ConsPlusNormal"/>
        <w:jc w:val="right"/>
      </w:pPr>
      <w:r>
        <w:t>"Город Горно-Алтайск",</w:t>
      </w:r>
    </w:p>
    <w:p w:rsidR="000069CB" w:rsidRDefault="000069CB">
      <w:pPr>
        <w:pStyle w:val="ConsPlusNormal"/>
        <w:jc w:val="right"/>
      </w:pPr>
      <w:proofErr w:type="gramStart"/>
      <w:r>
        <w:t>утвержденному</w:t>
      </w:r>
      <w:proofErr w:type="gramEnd"/>
      <w:r>
        <w:t xml:space="preserve"> Решением</w:t>
      </w:r>
    </w:p>
    <w:p w:rsidR="000069CB" w:rsidRDefault="000069CB">
      <w:pPr>
        <w:pStyle w:val="ConsPlusNormal"/>
        <w:jc w:val="right"/>
      </w:pPr>
      <w:r>
        <w:t>городского Совета депутатов</w:t>
      </w:r>
    </w:p>
    <w:p w:rsidR="000069CB" w:rsidRDefault="000069CB">
      <w:pPr>
        <w:pStyle w:val="ConsPlusNormal"/>
        <w:jc w:val="right"/>
      </w:pPr>
      <w:r>
        <w:t>от 1 ноября 2007 г. N 49-10</w:t>
      </w:r>
    </w:p>
    <w:p w:rsidR="000069CB" w:rsidRDefault="000069CB">
      <w:pPr>
        <w:pStyle w:val="ConsPlusNormal"/>
        <w:jc w:val="both"/>
      </w:pPr>
    </w:p>
    <w:p w:rsidR="000069CB" w:rsidRDefault="000069CB">
      <w:pPr>
        <w:pStyle w:val="ConsPlusNormal"/>
        <w:jc w:val="center"/>
      </w:pPr>
      <w:bookmarkStart w:id="1" w:name="P174"/>
      <w:bookmarkEnd w:id="1"/>
      <w:r>
        <w:t>КОЭФФИЦИЕНТЫ</w:t>
      </w:r>
    </w:p>
    <w:p w:rsidR="000069CB" w:rsidRDefault="000069CB">
      <w:pPr>
        <w:pStyle w:val="ConsPlusNormal"/>
        <w:jc w:val="center"/>
      </w:pPr>
      <w:r>
        <w:t xml:space="preserve">КРАТНОСТИ ДЛЯ УСТАНОВЛЕНИЯ </w:t>
      </w:r>
      <w:proofErr w:type="gramStart"/>
      <w:r>
        <w:t>ДОЛЖНОСТНЫХ</w:t>
      </w:r>
      <w:proofErr w:type="gramEnd"/>
    </w:p>
    <w:p w:rsidR="000069CB" w:rsidRDefault="000069CB">
      <w:pPr>
        <w:pStyle w:val="ConsPlusNormal"/>
        <w:jc w:val="center"/>
      </w:pPr>
      <w:r>
        <w:t xml:space="preserve">ОКЛАДОВ МУНИЦИПАЛЬНЫМ СЛУЖАЩИМ </w:t>
      </w:r>
      <w:proofErr w:type="gramStart"/>
      <w:r>
        <w:t>МУНИЦИПАЛЬНОГО</w:t>
      </w:r>
      <w:proofErr w:type="gramEnd"/>
    </w:p>
    <w:p w:rsidR="000069CB" w:rsidRDefault="000069CB">
      <w:pPr>
        <w:pStyle w:val="ConsPlusNormal"/>
        <w:jc w:val="center"/>
      </w:pPr>
      <w:r>
        <w:t>ОБРАЗОВАНИЯ "ГОРОД ГОРНО-АЛТАЙСК"</w:t>
      </w:r>
    </w:p>
    <w:p w:rsidR="000069CB" w:rsidRDefault="00006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69CB">
        <w:trPr>
          <w:jc w:val="center"/>
        </w:trPr>
        <w:tc>
          <w:tcPr>
            <w:tcW w:w="9294" w:type="dxa"/>
            <w:tcBorders>
              <w:top w:val="nil"/>
              <w:left w:val="single" w:sz="24" w:space="0" w:color="CED3F1"/>
              <w:bottom w:val="nil"/>
              <w:right w:val="single" w:sz="24" w:space="0" w:color="F4F3F8"/>
            </w:tcBorders>
            <w:shd w:val="clear" w:color="auto" w:fill="F4F3F8"/>
          </w:tcPr>
          <w:p w:rsidR="000069CB" w:rsidRDefault="000069CB">
            <w:pPr>
              <w:pStyle w:val="ConsPlusNormal"/>
              <w:jc w:val="center"/>
            </w:pPr>
            <w:r>
              <w:rPr>
                <w:color w:val="392C69"/>
              </w:rPr>
              <w:t>Список изменяющих документов</w:t>
            </w:r>
          </w:p>
          <w:p w:rsidR="000069CB" w:rsidRDefault="000069CB">
            <w:pPr>
              <w:pStyle w:val="ConsPlusNormal"/>
              <w:jc w:val="center"/>
            </w:pPr>
            <w:proofErr w:type="gramStart"/>
            <w:r>
              <w:rPr>
                <w:color w:val="392C69"/>
              </w:rPr>
              <w:t xml:space="preserve">(в ред. </w:t>
            </w:r>
            <w:hyperlink r:id="rId97" w:history="1">
              <w:r>
                <w:rPr>
                  <w:color w:val="0000FF"/>
                </w:rPr>
                <w:t>Решения</w:t>
              </w:r>
            </w:hyperlink>
            <w:r>
              <w:rPr>
                <w:color w:val="392C69"/>
              </w:rPr>
              <w:t xml:space="preserve"> Горно-Алтайского городского Совета депутатов</w:t>
            </w:r>
            <w:proofErr w:type="gramEnd"/>
          </w:p>
          <w:p w:rsidR="000069CB" w:rsidRDefault="000069CB">
            <w:pPr>
              <w:pStyle w:val="ConsPlusNormal"/>
              <w:jc w:val="center"/>
            </w:pPr>
            <w:r>
              <w:rPr>
                <w:color w:val="392C69"/>
              </w:rPr>
              <w:t>от 29.08.2017 N 39-2)</w:t>
            </w:r>
          </w:p>
        </w:tc>
      </w:tr>
    </w:tbl>
    <w:p w:rsidR="000069CB" w:rsidRDefault="000069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65"/>
        <w:gridCol w:w="4706"/>
        <w:gridCol w:w="1644"/>
      </w:tblGrid>
      <w:tr w:rsidR="000069CB">
        <w:tc>
          <w:tcPr>
            <w:tcW w:w="2665" w:type="dxa"/>
            <w:tcBorders>
              <w:top w:val="single" w:sz="4" w:space="0" w:color="auto"/>
              <w:bottom w:val="single" w:sz="4" w:space="0" w:color="auto"/>
            </w:tcBorders>
          </w:tcPr>
          <w:p w:rsidR="000069CB" w:rsidRDefault="000069CB">
            <w:pPr>
              <w:pStyle w:val="ConsPlusNormal"/>
              <w:jc w:val="center"/>
            </w:pPr>
            <w:r>
              <w:t>Категория должностей</w:t>
            </w:r>
          </w:p>
        </w:tc>
        <w:tc>
          <w:tcPr>
            <w:tcW w:w="4706" w:type="dxa"/>
            <w:tcBorders>
              <w:top w:val="single" w:sz="4" w:space="0" w:color="auto"/>
              <w:bottom w:val="single" w:sz="4" w:space="0" w:color="auto"/>
            </w:tcBorders>
          </w:tcPr>
          <w:p w:rsidR="000069CB" w:rsidRDefault="000069CB">
            <w:pPr>
              <w:pStyle w:val="ConsPlusNormal"/>
              <w:jc w:val="center"/>
            </w:pPr>
            <w:r>
              <w:t>Наименование должности муниципальной службы</w:t>
            </w:r>
          </w:p>
        </w:tc>
        <w:tc>
          <w:tcPr>
            <w:tcW w:w="1644" w:type="dxa"/>
            <w:tcBorders>
              <w:top w:val="single" w:sz="4" w:space="0" w:color="auto"/>
              <w:bottom w:val="single" w:sz="4" w:space="0" w:color="auto"/>
            </w:tcBorders>
          </w:tcPr>
          <w:p w:rsidR="000069CB" w:rsidRDefault="000069CB">
            <w:pPr>
              <w:pStyle w:val="ConsPlusNormal"/>
              <w:jc w:val="center"/>
            </w:pPr>
            <w:r>
              <w:t>Коэффициент кратности</w:t>
            </w:r>
          </w:p>
        </w:tc>
      </w:tr>
      <w:tr w:rsidR="000069CB">
        <w:tblPrEx>
          <w:tblBorders>
            <w:insideH w:val="none" w:sz="0" w:space="0" w:color="auto"/>
          </w:tblBorders>
        </w:tblPrEx>
        <w:tc>
          <w:tcPr>
            <w:tcW w:w="2665" w:type="dxa"/>
            <w:tcBorders>
              <w:top w:val="single" w:sz="4" w:space="0" w:color="auto"/>
              <w:bottom w:val="nil"/>
            </w:tcBorders>
          </w:tcPr>
          <w:p w:rsidR="000069CB" w:rsidRDefault="000069CB">
            <w:pPr>
              <w:pStyle w:val="ConsPlusNormal"/>
              <w:jc w:val="both"/>
            </w:pPr>
            <w:r>
              <w:t>1. "Руководители"</w:t>
            </w:r>
          </w:p>
        </w:tc>
        <w:tc>
          <w:tcPr>
            <w:tcW w:w="4706" w:type="dxa"/>
            <w:tcBorders>
              <w:top w:val="single" w:sz="4" w:space="0" w:color="auto"/>
              <w:bottom w:val="nil"/>
            </w:tcBorders>
          </w:tcPr>
          <w:p w:rsidR="000069CB" w:rsidRDefault="000069CB">
            <w:pPr>
              <w:pStyle w:val="ConsPlusNormal"/>
            </w:pPr>
          </w:p>
        </w:tc>
        <w:tc>
          <w:tcPr>
            <w:tcW w:w="1644" w:type="dxa"/>
            <w:tcBorders>
              <w:top w:val="single" w:sz="4" w:space="0" w:color="auto"/>
              <w:bottom w:val="nil"/>
            </w:tcBorders>
          </w:tcPr>
          <w:p w:rsidR="000069CB" w:rsidRDefault="000069CB">
            <w:pPr>
              <w:pStyle w:val="ConsPlusNormal"/>
            </w:pPr>
          </w:p>
        </w:tc>
      </w:tr>
      <w:tr w:rsidR="000069CB">
        <w:tblPrEx>
          <w:tblBorders>
            <w:insideH w:val="none" w:sz="0" w:space="0" w:color="auto"/>
          </w:tblBorders>
        </w:tblPrEx>
        <w:tc>
          <w:tcPr>
            <w:tcW w:w="2665" w:type="dxa"/>
            <w:vMerge w:val="restart"/>
            <w:tcBorders>
              <w:top w:val="nil"/>
              <w:bottom w:val="nil"/>
            </w:tcBorders>
          </w:tcPr>
          <w:p w:rsidR="000069CB" w:rsidRDefault="000069CB">
            <w:pPr>
              <w:pStyle w:val="ConsPlusNormal"/>
              <w:jc w:val="both"/>
            </w:pPr>
            <w:r>
              <w:t>Высшая группа должностей</w:t>
            </w:r>
          </w:p>
        </w:tc>
        <w:tc>
          <w:tcPr>
            <w:tcW w:w="4706" w:type="dxa"/>
            <w:tcBorders>
              <w:top w:val="nil"/>
              <w:bottom w:val="nil"/>
            </w:tcBorders>
          </w:tcPr>
          <w:p w:rsidR="000069CB" w:rsidRDefault="000069CB">
            <w:pPr>
              <w:pStyle w:val="ConsPlusNormal"/>
              <w:jc w:val="both"/>
            </w:pPr>
            <w:r>
              <w:t>Глава администрации</w:t>
            </w:r>
          </w:p>
        </w:tc>
        <w:tc>
          <w:tcPr>
            <w:tcW w:w="1644" w:type="dxa"/>
            <w:tcBorders>
              <w:top w:val="nil"/>
              <w:bottom w:val="nil"/>
            </w:tcBorders>
          </w:tcPr>
          <w:p w:rsidR="000069CB" w:rsidRDefault="000069CB">
            <w:pPr>
              <w:pStyle w:val="ConsPlusNormal"/>
              <w:jc w:val="center"/>
            </w:pPr>
            <w:r>
              <w:t>6</w:t>
            </w:r>
          </w:p>
        </w:tc>
      </w:tr>
      <w:tr w:rsidR="000069CB">
        <w:tblPrEx>
          <w:tblBorders>
            <w:insideH w:val="none" w:sz="0" w:space="0" w:color="auto"/>
          </w:tblBorders>
        </w:tblPrEx>
        <w:tc>
          <w:tcPr>
            <w:tcW w:w="2665" w:type="dxa"/>
            <w:vMerge/>
            <w:tcBorders>
              <w:top w:val="nil"/>
              <w:bottom w:val="nil"/>
            </w:tcBorders>
          </w:tcPr>
          <w:p w:rsidR="000069CB" w:rsidRDefault="000069CB"/>
        </w:tc>
        <w:tc>
          <w:tcPr>
            <w:tcW w:w="4706" w:type="dxa"/>
            <w:tcBorders>
              <w:top w:val="nil"/>
              <w:bottom w:val="nil"/>
            </w:tcBorders>
          </w:tcPr>
          <w:p w:rsidR="000069CB" w:rsidRDefault="000069CB">
            <w:pPr>
              <w:pStyle w:val="ConsPlusNormal"/>
              <w:jc w:val="both"/>
            </w:pPr>
            <w:r>
              <w:t>Первый заместитель главы администрации</w:t>
            </w:r>
          </w:p>
        </w:tc>
        <w:tc>
          <w:tcPr>
            <w:tcW w:w="1644" w:type="dxa"/>
            <w:tcBorders>
              <w:top w:val="nil"/>
              <w:bottom w:val="nil"/>
            </w:tcBorders>
          </w:tcPr>
          <w:p w:rsidR="000069CB" w:rsidRDefault="000069CB">
            <w:pPr>
              <w:pStyle w:val="ConsPlusNormal"/>
              <w:jc w:val="center"/>
            </w:pPr>
            <w:r>
              <w:t>4,89</w:t>
            </w:r>
          </w:p>
        </w:tc>
      </w:tr>
      <w:tr w:rsidR="000069CB">
        <w:tblPrEx>
          <w:tblBorders>
            <w:insideH w:val="none" w:sz="0" w:space="0" w:color="auto"/>
          </w:tblBorders>
        </w:tblPrEx>
        <w:tc>
          <w:tcPr>
            <w:tcW w:w="2665" w:type="dxa"/>
            <w:vMerge/>
            <w:tcBorders>
              <w:top w:val="nil"/>
              <w:bottom w:val="nil"/>
            </w:tcBorders>
          </w:tcPr>
          <w:p w:rsidR="000069CB" w:rsidRDefault="000069CB"/>
        </w:tc>
        <w:tc>
          <w:tcPr>
            <w:tcW w:w="4706" w:type="dxa"/>
            <w:tcBorders>
              <w:top w:val="nil"/>
              <w:bottom w:val="single" w:sz="4" w:space="0" w:color="auto"/>
            </w:tcBorders>
          </w:tcPr>
          <w:p w:rsidR="000069CB" w:rsidRDefault="000069CB">
            <w:pPr>
              <w:pStyle w:val="ConsPlusNormal"/>
              <w:jc w:val="both"/>
            </w:pPr>
            <w:r>
              <w:t>Заместитель главы администрации</w:t>
            </w:r>
          </w:p>
        </w:tc>
        <w:tc>
          <w:tcPr>
            <w:tcW w:w="1644" w:type="dxa"/>
            <w:tcBorders>
              <w:top w:val="nil"/>
              <w:bottom w:val="single" w:sz="4" w:space="0" w:color="auto"/>
            </w:tcBorders>
          </w:tcPr>
          <w:p w:rsidR="000069CB" w:rsidRDefault="000069CB">
            <w:pPr>
              <w:pStyle w:val="ConsPlusNormal"/>
              <w:jc w:val="center"/>
            </w:pPr>
            <w:r>
              <w:t>4,00</w:t>
            </w:r>
          </w:p>
        </w:tc>
      </w:tr>
      <w:tr w:rsidR="000069CB">
        <w:tblPrEx>
          <w:tblBorders>
            <w:insideH w:val="none" w:sz="0" w:space="0" w:color="auto"/>
          </w:tblBorders>
        </w:tblPrEx>
        <w:tc>
          <w:tcPr>
            <w:tcW w:w="2665" w:type="dxa"/>
            <w:vMerge w:val="restart"/>
            <w:tcBorders>
              <w:top w:val="nil"/>
              <w:bottom w:val="nil"/>
            </w:tcBorders>
          </w:tcPr>
          <w:p w:rsidR="000069CB" w:rsidRDefault="000069CB">
            <w:pPr>
              <w:pStyle w:val="ConsPlusNormal"/>
              <w:jc w:val="both"/>
            </w:pPr>
            <w:r>
              <w:t>Главная группа должностей</w:t>
            </w:r>
          </w:p>
        </w:tc>
        <w:tc>
          <w:tcPr>
            <w:tcW w:w="4706" w:type="dxa"/>
            <w:tcBorders>
              <w:top w:val="single" w:sz="4" w:space="0" w:color="auto"/>
              <w:bottom w:val="nil"/>
            </w:tcBorders>
          </w:tcPr>
          <w:p w:rsidR="000069CB" w:rsidRDefault="000069CB">
            <w:pPr>
              <w:pStyle w:val="ConsPlusNormal"/>
              <w:jc w:val="both"/>
            </w:pPr>
            <w:r>
              <w:t>Управляющий делами</w:t>
            </w:r>
          </w:p>
        </w:tc>
        <w:tc>
          <w:tcPr>
            <w:tcW w:w="1644" w:type="dxa"/>
            <w:tcBorders>
              <w:top w:val="single" w:sz="4" w:space="0" w:color="auto"/>
              <w:bottom w:val="nil"/>
            </w:tcBorders>
          </w:tcPr>
          <w:p w:rsidR="000069CB" w:rsidRDefault="000069CB">
            <w:pPr>
              <w:pStyle w:val="ConsPlusNormal"/>
              <w:jc w:val="center"/>
            </w:pPr>
            <w:r>
              <w:t>3,11</w:t>
            </w:r>
          </w:p>
        </w:tc>
      </w:tr>
      <w:tr w:rsidR="000069CB">
        <w:tblPrEx>
          <w:tblBorders>
            <w:insideH w:val="none" w:sz="0" w:space="0" w:color="auto"/>
          </w:tblBorders>
        </w:tblPrEx>
        <w:tc>
          <w:tcPr>
            <w:tcW w:w="2665" w:type="dxa"/>
            <w:vMerge/>
            <w:tcBorders>
              <w:top w:val="nil"/>
              <w:bottom w:val="nil"/>
            </w:tcBorders>
          </w:tcPr>
          <w:p w:rsidR="000069CB" w:rsidRDefault="000069CB"/>
        </w:tc>
        <w:tc>
          <w:tcPr>
            <w:tcW w:w="4706" w:type="dxa"/>
            <w:tcBorders>
              <w:top w:val="nil"/>
              <w:bottom w:val="nil"/>
            </w:tcBorders>
          </w:tcPr>
          <w:p w:rsidR="000069CB" w:rsidRDefault="000069CB">
            <w:pPr>
              <w:pStyle w:val="ConsPlusNormal"/>
              <w:jc w:val="both"/>
            </w:pPr>
            <w:r>
              <w:t>Начальник управления</w:t>
            </w:r>
          </w:p>
        </w:tc>
        <w:tc>
          <w:tcPr>
            <w:tcW w:w="1644" w:type="dxa"/>
            <w:tcBorders>
              <w:top w:val="nil"/>
              <w:bottom w:val="nil"/>
            </w:tcBorders>
          </w:tcPr>
          <w:p w:rsidR="000069CB" w:rsidRDefault="000069CB">
            <w:pPr>
              <w:pStyle w:val="ConsPlusNormal"/>
              <w:jc w:val="center"/>
            </w:pPr>
            <w:r>
              <w:t>3,11</w:t>
            </w:r>
          </w:p>
        </w:tc>
      </w:tr>
      <w:tr w:rsidR="000069CB">
        <w:tblPrEx>
          <w:tblBorders>
            <w:insideH w:val="none" w:sz="0" w:space="0" w:color="auto"/>
          </w:tblBorders>
        </w:tblPrEx>
        <w:tc>
          <w:tcPr>
            <w:tcW w:w="2665" w:type="dxa"/>
            <w:vMerge/>
            <w:tcBorders>
              <w:top w:val="nil"/>
              <w:bottom w:val="nil"/>
            </w:tcBorders>
          </w:tcPr>
          <w:p w:rsidR="000069CB" w:rsidRDefault="000069CB"/>
        </w:tc>
        <w:tc>
          <w:tcPr>
            <w:tcW w:w="4706" w:type="dxa"/>
            <w:tcBorders>
              <w:top w:val="nil"/>
              <w:bottom w:val="nil"/>
            </w:tcBorders>
          </w:tcPr>
          <w:p w:rsidR="000069CB" w:rsidRDefault="000069CB">
            <w:pPr>
              <w:pStyle w:val="ConsPlusNormal"/>
              <w:jc w:val="both"/>
            </w:pPr>
            <w:r>
              <w:t>Начальник отдела с правом юридического лица</w:t>
            </w:r>
          </w:p>
        </w:tc>
        <w:tc>
          <w:tcPr>
            <w:tcW w:w="1644" w:type="dxa"/>
            <w:tcBorders>
              <w:top w:val="nil"/>
              <w:bottom w:val="nil"/>
            </w:tcBorders>
          </w:tcPr>
          <w:p w:rsidR="000069CB" w:rsidRDefault="000069CB">
            <w:pPr>
              <w:pStyle w:val="ConsPlusNormal"/>
              <w:jc w:val="center"/>
            </w:pPr>
            <w:r>
              <w:t>3,11</w:t>
            </w:r>
          </w:p>
        </w:tc>
      </w:tr>
      <w:tr w:rsidR="000069CB">
        <w:tblPrEx>
          <w:tblBorders>
            <w:insideH w:val="none" w:sz="0" w:space="0" w:color="auto"/>
          </w:tblBorders>
        </w:tblPrEx>
        <w:tc>
          <w:tcPr>
            <w:tcW w:w="2665" w:type="dxa"/>
            <w:vMerge/>
            <w:tcBorders>
              <w:top w:val="nil"/>
              <w:bottom w:val="nil"/>
            </w:tcBorders>
          </w:tcPr>
          <w:p w:rsidR="000069CB" w:rsidRDefault="000069CB"/>
        </w:tc>
        <w:tc>
          <w:tcPr>
            <w:tcW w:w="4706" w:type="dxa"/>
            <w:tcBorders>
              <w:top w:val="nil"/>
              <w:bottom w:val="single" w:sz="4" w:space="0" w:color="auto"/>
            </w:tcBorders>
          </w:tcPr>
          <w:p w:rsidR="000069CB" w:rsidRDefault="000069CB">
            <w:pPr>
              <w:pStyle w:val="ConsPlusNormal"/>
              <w:jc w:val="both"/>
            </w:pPr>
            <w:r>
              <w:t>Начальник отдела администрации</w:t>
            </w:r>
          </w:p>
        </w:tc>
        <w:tc>
          <w:tcPr>
            <w:tcW w:w="1644" w:type="dxa"/>
            <w:tcBorders>
              <w:top w:val="nil"/>
              <w:bottom w:val="single" w:sz="4" w:space="0" w:color="auto"/>
            </w:tcBorders>
          </w:tcPr>
          <w:p w:rsidR="000069CB" w:rsidRDefault="000069CB">
            <w:pPr>
              <w:pStyle w:val="ConsPlusNormal"/>
              <w:jc w:val="center"/>
            </w:pPr>
            <w:r>
              <w:t>2,89</w:t>
            </w:r>
          </w:p>
        </w:tc>
      </w:tr>
      <w:tr w:rsidR="000069CB">
        <w:tblPrEx>
          <w:tblBorders>
            <w:insideH w:val="none" w:sz="0" w:space="0" w:color="auto"/>
          </w:tblBorders>
        </w:tblPrEx>
        <w:tc>
          <w:tcPr>
            <w:tcW w:w="2665" w:type="dxa"/>
            <w:vMerge w:val="restart"/>
            <w:tcBorders>
              <w:top w:val="nil"/>
              <w:bottom w:val="single" w:sz="4" w:space="0" w:color="auto"/>
            </w:tcBorders>
          </w:tcPr>
          <w:p w:rsidR="000069CB" w:rsidRDefault="000069CB">
            <w:pPr>
              <w:pStyle w:val="ConsPlusNormal"/>
              <w:jc w:val="both"/>
            </w:pPr>
            <w:r>
              <w:t>Ведущая группа должностей</w:t>
            </w:r>
          </w:p>
        </w:tc>
        <w:tc>
          <w:tcPr>
            <w:tcW w:w="4706" w:type="dxa"/>
            <w:tcBorders>
              <w:top w:val="single" w:sz="4" w:space="0" w:color="auto"/>
              <w:bottom w:val="nil"/>
            </w:tcBorders>
          </w:tcPr>
          <w:p w:rsidR="000069CB" w:rsidRDefault="000069CB">
            <w:pPr>
              <w:pStyle w:val="ConsPlusNormal"/>
              <w:jc w:val="both"/>
            </w:pPr>
            <w:r>
              <w:t>Заместитель начальника управления</w:t>
            </w:r>
          </w:p>
        </w:tc>
        <w:tc>
          <w:tcPr>
            <w:tcW w:w="1644" w:type="dxa"/>
            <w:tcBorders>
              <w:top w:val="single" w:sz="4" w:space="0" w:color="auto"/>
              <w:bottom w:val="nil"/>
            </w:tcBorders>
          </w:tcPr>
          <w:p w:rsidR="000069CB" w:rsidRDefault="000069CB">
            <w:pPr>
              <w:pStyle w:val="ConsPlusNormal"/>
              <w:jc w:val="center"/>
            </w:pPr>
            <w:r>
              <w:t>2,89</w:t>
            </w:r>
          </w:p>
        </w:tc>
      </w:tr>
      <w:tr w:rsidR="000069CB">
        <w:tblPrEx>
          <w:tblBorders>
            <w:insideH w:val="none" w:sz="0" w:space="0" w:color="auto"/>
          </w:tblBorders>
        </w:tblPrEx>
        <w:tc>
          <w:tcPr>
            <w:tcW w:w="2665" w:type="dxa"/>
            <w:vMerge/>
            <w:tcBorders>
              <w:top w:val="nil"/>
              <w:bottom w:val="single" w:sz="4" w:space="0" w:color="auto"/>
            </w:tcBorders>
          </w:tcPr>
          <w:p w:rsidR="000069CB" w:rsidRDefault="000069CB"/>
        </w:tc>
        <w:tc>
          <w:tcPr>
            <w:tcW w:w="4706" w:type="dxa"/>
            <w:tcBorders>
              <w:top w:val="nil"/>
              <w:bottom w:val="nil"/>
            </w:tcBorders>
          </w:tcPr>
          <w:p w:rsidR="000069CB" w:rsidRDefault="000069CB">
            <w:pPr>
              <w:pStyle w:val="ConsPlusNormal"/>
              <w:jc w:val="both"/>
            </w:pPr>
            <w:r>
              <w:t>Начальник отдела в управлении</w:t>
            </w:r>
          </w:p>
        </w:tc>
        <w:tc>
          <w:tcPr>
            <w:tcW w:w="1644" w:type="dxa"/>
            <w:tcBorders>
              <w:top w:val="nil"/>
              <w:bottom w:val="nil"/>
            </w:tcBorders>
          </w:tcPr>
          <w:p w:rsidR="000069CB" w:rsidRDefault="000069CB">
            <w:pPr>
              <w:pStyle w:val="ConsPlusNormal"/>
              <w:jc w:val="center"/>
            </w:pPr>
            <w:r>
              <w:t>2,78</w:t>
            </w:r>
          </w:p>
        </w:tc>
      </w:tr>
      <w:tr w:rsidR="000069CB">
        <w:tc>
          <w:tcPr>
            <w:tcW w:w="2665" w:type="dxa"/>
            <w:vMerge/>
            <w:tcBorders>
              <w:top w:val="nil"/>
              <w:bottom w:val="single" w:sz="4" w:space="0" w:color="auto"/>
            </w:tcBorders>
          </w:tcPr>
          <w:p w:rsidR="000069CB" w:rsidRDefault="000069CB"/>
        </w:tc>
        <w:tc>
          <w:tcPr>
            <w:tcW w:w="4706" w:type="dxa"/>
            <w:tcBorders>
              <w:top w:val="nil"/>
              <w:bottom w:val="single" w:sz="4" w:space="0" w:color="auto"/>
            </w:tcBorders>
          </w:tcPr>
          <w:p w:rsidR="000069CB" w:rsidRDefault="000069CB">
            <w:pPr>
              <w:pStyle w:val="ConsPlusNormal"/>
              <w:jc w:val="both"/>
            </w:pPr>
            <w:r>
              <w:t>Заместитель начальника отдела</w:t>
            </w:r>
          </w:p>
        </w:tc>
        <w:tc>
          <w:tcPr>
            <w:tcW w:w="1644" w:type="dxa"/>
            <w:tcBorders>
              <w:top w:val="nil"/>
              <w:bottom w:val="single" w:sz="4" w:space="0" w:color="auto"/>
            </w:tcBorders>
          </w:tcPr>
          <w:p w:rsidR="000069CB" w:rsidRDefault="000069CB">
            <w:pPr>
              <w:pStyle w:val="ConsPlusNormal"/>
              <w:jc w:val="center"/>
            </w:pPr>
            <w:r>
              <w:t>2,67</w:t>
            </w:r>
          </w:p>
        </w:tc>
      </w:tr>
      <w:tr w:rsidR="000069CB">
        <w:tblPrEx>
          <w:tblBorders>
            <w:insideH w:val="none" w:sz="0" w:space="0" w:color="auto"/>
          </w:tblBorders>
        </w:tblPrEx>
        <w:tc>
          <w:tcPr>
            <w:tcW w:w="2665" w:type="dxa"/>
            <w:tcBorders>
              <w:top w:val="single" w:sz="4" w:space="0" w:color="auto"/>
              <w:bottom w:val="nil"/>
            </w:tcBorders>
          </w:tcPr>
          <w:p w:rsidR="000069CB" w:rsidRDefault="000069CB">
            <w:pPr>
              <w:pStyle w:val="ConsPlusNormal"/>
              <w:jc w:val="both"/>
            </w:pPr>
            <w:r>
              <w:t>2. "Помощники (советники)"</w:t>
            </w:r>
          </w:p>
        </w:tc>
        <w:tc>
          <w:tcPr>
            <w:tcW w:w="4706" w:type="dxa"/>
            <w:tcBorders>
              <w:top w:val="single" w:sz="4" w:space="0" w:color="auto"/>
              <w:bottom w:val="nil"/>
            </w:tcBorders>
          </w:tcPr>
          <w:p w:rsidR="000069CB" w:rsidRDefault="000069CB">
            <w:pPr>
              <w:pStyle w:val="ConsPlusNormal"/>
            </w:pPr>
          </w:p>
        </w:tc>
        <w:tc>
          <w:tcPr>
            <w:tcW w:w="1644" w:type="dxa"/>
            <w:tcBorders>
              <w:top w:val="single" w:sz="4" w:space="0" w:color="auto"/>
              <w:bottom w:val="nil"/>
            </w:tcBorders>
          </w:tcPr>
          <w:p w:rsidR="000069CB" w:rsidRDefault="000069CB">
            <w:pPr>
              <w:pStyle w:val="ConsPlusNormal"/>
            </w:pPr>
          </w:p>
        </w:tc>
      </w:tr>
      <w:tr w:rsidR="000069CB">
        <w:tblPrEx>
          <w:tblBorders>
            <w:insideH w:val="none" w:sz="0" w:space="0" w:color="auto"/>
          </w:tblBorders>
        </w:tblPrEx>
        <w:tc>
          <w:tcPr>
            <w:tcW w:w="2665" w:type="dxa"/>
            <w:tcBorders>
              <w:top w:val="nil"/>
              <w:bottom w:val="single" w:sz="4" w:space="0" w:color="auto"/>
            </w:tcBorders>
          </w:tcPr>
          <w:p w:rsidR="000069CB" w:rsidRDefault="000069CB">
            <w:pPr>
              <w:pStyle w:val="ConsPlusNormal"/>
              <w:jc w:val="both"/>
            </w:pPr>
            <w:r>
              <w:t>Главная группа должностей</w:t>
            </w:r>
          </w:p>
        </w:tc>
        <w:tc>
          <w:tcPr>
            <w:tcW w:w="4706" w:type="dxa"/>
            <w:tcBorders>
              <w:top w:val="nil"/>
              <w:bottom w:val="single" w:sz="4" w:space="0" w:color="auto"/>
            </w:tcBorders>
          </w:tcPr>
          <w:p w:rsidR="000069CB" w:rsidRDefault="000069CB">
            <w:pPr>
              <w:pStyle w:val="ConsPlusNormal"/>
              <w:jc w:val="both"/>
            </w:pPr>
            <w:r>
              <w:t>Помощник главы городского округа</w:t>
            </w:r>
          </w:p>
        </w:tc>
        <w:tc>
          <w:tcPr>
            <w:tcW w:w="1644" w:type="dxa"/>
            <w:tcBorders>
              <w:top w:val="nil"/>
              <w:bottom w:val="single" w:sz="4" w:space="0" w:color="auto"/>
            </w:tcBorders>
          </w:tcPr>
          <w:p w:rsidR="000069CB" w:rsidRDefault="000069CB">
            <w:pPr>
              <w:pStyle w:val="ConsPlusNormal"/>
              <w:jc w:val="center"/>
            </w:pPr>
            <w:r>
              <w:t>2,44</w:t>
            </w:r>
          </w:p>
        </w:tc>
      </w:tr>
      <w:tr w:rsidR="000069CB">
        <w:tblPrEx>
          <w:tblBorders>
            <w:insideH w:val="none" w:sz="0" w:space="0" w:color="auto"/>
          </w:tblBorders>
        </w:tblPrEx>
        <w:tc>
          <w:tcPr>
            <w:tcW w:w="2665" w:type="dxa"/>
            <w:tcBorders>
              <w:top w:val="single" w:sz="4" w:space="0" w:color="auto"/>
              <w:bottom w:val="nil"/>
            </w:tcBorders>
          </w:tcPr>
          <w:p w:rsidR="000069CB" w:rsidRDefault="000069CB">
            <w:pPr>
              <w:pStyle w:val="ConsPlusNormal"/>
              <w:jc w:val="both"/>
            </w:pPr>
            <w:r>
              <w:t>3. "Специалисты"</w:t>
            </w:r>
          </w:p>
        </w:tc>
        <w:tc>
          <w:tcPr>
            <w:tcW w:w="4706" w:type="dxa"/>
            <w:tcBorders>
              <w:top w:val="single" w:sz="4" w:space="0" w:color="auto"/>
              <w:bottom w:val="nil"/>
            </w:tcBorders>
          </w:tcPr>
          <w:p w:rsidR="000069CB" w:rsidRDefault="000069CB">
            <w:pPr>
              <w:pStyle w:val="ConsPlusNormal"/>
            </w:pPr>
          </w:p>
        </w:tc>
        <w:tc>
          <w:tcPr>
            <w:tcW w:w="1644" w:type="dxa"/>
            <w:tcBorders>
              <w:top w:val="single" w:sz="4" w:space="0" w:color="auto"/>
              <w:bottom w:val="nil"/>
            </w:tcBorders>
          </w:tcPr>
          <w:p w:rsidR="000069CB" w:rsidRDefault="000069CB">
            <w:pPr>
              <w:pStyle w:val="ConsPlusNormal"/>
            </w:pPr>
          </w:p>
        </w:tc>
      </w:tr>
      <w:tr w:rsidR="000069CB">
        <w:tblPrEx>
          <w:tblBorders>
            <w:insideH w:val="none" w:sz="0" w:space="0" w:color="auto"/>
          </w:tblBorders>
        </w:tblPrEx>
        <w:tc>
          <w:tcPr>
            <w:tcW w:w="2665" w:type="dxa"/>
            <w:tcBorders>
              <w:top w:val="nil"/>
              <w:bottom w:val="nil"/>
            </w:tcBorders>
          </w:tcPr>
          <w:p w:rsidR="000069CB" w:rsidRDefault="000069CB">
            <w:pPr>
              <w:pStyle w:val="ConsPlusNormal"/>
              <w:jc w:val="both"/>
            </w:pPr>
            <w:r>
              <w:t>Главная, ведущая группа должностей</w:t>
            </w:r>
          </w:p>
        </w:tc>
        <w:tc>
          <w:tcPr>
            <w:tcW w:w="4706" w:type="dxa"/>
            <w:tcBorders>
              <w:top w:val="nil"/>
              <w:bottom w:val="single" w:sz="4" w:space="0" w:color="auto"/>
            </w:tcBorders>
          </w:tcPr>
          <w:p w:rsidR="000069CB" w:rsidRDefault="000069CB">
            <w:pPr>
              <w:pStyle w:val="ConsPlusNormal"/>
              <w:jc w:val="both"/>
            </w:pPr>
            <w:r>
              <w:t>Консультант; Ведущий инспектор</w:t>
            </w:r>
          </w:p>
        </w:tc>
        <w:tc>
          <w:tcPr>
            <w:tcW w:w="1644" w:type="dxa"/>
            <w:tcBorders>
              <w:top w:val="nil"/>
              <w:bottom w:val="single" w:sz="4" w:space="0" w:color="auto"/>
            </w:tcBorders>
          </w:tcPr>
          <w:p w:rsidR="000069CB" w:rsidRDefault="000069CB">
            <w:pPr>
              <w:pStyle w:val="ConsPlusNormal"/>
              <w:jc w:val="center"/>
            </w:pPr>
            <w:r>
              <w:t>2,44</w:t>
            </w:r>
          </w:p>
        </w:tc>
      </w:tr>
      <w:tr w:rsidR="000069CB">
        <w:tblPrEx>
          <w:tblBorders>
            <w:insideH w:val="none" w:sz="0" w:space="0" w:color="auto"/>
          </w:tblBorders>
        </w:tblPrEx>
        <w:tc>
          <w:tcPr>
            <w:tcW w:w="2665" w:type="dxa"/>
            <w:vMerge w:val="restart"/>
            <w:tcBorders>
              <w:top w:val="nil"/>
              <w:bottom w:val="single" w:sz="4" w:space="0" w:color="auto"/>
            </w:tcBorders>
          </w:tcPr>
          <w:p w:rsidR="000069CB" w:rsidRDefault="000069CB">
            <w:pPr>
              <w:pStyle w:val="ConsPlusNormal"/>
              <w:jc w:val="both"/>
            </w:pPr>
            <w:r>
              <w:t>Старшая группа должностей</w:t>
            </w:r>
          </w:p>
        </w:tc>
        <w:tc>
          <w:tcPr>
            <w:tcW w:w="4706" w:type="dxa"/>
            <w:tcBorders>
              <w:top w:val="single" w:sz="4" w:space="0" w:color="auto"/>
              <w:bottom w:val="nil"/>
            </w:tcBorders>
          </w:tcPr>
          <w:p w:rsidR="000069CB" w:rsidRDefault="000069CB">
            <w:pPr>
              <w:pStyle w:val="ConsPlusNormal"/>
              <w:jc w:val="both"/>
            </w:pPr>
            <w:r>
              <w:t>Главный специалист 1 разряда</w:t>
            </w:r>
          </w:p>
        </w:tc>
        <w:tc>
          <w:tcPr>
            <w:tcW w:w="1644" w:type="dxa"/>
            <w:tcBorders>
              <w:top w:val="single" w:sz="4" w:space="0" w:color="auto"/>
              <w:bottom w:val="nil"/>
            </w:tcBorders>
          </w:tcPr>
          <w:p w:rsidR="000069CB" w:rsidRDefault="000069CB">
            <w:pPr>
              <w:pStyle w:val="ConsPlusNormal"/>
              <w:jc w:val="center"/>
            </w:pPr>
            <w:r>
              <w:t>1,84</w:t>
            </w:r>
          </w:p>
        </w:tc>
      </w:tr>
      <w:tr w:rsidR="000069CB">
        <w:tblPrEx>
          <w:tblBorders>
            <w:insideH w:val="none" w:sz="0" w:space="0" w:color="auto"/>
          </w:tblBorders>
        </w:tblPrEx>
        <w:tc>
          <w:tcPr>
            <w:tcW w:w="2665" w:type="dxa"/>
            <w:vMerge/>
            <w:tcBorders>
              <w:top w:val="nil"/>
              <w:bottom w:val="single" w:sz="4" w:space="0" w:color="auto"/>
            </w:tcBorders>
          </w:tcPr>
          <w:p w:rsidR="000069CB" w:rsidRDefault="000069CB"/>
        </w:tc>
        <w:tc>
          <w:tcPr>
            <w:tcW w:w="4706" w:type="dxa"/>
            <w:tcBorders>
              <w:top w:val="nil"/>
              <w:bottom w:val="nil"/>
            </w:tcBorders>
          </w:tcPr>
          <w:p w:rsidR="000069CB" w:rsidRDefault="000069CB">
            <w:pPr>
              <w:pStyle w:val="ConsPlusNormal"/>
              <w:jc w:val="both"/>
            </w:pPr>
            <w:r>
              <w:t>Главный специалист 2 разряда; Инспектор</w:t>
            </w:r>
          </w:p>
        </w:tc>
        <w:tc>
          <w:tcPr>
            <w:tcW w:w="1644" w:type="dxa"/>
            <w:tcBorders>
              <w:top w:val="nil"/>
              <w:bottom w:val="nil"/>
            </w:tcBorders>
          </w:tcPr>
          <w:p w:rsidR="000069CB" w:rsidRDefault="000069CB">
            <w:pPr>
              <w:pStyle w:val="ConsPlusNormal"/>
              <w:jc w:val="center"/>
            </w:pPr>
            <w:r>
              <w:t>1,78</w:t>
            </w:r>
          </w:p>
        </w:tc>
      </w:tr>
      <w:tr w:rsidR="000069CB">
        <w:tc>
          <w:tcPr>
            <w:tcW w:w="2665" w:type="dxa"/>
            <w:vMerge/>
            <w:tcBorders>
              <w:top w:val="nil"/>
              <w:bottom w:val="single" w:sz="4" w:space="0" w:color="auto"/>
            </w:tcBorders>
          </w:tcPr>
          <w:p w:rsidR="000069CB" w:rsidRDefault="000069CB"/>
        </w:tc>
        <w:tc>
          <w:tcPr>
            <w:tcW w:w="4706" w:type="dxa"/>
            <w:tcBorders>
              <w:top w:val="nil"/>
              <w:bottom w:val="single" w:sz="4" w:space="0" w:color="auto"/>
            </w:tcBorders>
          </w:tcPr>
          <w:p w:rsidR="000069CB" w:rsidRDefault="000069CB">
            <w:pPr>
              <w:pStyle w:val="ConsPlusNormal"/>
              <w:jc w:val="both"/>
            </w:pPr>
            <w:r>
              <w:t>Главный специалист 3 разряда</w:t>
            </w:r>
          </w:p>
        </w:tc>
        <w:tc>
          <w:tcPr>
            <w:tcW w:w="1644" w:type="dxa"/>
            <w:tcBorders>
              <w:top w:val="nil"/>
              <w:bottom w:val="single" w:sz="4" w:space="0" w:color="auto"/>
            </w:tcBorders>
          </w:tcPr>
          <w:p w:rsidR="000069CB" w:rsidRDefault="000069CB">
            <w:pPr>
              <w:pStyle w:val="ConsPlusNormal"/>
              <w:jc w:val="center"/>
            </w:pPr>
            <w:r>
              <w:t>1,56</w:t>
            </w:r>
          </w:p>
        </w:tc>
      </w:tr>
      <w:tr w:rsidR="000069CB">
        <w:tblPrEx>
          <w:tblBorders>
            <w:insideH w:val="none" w:sz="0" w:space="0" w:color="auto"/>
          </w:tblBorders>
        </w:tblPrEx>
        <w:tc>
          <w:tcPr>
            <w:tcW w:w="2665" w:type="dxa"/>
            <w:tcBorders>
              <w:top w:val="single" w:sz="4" w:space="0" w:color="auto"/>
              <w:bottom w:val="nil"/>
            </w:tcBorders>
          </w:tcPr>
          <w:p w:rsidR="000069CB" w:rsidRDefault="000069CB">
            <w:pPr>
              <w:pStyle w:val="ConsPlusNormal"/>
              <w:jc w:val="both"/>
            </w:pPr>
            <w:r>
              <w:t>3. "Обеспечивающие специалисты"</w:t>
            </w:r>
          </w:p>
        </w:tc>
        <w:tc>
          <w:tcPr>
            <w:tcW w:w="4706" w:type="dxa"/>
            <w:tcBorders>
              <w:top w:val="single" w:sz="4" w:space="0" w:color="auto"/>
              <w:bottom w:val="nil"/>
            </w:tcBorders>
          </w:tcPr>
          <w:p w:rsidR="000069CB" w:rsidRDefault="000069CB">
            <w:pPr>
              <w:pStyle w:val="ConsPlusNormal"/>
            </w:pPr>
          </w:p>
        </w:tc>
        <w:tc>
          <w:tcPr>
            <w:tcW w:w="1644" w:type="dxa"/>
            <w:tcBorders>
              <w:top w:val="single" w:sz="4" w:space="0" w:color="auto"/>
              <w:bottom w:val="nil"/>
            </w:tcBorders>
          </w:tcPr>
          <w:p w:rsidR="000069CB" w:rsidRDefault="000069CB">
            <w:pPr>
              <w:pStyle w:val="ConsPlusNormal"/>
            </w:pPr>
          </w:p>
        </w:tc>
      </w:tr>
      <w:tr w:rsidR="000069CB">
        <w:tblPrEx>
          <w:tblBorders>
            <w:insideH w:val="none" w:sz="0" w:space="0" w:color="auto"/>
          </w:tblBorders>
        </w:tblPrEx>
        <w:tc>
          <w:tcPr>
            <w:tcW w:w="2665" w:type="dxa"/>
            <w:vMerge w:val="restart"/>
            <w:tcBorders>
              <w:top w:val="nil"/>
              <w:bottom w:val="nil"/>
            </w:tcBorders>
          </w:tcPr>
          <w:p w:rsidR="000069CB" w:rsidRDefault="000069CB">
            <w:pPr>
              <w:pStyle w:val="ConsPlusNormal"/>
              <w:jc w:val="both"/>
            </w:pPr>
            <w:r>
              <w:t>Старшая группа должностей</w:t>
            </w:r>
          </w:p>
        </w:tc>
        <w:tc>
          <w:tcPr>
            <w:tcW w:w="4706" w:type="dxa"/>
            <w:tcBorders>
              <w:top w:val="nil"/>
              <w:bottom w:val="nil"/>
            </w:tcBorders>
          </w:tcPr>
          <w:p w:rsidR="000069CB" w:rsidRDefault="000069CB">
            <w:pPr>
              <w:pStyle w:val="ConsPlusNormal"/>
              <w:jc w:val="both"/>
            </w:pPr>
            <w:r>
              <w:t>Ведущий специалист 1 разряда</w:t>
            </w:r>
          </w:p>
        </w:tc>
        <w:tc>
          <w:tcPr>
            <w:tcW w:w="1644" w:type="dxa"/>
            <w:tcBorders>
              <w:top w:val="nil"/>
              <w:bottom w:val="nil"/>
            </w:tcBorders>
          </w:tcPr>
          <w:p w:rsidR="000069CB" w:rsidRDefault="000069CB">
            <w:pPr>
              <w:pStyle w:val="ConsPlusNormal"/>
              <w:jc w:val="center"/>
            </w:pPr>
            <w:r>
              <w:t>1,50</w:t>
            </w:r>
          </w:p>
        </w:tc>
      </w:tr>
      <w:tr w:rsidR="000069CB">
        <w:tblPrEx>
          <w:tblBorders>
            <w:insideH w:val="none" w:sz="0" w:space="0" w:color="auto"/>
          </w:tblBorders>
        </w:tblPrEx>
        <w:tc>
          <w:tcPr>
            <w:tcW w:w="2665" w:type="dxa"/>
            <w:vMerge/>
            <w:tcBorders>
              <w:top w:val="nil"/>
              <w:bottom w:val="nil"/>
            </w:tcBorders>
          </w:tcPr>
          <w:p w:rsidR="000069CB" w:rsidRDefault="000069CB"/>
        </w:tc>
        <w:tc>
          <w:tcPr>
            <w:tcW w:w="4706" w:type="dxa"/>
            <w:tcBorders>
              <w:top w:val="nil"/>
              <w:bottom w:val="nil"/>
            </w:tcBorders>
          </w:tcPr>
          <w:p w:rsidR="000069CB" w:rsidRDefault="000069CB">
            <w:pPr>
              <w:pStyle w:val="ConsPlusNormal"/>
              <w:jc w:val="both"/>
            </w:pPr>
            <w:r>
              <w:t>Ведущий специалист 2 разряда</w:t>
            </w:r>
          </w:p>
        </w:tc>
        <w:tc>
          <w:tcPr>
            <w:tcW w:w="1644" w:type="dxa"/>
            <w:tcBorders>
              <w:top w:val="nil"/>
              <w:bottom w:val="nil"/>
            </w:tcBorders>
          </w:tcPr>
          <w:p w:rsidR="000069CB" w:rsidRDefault="000069CB">
            <w:pPr>
              <w:pStyle w:val="ConsPlusNormal"/>
              <w:jc w:val="center"/>
            </w:pPr>
            <w:r>
              <w:t>1,44</w:t>
            </w:r>
          </w:p>
        </w:tc>
      </w:tr>
      <w:tr w:rsidR="000069CB">
        <w:tblPrEx>
          <w:tblBorders>
            <w:insideH w:val="none" w:sz="0" w:space="0" w:color="auto"/>
          </w:tblBorders>
        </w:tblPrEx>
        <w:tc>
          <w:tcPr>
            <w:tcW w:w="2665" w:type="dxa"/>
            <w:vMerge/>
            <w:tcBorders>
              <w:top w:val="nil"/>
              <w:bottom w:val="nil"/>
            </w:tcBorders>
          </w:tcPr>
          <w:p w:rsidR="000069CB" w:rsidRDefault="000069CB"/>
        </w:tc>
        <w:tc>
          <w:tcPr>
            <w:tcW w:w="4706" w:type="dxa"/>
            <w:tcBorders>
              <w:top w:val="nil"/>
              <w:bottom w:val="single" w:sz="4" w:space="0" w:color="auto"/>
            </w:tcBorders>
          </w:tcPr>
          <w:p w:rsidR="000069CB" w:rsidRDefault="000069CB">
            <w:pPr>
              <w:pStyle w:val="ConsPlusNormal"/>
              <w:jc w:val="both"/>
            </w:pPr>
            <w:r>
              <w:t>Ведущий специалист 3 разряда</w:t>
            </w:r>
          </w:p>
        </w:tc>
        <w:tc>
          <w:tcPr>
            <w:tcW w:w="1644" w:type="dxa"/>
            <w:tcBorders>
              <w:top w:val="nil"/>
              <w:bottom w:val="single" w:sz="4" w:space="0" w:color="auto"/>
            </w:tcBorders>
          </w:tcPr>
          <w:p w:rsidR="000069CB" w:rsidRDefault="000069CB">
            <w:pPr>
              <w:pStyle w:val="ConsPlusNormal"/>
              <w:jc w:val="center"/>
            </w:pPr>
            <w:r>
              <w:t>1,39</w:t>
            </w:r>
          </w:p>
        </w:tc>
      </w:tr>
      <w:tr w:rsidR="000069CB">
        <w:tblPrEx>
          <w:tblBorders>
            <w:insideH w:val="none" w:sz="0" w:space="0" w:color="auto"/>
          </w:tblBorders>
        </w:tblPrEx>
        <w:tc>
          <w:tcPr>
            <w:tcW w:w="2665" w:type="dxa"/>
            <w:vMerge w:val="restart"/>
            <w:tcBorders>
              <w:top w:val="nil"/>
              <w:bottom w:val="single" w:sz="4" w:space="0" w:color="auto"/>
            </w:tcBorders>
          </w:tcPr>
          <w:p w:rsidR="000069CB" w:rsidRDefault="000069CB">
            <w:pPr>
              <w:pStyle w:val="ConsPlusNormal"/>
              <w:jc w:val="both"/>
            </w:pPr>
            <w:r>
              <w:t>Младшая группа должностей</w:t>
            </w:r>
          </w:p>
        </w:tc>
        <w:tc>
          <w:tcPr>
            <w:tcW w:w="4706" w:type="dxa"/>
            <w:tcBorders>
              <w:top w:val="single" w:sz="4" w:space="0" w:color="auto"/>
              <w:bottom w:val="nil"/>
            </w:tcBorders>
          </w:tcPr>
          <w:p w:rsidR="000069CB" w:rsidRDefault="000069CB">
            <w:pPr>
              <w:pStyle w:val="ConsPlusNormal"/>
              <w:jc w:val="both"/>
            </w:pPr>
            <w:r>
              <w:t>Старший специалист 1 разряда</w:t>
            </w:r>
          </w:p>
        </w:tc>
        <w:tc>
          <w:tcPr>
            <w:tcW w:w="1644" w:type="dxa"/>
            <w:tcBorders>
              <w:top w:val="single" w:sz="4" w:space="0" w:color="auto"/>
              <w:bottom w:val="nil"/>
            </w:tcBorders>
          </w:tcPr>
          <w:p w:rsidR="000069CB" w:rsidRDefault="000069CB">
            <w:pPr>
              <w:pStyle w:val="ConsPlusNormal"/>
              <w:jc w:val="center"/>
            </w:pPr>
            <w:r>
              <w:t>1,33</w:t>
            </w:r>
          </w:p>
        </w:tc>
      </w:tr>
      <w:tr w:rsidR="000069CB">
        <w:tblPrEx>
          <w:tblBorders>
            <w:insideH w:val="none" w:sz="0" w:space="0" w:color="auto"/>
          </w:tblBorders>
        </w:tblPrEx>
        <w:tc>
          <w:tcPr>
            <w:tcW w:w="2665" w:type="dxa"/>
            <w:vMerge/>
            <w:tcBorders>
              <w:top w:val="nil"/>
              <w:bottom w:val="single" w:sz="4" w:space="0" w:color="auto"/>
            </w:tcBorders>
          </w:tcPr>
          <w:p w:rsidR="000069CB" w:rsidRDefault="000069CB"/>
        </w:tc>
        <w:tc>
          <w:tcPr>
            <w:tcW w:w="4706" w:type="dxa"/>
            <w:tcBorders>
              <w:top w:val="nil"/>
              <w:bottom w:val="nil"/>
            </w:tcBorders>
          </w:tcPr>
          <w:p w:rsidR="000069CB" w:rsidRDefault="000069CB">
            <w:pPr>
              <w:pStyle w:val="ConsPlusNormal"/>
              <w:jc w:val="both"/>
            </w:pPr>
            <w:r>
              <w:t>Старший специалист 2 разряда</w:t>
            </w:r>
          </w:p>
        </w:tc>
        <w:tc>
          <w:tcPr>
            <w:tcW w:w="1644" w:type="dxa"/>
            <w:tcBorders>
              <w:top w:val="nil"/>
              <w:bottom w:val="nil"/>
            </w:tcBorders>
          </w:tcPr>
          <w:p w:rsidR="000069CB" w:rsidRDefault="000069CB">
            <w:pPr>
              <w:pStyle w:val="ConsPlusNormal"/>
              <w:jc w:val="center"/>
            </w:pPr>
            <w:r>
              <w:t>1,22</w:t>
            </w:r>
          </w:p>
        </w:tc>
      </w:tr>
      <w:tr w:rsidR="000069CB">
        <w:tblPrEx>
          <w:tblBorders>
            <w:insideH w:val="none" w:sz="0" w:space="0" w:color="auto"/>
          </w:tblBorders>
        </w:tblPrEx>
        <w:tc>
          <w:tcPr>
            <w:tcW w:w="2665" w:type="dxa"/>
            <w:vMerge/>
            <w:tcBorders>
              <w:top w:val="nil"/>
              <w:bottom w:val="single" w:sz="4" w:space="0" w:color="auto"/>
            </w:tcBorders>
          </w:tcPr>
          <w:p w:rsidR="000069CB" w:rsidRDefault="000069CB"/>
        </w:tc>
        <w:tc>
          <w:tcPr>
            <w:tcW w:w="4706" w:type="dxa"/>
            <w:tcBorders>
              <w:top w:val="nil"/>
              <w:bottom w:val="nil"/>
            </w:tcBorders>
          </w:tcPr>
          <w:p w:rsidR="000069CB" w:rsidRDefault="000069CB">
            <w:pPr>
              <w:pStyle w:val="ConsPlusNormal"/>
              <w:jc w:val="both"/>
            </w:pPr>
            <w:r>
              <w:t>Специалист 1 разряда</w:t>
            </w:r>
          </w:p>
        </w:tc>
        <w:tc>
          <w:tcPr>
            <w:tcW w:w="1644" w:type="dxa"/>
            <w:tcBorders>
              <w:top w:val="nil"/>
              <w:bottom w:val="nil"/>
            </w:tcBorders>
          </w:tcPr>
          <w:p w:rsidR="000069CB" w:rsidRDefault="000069CB">
            <w:pPr>
              <w:pStyle w:val="ConsPlusNormal"/>
              <w:jc w:val="center"/>
            </w:pPr>
            <w:r>
              <w:t>1,11</w:t>
            </w:r>
          </w:p>
        </w:tc>
      </w:tr>
      <w:tr w:rsidR="000069CB">
        <w:tblPrEx>
          <w:tblBorders>
            <w:insideH w:val="none" w:sz="0" w:space="0" w:color="auto"/>
          </w:tblBorders>
        </w:tblPrEx>
        <w:tc>
          <w:tcPr>
            <w:tcW w:w="2665" w:type="dxa"/>
            <w:vMerge/>
            <w:tcBorders>
              <w:top w:val="nil"/>
              <w:bottom w:val="single" w:sz="4" w:space="0" w:color="auto"/>
            </w:tcBorders>
          </w:tcPr>
          <w:p w:rsidR="000069CB" w:rsidRDefault="000069CB"/>
        </w:tc>
        <w:tc>
          <w:tcPr>
            <w:tcW w:w="4706" w:type="dxa"/>
            <w:tcBorders>
              <w:top w:val="nil"/>
              <w:bottom w:val="single" w:sz="4" w:space="0" w:color="auto"/>
            </w:tcBorders>
          </w:tcPr>
          <w:p w:rsidR="000069CB" w:rsidRDefault="000069CB">
            <w:pPr>
              <w:pStyle w:val="ConsPlusNormal"/>
              <w:jc w:val="both"/>
            </w:pPr>
            <w:r>
              <w:t>Специалист 2 разряда</w:t>
            </w:r>
          </w:p>
        </w:tc>
        <w:tc>
          <w:tcPr>
            <w:tcW w:w="1644" w:type="dxa"/>
            <w:tcBorders>
              <w:top w:val="nil"/>
              <w:bottom w:val="single" w:sz="4" w:space="0" w:color="auto"/>
            </w:tcBorders>
          </w:tcPr>
          <w:p w:rsidR="000069CB" w:rsidRDefault="000069CB">
            <w:pPr>
              <w:pStyle w:val="ConsPlusNormal"/>
              <w:jc w:val="center"/>
            </w:pPr>
            <w:r>
              <w:t>1,00</w:t>
            </w:r>
          </w:p>
        </w:tc>
      </w:tr>
    </w:tbl>
    <w:p w:rsidR="000069CB" w:rsidRDefault="000069CB">
      <w:pPr>
        <w:pStyle w:val="ConsPlusNormal"/>
        <w:jc w:val="both"/>
      </w:pPr>
    </w:p>
    <w:p w:rsidR="000069CB" w:rsidRDefault="000069CB">
      <w:pPr>
        <w:pStyle w:val="ConsPlusNormal"/>
        <w:ind w:firstLine="540"/>
        <w:jc w:val="both"/>
      </w:pPr>
      <w:r>
        <w:t>Размер должностного оклада по младшей должности муниципальной службы "специалист 2 разряда" составляет 2320 рублей.</w:t>
      </w:r>
    </w:p>
    <w:p w:rsidR="000069CB" w:rsidRDefault="000069CB">
      <w:pPr>
        <w:pStyle w:val="ConsPlusNormal"/>
        <w:spacing w:before="220"/>
        <w:ind w:firstLine="540"/>
        <w:jc w:val="both"/>
      </w:pPr>
      <w:r>
        <w:t>При применении коэффициента кратности размеры должностных окладов подлежат округлению до целого рубля в сторону увеличения.</w:t>
      </w: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right"/>
        <w:outlineLvl w:val="1"/>
      </w:pPr>
      <w:r>
        <w:t>Приложение N 2</w:t>
      </w:r>
    </w:p>
    <w:p w:rsidR="000069CB" w:rsidRDefault="000069CB">
      <w:pPr>
        <w:pStyle w:val="ConsPlusNormal"/>
        <w:jc w:val="right"/>
      </w:pPr>
      <w:r>
        <w:t>к Положению</w:t>
      </w:r>
    </w:p>
    <w:p w:rsidR="000069CB" w:rsidRDefault="000069CB">
      <w:pPr>
        <w:pStyle w:val="ConsPlusNormal"/>
        <w:jc w:val="right"/>
      </w:pPr>
      <w:r>
        <w:t>о денежном содержании</w:t>
      </w:r>
    </w:p>
    <w:p w:rsidR="000069CB" w:rsidRDefault="000069CB">
      <w:pPr>
        <w:pStyle w:val="ConsPlusNormal"/>
        <w:jc w:val="right"/>
      </w:pPr>
      <w:r>
        <w:t>муниципальных служащих</w:t>
      </w:r>
    </w:p>
    <w:p w:rsidR="000069CB" w:rsidRDefault="000069CB">
      <w:pPr>
        <w:pStyle w:val="ConsPlusNormal"/>
        <w:jc w:val="right"/>
      </w:pPr>
      <w:r>
        <w:t>органов местного самоуправления</w:t>
      </w:r>
    </w:p>
    <w:p w:rsidR="000069CB" w:rsidRDefault="000069CB">
      <w:pPr>
        <w:pStyle w:val="ConsPlusNormal"/>
        <w:jc w:val="right"/>
      </w:pPr>
      <w:r>
        <w:lastRenderedPageBreak/>
        <w:t>города Горно-Алтайска,</w:t>
      </w:r>
    </w:p>
    <w:p w:rsidR="000069CB" w:rsidRDefault="000069CB">
      <w:pPr>
        <w:pStyle w:val="ConsPlusNormal"/>
        <w:jc w:val="right"/>
      </w:pPr>
      <w:proofErr w:type="gramStart"/>
      <w:r>
        <w:t>утвержденному</w:t>
      </w:r>
      <w:proofErr w:type="gramEnd"/>
      <w:r>
        <w:t xml:space="preserve"> Решением</w:t>
      </w:r>
    </w:p>
    <w:p w:rsidR="000069CB" w:rsidRDefault="000069CB">
      <w:pPr>
        <w:pStyle w:val="ConsPlusNormal"/>
        <w:jc w:val="right"/>
      </w:pPr>
      <w:r>
        <w:t>городского Совета депутатов</w:t>
      </w:r>
    </w:p>
    <w:p w:rsidR="000069CB" w:rsidRDefault="000069CB">
      <w:pPr>
        <w:pStyle w:val="ConsPlusNormal"/>
        <w:jc w:val="right"/>
      </w:pPr>
      <w:r>
        <w:t>от 1 ноября 2007 г. N 49-10</w:t>
      </w:r>
    </w:p>
    <w:p w:rsidR="000069CB" w:rsidRDefault="000069CB">
      <w:pPr>
        <w:pStyle w:val="ConsPlusNormal"/>
        <w:jc w:val="both"/>
      </w:pPr>
    </w:p>
    <w:p w:rsidR="000069CB" w:rsidRDefault="000069CB">
      <w:pPr>
        <w:pStyle w:val="ConsPlusNormal"/>
        <w:jc w:val="center"/>
      </w:pPr>
      <w:r>
        <w:t>КОЭФФИЦИЕНТЫ</w:t>
      </w:r>
    </w:p>
    <w:p w:rsidR="000069CB" w:rsidRDefault="000069CB">
      <w:pPr>
        <w:pStyle w:val="ConsPlusNormal"/>
        <w:jc w:val="center"/>
      </w:pPr>
      <w:r>
        <w:t>КРАТНОСТИ ДЛЯ УСТАНОВЛЕНИЯ ДОЛЖНОСТНЫХ ОКЛАДОВ</w:t>
      </w:r>
    </w:p>
    <w:p w:rsidR="000069CB" w:rsidRDefault="000069CB">
      <w:pPr>
        <w:pStyle w:val="ConsPlusNormal"/>
        <w:jc w:val="center"/>
      </w:pPr>
      <w:r>
        <w:t>МУНИЦИПАЛЬНЫМ СЛУЖАЩИМ ОРГАНОВ МЕСТНОГО САМОУПРАВЛЕНИЯ</w:t>
      </w:r>
    </w:p>
    <w:p w:rsidR="000069CB" w:rsidRDefault="000069CB">
      <w:pPr>
        <w:pStyle w:val="ConsPlusNormal"/>
        <w:jc w:val="center"/>
      </w:pPr>
      <w:r>
        <w:t>ГОРОДА ГОРНО-АЛТАЙСКА</w:t>
      </w:r>
    </w:p>
    <w:p w:rsidR="000069CB" w:rsidRDefault="000069CB">
      <w:pPr>
        <w:pStyle w:val="ConsPlusNormal"/>
        <w:jc w:val="both"/>
      </w:pPr>
    </w:p>
    <w:p w:rsidR="000069CB" w:rsidRDefault="000069CB">
      <w:pPr>
        <w:pStyle w:val="ConsPlusNormal"/>
        <w:ind w:firstLine="540"/>
        <w:jc w:val="both"/>
      </w:pPr>
      <w:r>
        <w:t xml:space="preserve">Исключены. - </w:t>
      </w:r>
      <w:hyperlink r:id="rId98" w:history="1">
        <w:r>
          <w:rPr>
            <w:color w:val="0000FF"/>
          </w:rPr>
          <w:t>Решение</w:t>
        </w:r>
      </w:hyperlink>
      <w:r>
        <w:t xml:space="preserve"> Горно-Алтайского городского Совета депутатов от 28.08.2008 N 6-6.</w:t>
      </w: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right"/>
        <w:outlineLvl w:val="1"/>
      </w:pPr>
      <w:r>
        <w:t>Приложение N 3</w:t>
      </w:r>
    </w:p>
    <w:p w:rsidR="000069CB" w:rsidRDefault="000069CB">
      <w:pPr>
        <w:pStyle w:val="ConsPlusNormal"/>
        <w:jc w:val="right"/>
      </w:pPr>
      <w:r>
        <w:t>к Положению</w:t>
      </w:r>
    </w:p>
    <w:p w:rsidR="000069CB" w:rsidRDefault="000069CB">
      <w:pPr>
        <w:pStyle w:val="ConsPlusNormal"/>
        <w:jc w:val="right"/>
      </w:pPr>
      <w:r>
        <w:t>о денежном содержании</w:t>
      </w:r>
    </w:p>
    <w:p w:rsidR="000069CB" w:rsidRDefault="000069CB">
      <w:pPr>
        <w:pStyle w:val="ConsPlusNormal"/>
        <w:jc w:val="right"/>
      </w:pPr>
      <w:r>
        <w:t>муниципальных служащих</w:t>
      </w:r>
    </w:p>
    <w:p w:rsidR="000069CB" w:rsidRDefault="000069CB">
      <w:pPr>
        <w:pStyle w:val="ConsPlusNormal"/>
        <w:jc w:val="right"/>
      </w:pPr>
      <w:r>
        <w:t>органов местного самоуправления</w:t>
      </w:r>
    </w:p>
    <w:p w:rsidR="000069CB" w:rsidRDefault="000069CB">
      <w:pPr>
        <w:pStyle w:val="ConsPlusNormal"/>
        <w:jc w:val="right"/>
      </w:pPr>
      <w:r>
        <w:t>города Горно-Алтайска,</w:t>
      </w:r>
    </w:p>
    <w:p w:rsidR="000069CB" w:rsidRDefault="000069CB">
      <w:pPr>
        <w:pStyle w:val="ConsPlusNormal"/>
        <w:jc w:val="right"/>
      </w:pPr>
      <w:proofErr w:type="gramStart"/>
      <w:r>
        <w:t>утвержденному</w:t>
      </w:r>
      <w:proofErr w:type="gramEnd"/>
      <w:r>
        <w:t xml:space="preserve"> Решением</w:t>
      </w:r>
    </w:p>
    <w:p w:rsidR="000069CB" w:rsidRDefault="000069CB">
      <w:pPr>
        <w:pStyle w:val="ConsPlusNormal"/>
        <w:jc w:val="right"/>
      </w:pPr>
      <w:r>
        <w:t>городского Совета депутатов</w:t>
      </w:r>
    </w:p>
    <w:p w:rsidR="000069CB" w:rsidRDefault="000069CB">
      <w:pPr>
        <w:pStyle w:val="ConsPlusNormal"/>
        <w:jc w:val="right"/>
      </w:pPr>
      <w:r>
        <w:t>от 1 ноября 2007 г. N 49-10</w:t>
      </w:r>
    </w:p>
    <w:p w:rsidR="000069CB" w:rsidRDefault="000069CB">
      <w:pPr>
        <w:pStyle w:val="ConsPlusNormal"/>
        <w:jc w:val="both"/>
      </w:pPr>
    </w:p>
    <w:p w:rsidR="000069CB" w:rsidRDefault="000069CB">
      <w:pPr>
        <w:pStyle w:val="ConsPlusNormal"/>
        <w:jc w:val="center"/>
      </w:pPr>
      <w:r>
        <w:t>РАЗМЕР</w:t>
      </w:r>
    </w:p>
    <w:p w:rsidR="000069CB" w:rsidRDefault="000069CB">
      <w:pPr>
        <w:pStyle w:val="ConsPlusNormal"/>
        <w:jc w:val="center"/>
      </w:pPr>
      <w:r>
        <w:t>ЕЖЕМЕСЯЧНОЙ НАДБАВКИ К ДОЛЖНОСТНОМУ ОКЛАДУ</w:t>
      </w:r>
    </w:p>
    <w:p w:rsidR="000069CB" w:rsidRDefault="000069CB">
      <w:pPr>
        <w:pStyle w:val="ConsPlusNormal"/>
        <w:jc w:val="center"/>
      </w:pPr>
      <w:r>
        <w:t>ЗА КВАЛИФИКАЦИОННЫЙ РАЗРЯД</w:t>
      </w:r>
    </w:p>
    <w:p w:rsidR="000069CB" w:rsidRDefault="000069CB">
      <w:pPr>
        <w:pStyle w:val="ConsPlusNormal"/>
        <w:jc w:val="both"/>
      </w:pPr>
    </w:p>
    <w:p w:rsidR="000069CB" w:rsidRDefault="000069CB">
      <w:pPr>
        <w:pStyle w:val="ConsPlusNormal"/>
        <w:ind w:firstLine="540"/>
        <w:jc w:val="both"/>
      </w:pPr>
      <w:r>
        <w:t xml:space="preserve">Исключен. - </w:t>
      </w:r>
      <w:hyperlink r:id="rId99" w:history="1">
        <w:r>
          <w:rPr>
            <w:color w:val="0000FF"/>
          </w:rPr>
          <w:t>Решение</w:t>
        </w:r>
      </w:hyperlink>
      <w:r>
        <w:t xml:space="preserve"> Горно-Алтайского городского Совета депутатов от 28.08.2008 N 6-6.</w:t>
      </w: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right"/>
        <w:outlineLvl w:val="1"/>
      </w:pPr>
      <w:r>
        <w:t>Приложение N 4</w:t>
      </w:r>
    </w:p>
    <w:p w:rsidR="000069CB" w:rsidRDefault="000069CB">
      <w:pPr>
        <w:pStyle w:val="ConsPlusNormal"/>
        <w:jc w:val="right"/>
      </w:pPr>
      <w:r>
        <w:t>к Положению</w:t>
      </w:r>
    </w:p>
    <w:p w:rsidR="000069CB" w:rsidRDefault="000069CB">
      <w:pPr>
        <w:pStyle w:val="ConsPlusNormal"/>
        <w:jc w:val="right"/>
      </w:pPr>
      <w:r>
        <w:t>об оплате труда лиц,</w:t>
      </w:r>
    </w:p>
    <w:p w:rsidR="000069CB" w:rsidRDefault="000069CB">
      <w:pPr>
        <w:pStyle w:val="ConsPlusNormal"/>
        <w:jc w:val="right"/>
      </w:pPr>
      <w:proofErr w:type="gramStart"/>
      <w:r>
        <w:t>замещающих</w:t>
      </w:r>
      <w:proofErr w:type="gramEnd"/>
      <w:r>
        <w:t xml:space="preserve"> должности муниципальной</w:t>
      </w:r>
    </w:p>
    <w:p w:rsidR="000069CB" w:rsidRDefault="000069CB">
      <w:pPr>
        <w:pStyle w:val="ConsPlusNormal"/>
        <w:jc w:val="right"/>
      </w:pPr>
      <w:r>
        <w:t>службы в муниципальном образовании</w:t>
      </w:r>
    </w:p>
    <w:p w:rsidR="000069CB" w:rsidRDefault="000069CB">
      <w:pPr>
        <w:pStyle w:val="ConsPlusNormal"/>
        <w:jc w:val="right"/>
      </w:pPr>
      <w:r>
        <w:t>"Город Горно-Алтайск",</w:t>
      </w:r>
    </w:p>
    <w:p w:rsidR="000069CB" w:rsidRDefault="000069CB">
      <w:pPr>
        <w:pStyle w:val="ConsPlusNormal"/>
        <w:jc w:val="right"/>
      </w:pPr>
      <w:proofErr w:type="gramStart"/>
      <w:r>
        <w:t>утвержденному</w:t>
      </w:r>
      <w:proofErr w:type="gramEnd"/>
      <w:r>
        <w:t xml:space="preserve"> Решением</w:t>
      </w:r>
    </w:p>
    <w:p w:rsidR="000069CB" w:rsidRDefault="000069CB">
      <w:pPr>
        <w:pStyle w:val="ConsPlusNormal"/>
        <w:jc w:val="right"/>
      </w:pPr>
      <w:r>
        <w:t>городского Совета депутатов</w:t>
      </w:r>
    </w:p>
    <w:p w:rsidR="000069CB" w:rsidRDefault="000069CB">
      <w:pPr>
        <w:pStyle w:val="ConsPlusNormal"/>
        <w:jc w:val="right"/>
      </w:pPr>
      <w:r>
        <w:t>от 1 ноября 2007 г. N 49-10</w:t>
      </w:r>
    </w:p>
    <w:p w:rsidR="000069CB" w:rsidRDefault="000069CB">
      <w:pPr>
        <w:pStyle w:val="ConsPlusNormal"/>
        <w:jc w:val="both"/>
      </w:pPr>
    </w:p>
    <w:p w:rsidR="000069CB" w:rsidRDefault="000069CB">
      <w:pPr>
        <w:pStyle w:val="ConsPlusNormal"/>
        <w:jc w:val="center"/>
      </w:pPr>
      <w:bookmarkStart w:id="2" w:name="P308"/>
      <w:bookmarkEnd w:id="2"/>
      <w:r>
        <w:t>КОЭФФИЦИЕНТЫ</w:t>
      </w:r>
    </w:p>
    <w:p w:rsidR="000069CB" w:rsidRDefault="000069CB">
      <w:pPr>
        <w:pStyle w:val="ConsPlusNormal"/>
        <w:jc w:val="center"/>
      </w:pPr>
      <w:r>
        <w:t>КРАТНОСТИ ДЛЯ УСТАНОВЛЕНИЯ ОКЛАДОВ ЗА КЛАССНЫЙ ЧИН</w:t>
      </w:r>
    </w:p>
    <w:p w:rsidR="000069CB" w:rsidRDefault="000069CB">
      <w:pPr>
        <w:pStyle w:val="ConsPlusNormal"/>
        <w:jc w:val="center"/>
      </w:pPr>
      <w:r>
        <w:t>МУНИЦИПАЛЬНЫМ СЛУЖАЩИМ МУНИЦИПАЛЬНОГО ОБРАЗОВАНИЯ</w:t>
      </w:r>
    </w:p>
    <w:p w:rsidR="000069CB" w:rsidRDefault="000069CB">
      <w:pPr>
        <w:pStyle w:val="ConsPlusNormal"/>
        <w:jc w:val="center"/>
      </w:pPr>
      <w:r>
        <w:t>"ГОРОД ГОРНО-АЛТАЙСК"</w:t>
      </w:r>
    </w:p>
    <w:p w:rsidR="000069CB" w:rsidRDefault="00006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69CB">
        <w:trPr>
          <w:jc w:val="center"/>
        </w:trPr>
        <w:tc>
          <w:tcPr>
            <w:tcW w:w="9294" w:type="dxa"/>
            <w:tcBorders>
              <w:top w:val="nil"/>
              <w:left w:val="single" w:sz="24" w:space="0" w:color="CED3F1"/>
              <w:bottom w:val="nil"/>
              <w:right w:val="single" w:sz="24" w:space="0" w:color="F4F3F8"/>
            </w:tcBorders>
            <w:shd w:val="clear" w:color="auto" w:fill="F4F3F8"/>
          </w:tcPr>
          <w:p w:rsidR="000069CB" w:rsidRDefault="000069CB">
            <w:pPr>
              <w:pStyle w:val="ConsPlusNormal"/>
              <w:jc w:val="center"/>
            </w:pPr>
            <w:r>
              <w:rPr>
                <w:color w:val="392C69"/>
              </w:rPr>
              <w:t>Список изменяющих документов</w:t>
            </w:r>
          </w:p>
          <w:p w:rsidR="000069CB" w:rsidRDefault="000069CB">
            <w:pPr>
              <w:pStyle w:val="ConsPlusNormal"/>
              <w:jc w:val="center"/>
            </w:pPr>
            <w:proofErr w:type="gramStart"/>
            <w:r>
              <w:rPr>
                <w:color w:val="392C69"/>
              </w:rPr>
              <w:t xml:space="preserve">(введены </w:t>
            </w:r>
            <w:hyperlink r:id="rId100" w:history="1">
              <w:r>
                <w:rPr>
                  <w:color w:val="0000FF"/>
                </w:rPr>
                <w:t>Решением</w:t>
              </w:r>
            </w:hyperlink>
            <w:r>
              <w:rPr>
                <w:color w:val="392C69"/>
              </w:rPr>
              <w:t xml:space="preserve"> Горно-Алтайского городского</w:t>
            </w:r>
            <w:proofErr w:type="gramEnd"/>
          </w:p>
          <w:p w:rsidR="000069CB" w:rsidRDefault="000069CB">
            <w:pPr>
              <w:pStyle w:val="ConsPlusNormal"/>
              <w:jc w:val="center"/>
            </w:pPr>
            <w:r>
              <w:rPr>
                <w:color w:val="392C69"/>
              </w:rPr>
              <w:lastRenderedPageBreak/>
              <w:t>Совета депутатов от 25.11.2010 N 28-2;</w:t>
            </w:r>
          </w:p>
          <w:p w:rsidR="000069CB" w:rsidRDefault="000069CB">
            <w:pPr>
              <w:pStyle w:val="ConsPlusNormal"/>
              <w:jc w:val="center"/>
            </w:pPr>
            <w:r>
              <w:rPr>
                <w:color w:val="392C69"/>
              </w:rPr>
              <w:t xml:space="preserve">в ред. </w:t>
            </w:r>
            <w:hyperlink r:id="rId101" w:history="1">
              <w:r>
                <w:rPr>
                  <w:color w:val="0000FF"/>
                </w:rPr>
                <w:t>Решения</w:t>
              </w:r>
            </w:hyperlink>
            <w:r>
              <w:rPr>
                <w:color w:val="392C69"/>
              </w:rPr>
              <w:t xml:space="preserve"> Горно-Алтайского городского Совета депутатов</w:t>
            </w:r>
          </w:p>
          <w:p w:rsidR="000069CB" w:rsidRDefault="000069CB">
            <w:pPr>
              <w:pStyle w:val="ConsPlusNormal"/>
              <w:jc w:val="center"/>
            </w:pPr>
            <w:r>
              <w:rPr>
                <w:color w:val="392C69"/>
              </w:rPr>
              <w:t>от 25.04.2013 N 10-5)</w:t>
            </w:r>
          </w:p>
        </w:tc>
      </w:tr>
    </w:tbl>
    <w:p w:rsidR="000069CB" w:rsidRDefault="000069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7"/>
        <w:gridCol w:w="1980"/>
      </w:tblGrid>
      <w:tr w:rsidR="000069CB">
        <w:tc>
          <w:tcPr>
            <w:tcW w:w="7087" w:type="dxa"/>
          </w:tcPr>
          <w:p w:rsidR="000069CB" w:rsidRDefault="000069CB">
            <w:pPr>
              <w:pStyle w:val="ConsPlusNormal"/>
              <w:jc w:val="center"/>
            </w:pPr>
            <w:r>
              <w:t>Наименование классного чина</w:t>
            </w:r>
          </w:p>
        </w:tc>
        <w:tc>
          <w:tcPr>
            <w:tcW w:w="1980" w:type="dxa"/>
          </w:tcPr>
          <w:p w:rsidR="000069CB" w:rsidRDefault="000069CB">
            <w:pPr>
              <w:pStyle w:val="ConsPlusNormal"/>
              <w:jc w:val="center"/>
            </w:pPr>
            <w:r>
              <w:t>Коэффициент кратности</w:t>
            </w:r>
          </w:p>
        </w:tc>
      </w:tr>
      <w:tr w:rsidR="000069CB">
        <w:tc>
          <w:tcPr>
            <w:tcW w:w="7087" w:type="dxa"/>
          </w:tcPr>
          <w:p w:rsidR="000069CB" w:rsidRDefault="000069CB">
            <w:pPr>
              <w:pStyle w:val="ConsPlusNormal"/>
              <w:jc w:val="both"/>
            </w:pPr>
            <w:r>
              <w:t>Действительный муниципальный советник в Республике Алтай 1 класса</w:t>
            </w:r>
          </w:p>
        </w:tc>
        <w:tc>
          <w:tcPr>
            <w:tcW w:w="1980" w:type="dxa"/>
          </w:tcPr>
          <w:p w:rsidR="000069CB" w:rsidRDefault="000069CB">
            <w:pPr>
              <w:pStyle w:val="ConsPlusNormal"/>
              <w:jc w:val="center"/>
            </w:pPr>
            <w:r>
              <w:t>3,8</w:t>
            </w:r>
          </w:p>
        </w:tc>
      </w:tr>
      <w:tr w:rsidR="000069CB">
        <w:tc>
          <w:tcPr>
            <w:tcW w:w="7087" w:type="dxa"/>
          </w:tcPr>
          <w:p w:rsidR="000069CB" w:rsidRDefault="000069CB">
            <w:pPr>
              <w:pStyle w:val="ConsPlusNormal"/>
              <w:jc w:val="both"/>
            </w:pPr>
            <w:r>
              <w:t>Действительный муниципальный советник в Республике Алтай 2 класса</w:t>
            </w:r>
          </w:p>
        </w:tc>
        <w:tc>
          <w:tcPr>
            <w:tcW w:w="1980" w:type="dxa"/>
          </w:tcPr>
          <w:p w:rsidR="000069CB" w:rsidRDefault="000069CB">
            <w:pPr>
              <w:pStyle w:val="ConsPlusNormal"/>
              <w:jc w:val="center"/>
            </w:pPr>
            <w:r>
              <w:t>3,6</w:t>
            </w:r>
          </w:p>
        </w:tc>
      </w:tr>
      <w:tr w:rsidR="000069CB">
        <w:tc>
          <w:tcPr>
            <w:tcW w:w="7087" w:type="dxa"/>
          </w:tcPr>
          <w:p w:rsidR="000069CB" w:rsidRDefault="000069CB">
            <w:pPr>
              <w:pStyle w:val="ConsPlusNormal"/>
              <w:jc w:val="both"/>
            </w:pPr>
            <w:r>
              <w:t>Действительный муниципальный советник в Республике Алтай 3 класса</w:t>
            </w:r>
          </w:p>
        </w:tc>
        <w:tc>
          <w:tcPr>
            <w:tcW w:w="1980" w:type="dxa"/>
          </w:tcPr>
          <w:p w:rsidR="000069CB" w:rsidRDefault="000069CB">
            <w:pPr>
              <w:pStyle w:val="ConsPlusNormal"/>
              <w:jc w:val="center"/>
            </w:pPr>
            <w:r>
              <w:t>3,4</w:t>
            </w:r>
          </w:p>
        </w:tc>
      </w:tr>
      <w:tr w:rsidR="000069CB">
        <w:tc>
          <w:tcPr>
            <w:tcW w:w="7087" w:type="dxa"/>
          </w:tcPr>
          <w:p w:rsidR="000069CB" w:rsidRDefault="000069CB">
            <w:pPr>
              <w:pStyle w:val="ConsPlusNormal"/>
              <w:jc w:val="both"/>
            </w:pPr>
            <w:r>
              <w:t>Муниципальный советник в Республике Алтай 1 класса</w:t>
            </w:r>
          </w:p>
        </w:tc>
        <w:tc>
          <w:tcPr>
            <w:tcW w:w="1980" w:type="dxa"/>
          </w:tcPr>
          <w:p w:rsidR="000069CB" w:rsidRDefault="000069CB">
            <w:pPr>
              <w:pStyle w:val="ConsPlusNormal"/>
              <w:jc w:val="center"/>
            </w:pPr>
            <w:r>
              <w:t>3,1</w:t>
            </w:r>
          </w:p>
        </w:tc>
      </w:tr>
      <w:tr w:rsidR="000069CB">
        <w:tc>
          <w:tcPr>
            <w:tcW w:w="7087" w:type="dxa"/>
          </w:tcPr>
          <w:p w:rsidR="000069CB" w:rsidRDefault="000069CB">
            <w:pPr>
              <w:pStyle w:val="ConsPlusNormal"/>
              <w:jc w:val="both"/>
            </w:pPr>
            <w:r>
              <w:t>Муниципальный советник в Республике Алтай 2 класса</w:t>
            </w:r>
          </w:p>
        </w:tc>
        <w:tc>
          <w:tcPr>
            <w:tcW w:w="1980" w:type="dxa"/>
          </w:tcPr>
          <w:p w:rsidR="000069CB" w:rsidRDefault="000069CB">
            <w:pPr>
              <w:pStyle w:val="ConsPlusNormal"/>
              <w:jc w:val="center"/>
            </w:pPr>
            <w:r>
              <w:t>2,8</w:t>
            </w:r>
          </w:p>
        </w:tc>
      </w:tr>
      <w:tr w:rsidR="000069CB">
        <w:tc>
          <w:tcPr>
            <w:tcW w:w="7087" w:type="dxa"/>
          </w:tcPr>
          <w:p w:rsidR="000069CB" w:rsidRDefault="000069CB">
            <w:pPr>
              <w:pStyle w:val="ConsPlusNormal"/>
              <w:jc w:val="both"/>
            </w:pPr>
            <w:r>
              <w:t>Муниципальный советник в Республике Алтай 3 класса</w:t>
            </w:r>
          </w:p>
        </w:tc>
        <w:tc>
          <w:tcPr>
            <w:tcW w:w="1980" w:type="dxa"/>
          </w:tcPr>
          <w:p w:rsidR="000069CB" w:rsidRDefault="000069CB">
            <w:pPr>
              <w:pStyle w:val="ConsPlusNormal"/>
              <w:jc w:val="center"/>
            </w:pPr>
            <w:r>
              <w:t>2,5</w:t>
            </w:r>
          </w:p>
        </w:tc>
      </w:tr>
      <w:tr w:rsidR="000069CB">
        <w:tc>
          <w:tcPr>
            <w:tcW w:w="7087" w:type="dxa"/>
          </w:tcPr>
          <w:p w:rsidR="000069CB" w:rsidRDefault="000069CB">
            <w:pPr>
              <w:pStyle w:val="ConsPlusNormal"/>
              <w:jc w:val="both"/>
            </w:pPr>
            <w:r>
              <w:t>Советник муниципальной службы в Республике Алтай 1 класса</w:t>
            </w:r>
          </w:p>
        </w:tc>
        <w:tc>
          <w:tcPr>
            <w:tcW w:w="1980" w:type="dxa"/>
          </w:tcPr>
          <w:p w:rsidR="000069CB" w:rsidRDefault="000069CB">
            <w:pPr>
              <w:pStyle w:val="ConsPlusNormal"/>
              <w:jc w:val="center"/>
            </w:pPr>
            <w:r>
              <w:t>2,3</w:t>
            </w:r>
          </w:p>
        </w:tc>
      </w:tr>
      <w:tr w:rsidR="000069CB">
        <w:tc>
          <w:tcPr>
            <w:tcW w:w="7087" w:type="dxa"/>
          </w:tcPr>
          <w:p w:rsidR="000069CB" w:rsidRDefault="000069CB">
            <w:pPr>
              <w:pStyle w:val="ConsPlusNormal"/>
              <w:jc w:val="both"/>
            </w:pPr>
            <w:r>
              <w:t>Советник муниципальной службы в Республике Алтай 2 класса</w:t>
            </w:r>
          </w:p>
        </w:tc>
        <w:tc>
          <w:tcPr>
            <w:tcW w:w="1980" w:type="dxa"/>
          </w:tcPr>
          <w:p w:rsidR="000069CB" w:rsidRDefault="000069CB">
            <w:pPr>
              <w:pStyle w:val="ConsPlusNormal"/>
              <w:jc w:val="center"/>
            </w:pPr>
            <w:r>
              <w:t>2,0</w:t>
            </w:r>
          </w:p>
        </w:tc>
      </w:tr>
      <w:tr w:rsidR="000069CB">
        <w:tc>
          <w:tcPr>
            <w:tcW w:w="7087" w:type="dxa"/>
          </w:tcPr>
          <w:p w:rsidR="000069CB" w:rsidRDefault="000069CB">
            <w:pPr>
              <w:pStyle w:val="ConsPlusNormal"/>
              <w:jc w:val="both"/>
            </w:pPr>
            <w:r>
              <w:t>Советник муниципальной службы в Республике Алтай 3 класса</w:t>
            </w:r>
          </w:p>
        </w:tc>
        <w:tc>
          <w:tcPr>
            <w:tcW w:w="1980" w:type="dxa"/>
          </w:tcPr>
          <w:p w:rsidR="000069CB" w:rsidRDefault="000069CB">
            <w:pPr>
              <w:pStyle w:val="ConsPlusNormal"/>
              <w:jc w:val="center"/>
            </w:pPr>
            <w:r>
              <w:t>1,8</w:t>
            </w:r>
          </w:p>
        </w:tc>
      </w:tr>
      <w:tr w:rsidR="000069CB">
        <w:tblPrEx>
          <w:tblBorders>
            <w:insideH w:val="nil"/>
          </w:tblBorders>
        </w:tblPrEx>
        <w:tc>
          <w:tcPr>
            <w:tcW w:w="7087" w:type="dxa"/>
            <w:tcBorders>
              <w:bottom w:val="nil"/>
            </w:tcBorders>
          </w:tcPr>
          <w:p w:rsidR="000069CB" w:rsidRDefault="000069CB">
            <w:pPr>
              <w:pStyle w:val="ConsPlusNormal"/>
              <w:jc w:val="both"/>
            </w:pPr>
            <w:r>
              <w:t>Референт муниципальной службы 1 класса в Республике Алтай (Референт муниципальной службы в Республике Алтай 1 класса)</w:t>
            </w:r>
          </w:p>
        </w:tc>
        <w:tc>
          <w:tcPr>
            <w:tcW w:w="1980" w:type="dxa"/>
            <w:tcBorders>
              <w:bottom w:val="nil"/>
            </w:tcBorders>
          </w:tcPr>
          <w:p w:rsidR="000069CB" w:rsidRDefault="000069CB">
            <w:pPr>
              <w:pStyle w:val="ConsPlusNormal"/>
              <w:jc w:val="center"/>
            </w:pPr>
            <w:r>
              <w:t>1,6</w:t>
            </w:r>
          </w:p>
        </w:tc>
      </w:tr>
      <w:tr w:rsidR="000069CB">
        <w:tblPrEx>
          <w:tblBorders>
            <w:insideH w:val="nil"/>
          </w:tblBorders>
        </w:tblPrEx>
        <w:tc>
          <w:tcPr>
            <w:tcW w:w="9067" w:type="dxa"/>
            <w:gridSpan w:val="2"/>
            <w:tcBorders>
              <w:top w:val="nil"/>
            </w:tcBorders>
          </w:tcPr>
          <w:p w:rsidR="000069CB" w:rsidRDefault="000069CB">
            <w:pPr>
              <w:pStyle w:val="ConsPlusNormal"/>
              <w:jc w:val="both"/>
            </w:pPr>
            <w:r>
              <w:t xml:space="preserve">(в ред. </w:t>
            </w:r>
            <w:hyperlink r:id="rId102" w:history="1">
              <w:r>
                <w:rPr>
                  <w:color w:val="0000FF"/>
                </w:rPr>
                <w:t>Решения</w:t>
              </w:r>
            </w:hyperlink>
            <w:r>
              <w:t xml:space="preserve"> Горно-Алтайского городского Совета депутатов от 25.04.2013 N 10-5)</w:t>
            </w:r>
          </w:p>
        </w:tc>
      </w:tr>
      <w:tr w:rsidR="000069CB">
        <w:tblPrEx>
          <w:tblBorders>
            <w:insideH w:val="nil"/>
          </w:tblBorders>
        </w:tblPrEx>
        <w:tc>
          <w:tcPr>
            <w:tcW w:w="7087" w:type="dxa"/>
            <w:tcBorders>
              <w:bottom w:val="nil"/>
            </w:tcBorders>
          </w:tcPr>
          <w:p w:rsidR="000069CB" w:rsidRDefault="000069CB">
            <w:pPr>
              <w:pStyle w:val="ConsPlusNormal"/>
              <w:jc w:val="both"/>
            </w:pPr>
            <w:r>
              <w:t>Референт муниципальной службы 2 класса в Республике Алтай (Референт муниципальной службы в Республике Алтай 2 класса)</w:t>
            </w:r>
          </w:p>
        </w:tc>
        <w:tc>
          <w:tcPr>
            <w:tcW w:w="1980" w:type="dxa"/>
            <w:tcBorders>
              <w:bottom w:val="nil"/>
            </w:tcBorders>
          </w:tcPr>
          <w:p w:rsidR="000069CB" w:rsidRDefault="000069CB">
            <w:pPr>
              <w:pStyle w:val="ConsPlusNormal"/>
              <w:jc w:val="center"/>
            </w:pPr>
            <w:r>
              <w:t>1,4</w:t>
            </w:r>
          </w:p>
        </w:tc>
      </w:tr>
      <w:tr w:rsidR="000069CB">
        <w:tblPrEx>
          <w:tblBorders>
            <w:insideH w:val="nil"/>
          </w:tblBorders>
        </w:tblPrEx>
        <w:tc>
          <w:tcPr>
            <w:tcW w:w="9067" w:type="dxa"/>
            <w:gridSpan w:val="2"/>
            <w:tcBorders>
              <w:top w:val="nil"/>
            </w:tcBorders>
          </w:tcPr>
          <w:p w:rsidR="000069CB" w:rsidRDefault="000069CB">
            <w:pPr>
              <w:pStyle w:val="ConsPlusNormal"/>
              <w:jc w:val="both"/>
            </w:pPr>
            <w:r>
              <w:t xml:space="preserve">(в ред. </w:t>
            </w:r>
            <w:hyperlink r:id="rId103" w:history="1">
              <w:r>
                <w:rPr>
                  <w:color w:val="0000FF"/>
                </w:rPr>
                <w:t>Решения</w:t>
              </w:r>
            </w:hyperlink>
            <w:r>
              <w:t xml:space="preserve"> Горно-Алтайского городского Совета депутатов от 25.04.2013 N 10-5)</w:t>
            </w:r>
          </w:p>
        </w:tc>
      </w:tr>
      <w:tr w:rsidR="000069CB">
        <w:tblPrEx>
          <w:tblBorders>
            <w:insideH w:val="nil"/>
          </w:tblBorders>
        </w:tblPrEx>
        <w:tc>
          <w:tcPr>
            <w:tcW w:w="7087" w:type="dxa"/>
            <w:tcBorders>
              <w:bottom w:val="nil"/>
            </w:tcBorders>
          </w:tcPr>
          <w:p w:rsidR="000069CB" w:rsidRDefault="000069CB">
            <w:pPr>
              <w:pStyle w:val="ConsPlusNormal"/>
              <w:jc w:val="both"/>
            </w:pPr>
            <w:r>
              <w:t>Референт муниципальной службы 3 класса в Республике Алтай (Референт муниципальной службы в Республике Алтай 3 класса)</w:t>
            </w:r>
          </w:p>
        </w:tc>
        <w:tc>
          <w:tcPr>
            <w:tcW w:w="1980" w:type="dxa"/>
            <w:tcBorders>
              <w:bottom w:val="nil"/>
            </w:tcBorders>
          </w:tcPr>
          <w:p w:rsidR="000069CB" w:rsidRDefault="000069CB">
            <w:pPr>
              <w:pStyle w:val="ConsPlusNormal"/>
              <w:jc w:val="center"/>
            </w:pPr>
            <w:r>
              <w:t>1,3</w:t>
            </w:r>
          </w:p>
        </w:tc>
      </w:tr>
      <w:tr w:rsidR="000069CB">
        <w:tblPrEx>
          <w:tblBorders>
            <w:insideH w:val="nil"/>
          </w:tblBorders>
        </w:tblPrEx>
        <w:tc>
          <w:tcPr>
            <w:tcW w:w="9067" w:type="dxa"/>
            <w:gridSpan w:val="2"/>
            <w:tcBorders>
              <w:top w:val="nil"/>
            </w:tcBorders>
          </w:tcPr>
          <w:p w:rsidR="000069CB" w:rsidRDefault="000069CB">
            <w:pPr>
              <w:pStyle w:val="ConsPlusNormal"/>
              <w:jc w:val="both"/>
            </w:pPr>
            <w:r>
              <w:t xml:space="preserve">(в ред. </w:t>
            </w:r>
            <w:hyperlink r:id="rId104" w:history="1">
              <w:r>
                <w:rPr>
                  <w:color w:val="0000FF"/>
                </w:rPr>
                <w:t>Решения</w:t>
              </w:r>
            </w:hyperlink>
            <w:r>
              <w:t xml:space="preserve"> Горно-Алтайского городского Совета депутатов от 25.04.2013 N 10-5)</w:t>
            </w:r>
          </w:p>
        </w:tc>
      </w:tr>
      <w:tr w:rsidR="000069CB">
        <w:tc>
          <w:tcPr>
            <w:tcW w:w="7087" w:type="dxa"/>
          </w:tcPr>
          <w:p w:rsidR="000069CB" w:rsidRDefault="000069CB">
            <w:pPr>
              <w:pStyle w:val="ConsPlusNormal"/>
              <w:jc w:val="both"/>
            </w:pPr>
            <w:r>
              <w:t>Секретарь муниципальной службы в Республике Алтай 1 класса</w:t>
            </w:r>
          </w:p>
        </w:tc>
        <w:tc>
          <w:tcPr>
            <w:tcW w:w="1980" w:type="dxa"/>
          </w:tcPr>
          <w:p w:rsidR="000069CB" w:rsidRDefault="000069CB">
            <w:pPr>
              <w:pStyle w:val="ConsPlusNormal"/>
              <w:jc w:val="center"/>
            </w:pPr>
            <w:r>
              <w:t>1,2</w:t>
            </w:r>
          </w:p>
        </w:tc>
      </w:tr>
      <w:tr w:rsidR="000069CB">
        <w:tc>
          <w:tcPr>
            <w:tcW w:w="7087" w:type="dxa"/>
          </w:tcPr>
          <w:p w:rsidR="000069CB" w:rsidRDefault="000069CB">
            <w:pPr>
              <w:pStyle w:val="ConsPlusNormal"/>
              <w:jc w:val="both"/>
            </w:pPr>
            <w:r>
              <w:t>Секретарь муниципальной службы в Республике Алтай 2 класса</w:t>
            </w:r>
          </w:p>
        </w:tc>
        <w:tc>
          <w:tcPr>
            <w:tcW w:w="1980" w:type="dxa"/>
          </w:tcPr>
          <w:p w:rsidR="000069CB" w:rsidRDefault="000069CB">
            <w:pPr>
              <w:pStyle w:val="ConsPlusNormal"/>
              <w:jc w:val="center"/>
            </w:pPr>
            <w:r>
              <w:t>1,1</w:t>
            </w:r>
          </w:p>
        </w:tc>
      </w:tr>
      <w:tr w:rsidR="000069CB">
        <w:tc>
          <w:tcPr>
            <w:tcW w:w="7087" w:type="dxa"/>
          </w:tcPr>
          <w:p w:rsidR="000069CB" w:rsidRDefault="000069CB">
            <w:pPr>
              <w:pStyle w:val="ConsPlusNormal"/>
              <w:jc w:val="both"/>
            </w:pPr>
            <w:r>
              <w:t>Секретарь муниципальной службы в Республике Алтай 3 класса</w:t>
            </w:r>
          </w:p>
        </w:tc>
        <w:tc>
          <w:tcPr>
            <w:tcW w:w="1980" w:type="dxa"/>
          </w:tcPr>
          <w:p w:rsidR="000069CB" w:rsidRDefault="000069CB">
            <w:pPr>
              <w:pStyle w:val="ConsPlusNormal"/>
              <w:jc w:val="center"/>
            </w:pPr>
            <w:r>
              <w:t>1,0</w:t>
            </w:r>
          </w:p>
        </w:tc>
      </w:tr>
    </w:tbl>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right"/>
        <w:outlineLvl w:val="1"/>
      </w:pPr>
      <w:r>
        <w:t>Приложение N 5</w:t>
      </w:r>
    </w:p>
    <w:p w:rsidR="000069CB" w:rsidRDefault="000069CB">
      <w:pPr>
        <w:pStyle w:val="ConsPlusNormal"/>
        <w:jc w:val="right"/>
      </w:pPr>
      <w:r>
        <w:t>к Положению</w:t>
      </w:r>
    </w:p>
    <w:p w:rsidR="000069CB" w:rsidRDefault="000069CB">
      <w:pPr>
        <w:pStyle w:val="ConsPlusNormal"/>
        <w:jc w:val="right"/>
      </w:pPr>
      <w:r>
        <w:t>об оплате труда лиц,</w:t>
      </w:r>
    </w:p>
    <w:p w:rsidR="000069CB" w:rsidRDefault="000069CB">
      <w:pPr>
        <w:pStyle w:val="ConsPlusNormal"/>
        <w:jc w:val="right"/>
      </w:pPr>
      <w:proofErr w:type="gramStart"/>
      <w:r>
        <w:t>замещающих</w:t>
      </w:r>
      <w:proofErr w:type="gramEnd"/>
      <w:r>
        <w:t xml:space="preserve"> должности муниципальной</w:t>
      </w:r>
    </w:p>
    <w:p w:rsidR="000069CB" w:rsidRDefault="000069CB">
      <w:pPr>
        <w:pStyle w:val="ConsPlusNormal"/>
        <w:jc w:val="right"/>
      </w:pPr>
      <w:r>
        <w:t>службы в муниципальном образовании</w:t>
      </w:r>
    </w:p>
    <w:p w:rsidR="000069CB" w:rsidRDefault="000069CB">
      <w:pPr>
        <w:pStyle w:val="ConsPlusNormal"/>
        <w:jc w:val="right"/>
      </w:pPr>
      <w:r>
        <w:t>"Город Горно-Алтайск",</w:t>
      </w:r>
    </w:p>
    <w:p w:rsidR="000069CB" w:rsidRDefault="000069CB">
      <w:pPr>
        <w:pStyle w:val="ConsPlusNormal"/>
        <w:jc w:val="right"/>
      </w:pPr>
      <w:proofErr w:type="gramStart"/>
      <w:r>
        <w:lastRenderedPageBreak/>
        <w:t>утвержденному</w:t>
      </w:r>
      <w:proofErr w:type="gramEnd"/>
      <w:r>
        <w:t xml:space="preserve"> Решением</w:t>
      </w:r>
    </w:p>
    <w:p w:rsidR="000069CB" w:rsidRDefault="000069CB">
      <w:pPr>
        <w:pStyle w:val="ConsPlusNormal"/>
        <w:jc w:val="right"/>
      </w:pPr>
      <w:r>
        <w:t>городского Совета депутатов</w:t>
      </w:r>
    </w:p>
    <w:p w:rsidR="000069CB" w:rsidRDefault="000069CB">
      <w:pPr>
        <w:pStyle w:val="ConsPlusNormal"/>
        <w:jc w:val="right"/>
      </w:pPr>
      <w:r>
        <w:t>от 1 ноября 2007 г. N 49-10</w:t>
      </w:r>
    </w:p>
    <w:p w:rsidR="000069CB" w:rsidRDefault="000069CB">
      <w:pPr>
        <w:pStyle w:val="ConsPlusNormal"/>
        <w:jc w:val="both"/>
      </w:pPr>
    </w:p>
    <w:p w:rsidR="000069CB" w:rsidRDefault="000069CB">
      <w:pPr>
        <w:pStyle w:val="ConsPlusNormal"/>
        <w:jc w:val="center"/>
      </w:pPr>
      <w:bookmarkStart w:id="3" w:name="P368"/>
      <w:bookmarkEnd w:id="3"/>
      <w:r>
        <w:t>ПОРЯДОК</w:t>
      </w:r>
    </w:p>
    <w:p w:rsidR="000069CB" w:rsidRDefault="000069CB">
      <w:pPr>
        <w:pStyle w:val="ConsPlusNormal"/>
        <w:jc w:val="center"/>
      </w:pPr>
      <w:r>
        <w:t>ВЫПЛАТЫ ЕЖЕМЕСЯЧНОЙ НАДБАВКИ ЗА ОСОБЫЕ УСЛОВИЯ</w:t>
      </w:r>
    </w:p>
    <w:p w:rsidR="000069CB" w:rsidRDefault="000069CB">
      <w:pPr>
        <w:pStyle w:val="ConsPlusNormal"/>
        <w:jc w:val="center"/>
      </w:pPr>
      <w:r>
        <w:t>МУНИЦИПАЛЬНОЙ СЛУЖБЫ МУНИЦИПАЛЬНЫМ СЛУЖАЩИМ</w:t>
      </w:r>
    </w:p>
    <w:p w:rsidR="000069CB" w:rsidRDefault="000069CB">
      <w:pPr>
        <w:pStyle w:val="ConsPlusNormal"/>
        <w:jc w:val="center"/>
      </w:pPr>
      <w:r>
        <w:t>МУНИЦИПАЛЬНОГО ОБРАЗОВАНИЯ "ГОРОД ГОРНО-АЛТАЙСК"</w:t>
      </w:r>
    </w:p>
    <w:p w:rsidR="000069CB" w:rsidRDefault="00006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69CB">
        <w:trPr>
          <w:jc w:val="center"/>
        </w:trPr>
        <w:tc>
          <w:tcPr>
            <w:tcW w:w="9294" w:type="dxa"/>
            <w:tcBorders>
              <w:top w:val="nil"/>
              <w:left w:val="single" w:sz="24" w:space="0" w:color="CED3F1"/>
              <w:bottom w:val="nil"/>
              <w:right w:val="single" w:sz="24" w:space="0" w:color="F4F3F8"/>
            </w:tcBorders>
            <w:shd w:val="clear" w:color="auto" w:fill="F4F3F8"/>
          </w:tcPr>
          <w:p w:rsidR="000069CB" w:rsidRDefault="000069CB">
            <w:pPr>
              <w:pStyle w:val="ConsPlusNormal"/>
              <w:jc w:val="center"/>
            </w:pPr>
            <w:r>
              <w:rPr>
                <w:color w:val="392C69"/>
              </w:rPr>
              <w:t>Список изменяющих документов</w:t>
            </w:r>
          </w:p>
          <w:p w:rsidR="000069CB" w:rsidRDefault="000069CB">
            <w:pPr>
              <w:pStyle w:val="ConsPlusNormal"/>
              <w:jc w:val="center"/>
            </w:pPr>
            <w:proofErr w:type="gramStart"/>
            <w:r>
              <w:rPr>
                <w:color w:val="392C69"/>
              </w:rPr>
              <w:t xml:space="preserve">(введен </w:t>
            </w:r>
            <w:hyperlink r:id="rId105" w:history="1">
              <w:r>
                <w:rPr>
                  <w:color w:val="0000FF"/>
                </w:rPr>
                <w:t>Решением</w:t>
              </w:r>
            </w:hyperlink>
            <w:r>
              <w:rPr>
                <w:color w:val="392C69"/>
              </w:rPr>
              <w:t xml:space="preserve"> Горно-Алтайского городского</w:t>
            </w:r>
            <w:proofErr w:type="gramEnd"/>
          </w:p>
          <w:p w:rsidR="000069CB" w:rsidRDefault="000069CB">
            <w:pPr>
              <w:pStyle w:val="ConsPlusNormal"/>
              <w:jc w:val="center"/>
            </w:pPr>
            <w:r>
              <w:rPr>
                <w:color w:val="392C69"/>
              </w:rPr>
              <w:t>Совета депутатов от 25.11.2010 N 28-2;</w:t>
            </w:r>
          </w:p>
          <w:p w:rsidR="000069CB" w:rsidRDefault="000069CB">
            <w:pPr>
              <w:pStyle w:val="ConsPlusNormal"/>
              <w:jc w:val="center"/>
            </w:pPr>
            <w:r>
              <w:rPr>
                <w:color w:val="392C69"/>
              </w:rPr>
              <w:t>в ред. Решений Горно-Алтайского городского Совета депутатов</w:t>
            </w:r>
          </w:p>
          <w:p w:rsidR="000069CB" w:rsidRDefault="000069CB">
            <w:pPr>
              <w:pStyle w:val="ConsPlusNormal"/>
              <w:jc w:val="center"/>
            </w:pPr>
            <w:r>
              <w:rPr>
                <w:color w:val="392C69"/>
              </w:rPr>
              <w:t xml:space="preserve">от 29.11.2016 </w:t>
            </w:r>
            <w:hyperlink r:id="rId106" w:history="1">
              <w:r>
                <w:rPr>
                  <w:color w:val="0000FF"/>
                </w:rPr>
                <w:t>N 34-6</w:t>
              </w:r>
            </w:hyperlink>
            <w:r>
              <w:rPr>
                <w:color w:val="392C69"/>
              </w:rPr>
              <w:t xml:space="preserve">, от 29.08.2017 </w:t>
            </w:r>
            <w:hyperlink r:id="rId107" w:history="1">
              <w:r>
                <w:rPr>
                  <w:color w:val="0000FF"/>
                </w:rPr>
                <w:t>N 39-2</w:t>
              </w:r>
            </w:hyperlink>
            <w:r>
              <w:rPr>
                <w:color w:val="392C69"/>
              </w:rPr>
              <w:t>)</w:t>
            </w:r>
          </w:p>
        </w:tc>
      </w:tr>
    </w:tbl>
    <w:p w:rsidR="000069CB" w:rsidRDefault="000069CB">
      <w:pPr>
        <w:pStyle w:val="ConsPlusNormal"/>
        <w:jc w:val="both"/>
      </w:pPr>
    </w:p>
    <w:p w:rsidR="000069CB" w:rsidRDefault="000069CB">
      <w:pPr>
        <w:pStyle w:val="ConsPlusNormal"/>
        <w:jc w:val="center"/>
        <w:outlineLvl w:val="2"/>
      </w:pPr>
      <w:r>
        <w:t>I. Общие положения</w:t>
      </w:r>
    </w:p>
    <w:p w:rsidR="000069CB" w:rsidRDefault="000069CB">
      <w:pPr>
        <w:pStyle w:val="ConsPlusNormal"/>
        <w:jc w:val="both"/>
      </w:pPr>
    </w:p>
    <w:p w:rsidR="000069CB" w:rsidRDefault="000069CB">
      <w:pPr>
        <w:pStyle w:val="ConsPlusNormal"/>
        <w:ind w:firstLine="540"/>
        <w:jc w:val="both"/>
      </w:pPr>
      <w:r>
        <w:t xml:space="preserve">1.1. </w:t>
      </w:r>
      <w:proofErr w:type="gramStart"/>
      <w:r>
        <w:t xml:space="preserve">Настоящий Порядок выплаты ежемесячной надбавки за особые условия муниципальной службы муниципальным служащим муниципального образования "Город Горно-Алтайск" (далее по тексту - Порядок) разработан в соответствии со </w:t>
      </w:r>
      <w:hyperlink r:id="rId108" w:history="1">
        <w:r>
          <w:rPr>
            <w:color w:val="0000FF"/>
          </w:rPr>
          <w:t>статьей 22</w:t>
        </w:r>
      </w:hyperlink>
      <w:r>
        <w:t xml:space="preserve"> Федерального закона от 02.03.2007 N 25-ФЗ "О муниципальной службе в Российской Федерации", </w:t>
      </w:r>
      <w:hyperlink r:id="rId109" w:history="1">
        <w:r>
          <w:rPr>
            <w:color w:val="0000FF"/>
          </w:rPr>
          <w:t>статьями 7</w:t>
        </w:r>
      </w:hyperlink>
      <w:r>
        <w:t xml:space="preserve">, </w:t>
      </w:r>
      <w:hyperlink r:id="rId110" w:history="1">
        <w:r>
          <w:rPr>
            <w:color w:val="0000FF"/>
          </w:rPr>
          <w:t>50</w:t>
        </w:r>
      </w:hyperlink>
      <w:r>
        <w:t xml:space="preserve"> Федерального закона от 27.07.2004 N 79-ФЗ "О государственной гражданской службе Российской Федерации", </w:t>
      </w:r>
      <w:hyperlink r:id="rId111" w:history="1">
        <w:r>
          <w:rPr>
            <w:color w:val="0000FF"/>
          </w:rPr>
          <w:t>статьей 7</w:t>
        </w:r>
      </w:hyperlink>
      <w:r>
        <w:t xml:space="preserve"> Закона Республики Алтай от 18.04.2008</w:t>
      </w:r>
      <w:proofErr w:type="gramEnd"/>
      <w:r>
        <w:t xml:space="preserve"> </w:t>
      </w:r>
      <w:proofErr w:type="gramStart"/>
      <w:r>
        <w:t xml:space="preserve">N 26-РЗ "О муниципальной службе в Республике Алтай", с </w:t>
      </w:r>
      <w:hyperlink r:id="rId112" w:history="1">
        <w:r>
          <w:rPr>
            <w:color w:val="0000FF"/>
          </w:rPr>
          <w:t>частью 2 статьи 56</w:t>
        </w:r>
      </w:hyperlink>
      <w:r>
        <w:t xml:space="preserve"> Устава муниципального образования "Город Горно-Алтайск", принятого Постановлением Горно-Алтайского городского Совета депутатов от 26.05.2005 N 27-1, и устанавливает порядок выплаты ежемесячной надбавки к должностному окладу за особые условия муниципальной службы (далее - ежемесячная надбавка) муниципальным служащим муниципального образования "Город Горно-Алтайск".</w:t>
      </w:r>
      <w:proofErr w:type="gramEnd"/>
    </w:p>
    <w:p w:rsidR="000069CB" w:rsidRDefault="000069CB">
      <w:pPr>
        <w:pStyle w:val="ConsPlusNormal"/>
        <w:spacing w:before="220"/>
        <w:ind w:firstLine="540"/>
        <w:jc w:val="both"/>
      </w:pPr>
      <w:r>
        <w:t xml:space="preserve">1.2. </w:t>
      </w:r>
      <w:proofErr w:type="gramStart"/>
      <w:r>
        <w:t xml:space="preserve">Ежемесячная надбавка к должностному окладу за особые условия муниципальной службы (далее по тексту - ежемесячная надбавка)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установленных </w:t>
      </w:r>
      <w:hyperlink r:id="rId113" w:history="1">
        <w:r>
          <w:rPr>
            <w:color w:val="0000FF"/>
          </w:rPr>
          <w:t>статьей 12</w:t>
        </w:r>
      </w:hyperlink>
      <w:r>
        <w:t xml:space="preserve"> закона от 02.03.2007 N 25-ФЗ, и должностных обязанностей.</w:t>
      </w:r>
      <w:proofErr w:type="gramEnd"/>
    </w:p>
    <w:p w:rsidR="000069CB" w:rsidRDefault="000069CB">
      <w:pPr>
        <w:pStyle w:val="ConsPlusNormal"/>
        <w:spacing w:before="220"/>
        <w:ind w:firstLine="540"/>
        <w:jc w:val="both"/>
      </w:pPr>
      <w:bookmarkStart w:id="4" w:name="P382"/>
      <w:bookmarkEnd w:id="4"/>
      <w:r>
        <w:t>1.3. Ежемесячная надбавка устанавливается:</w:t>
      </w:r>
    </w:p>
    <w:p w:rsidR="000069CB" w:rsidRDefault="000069CB">
      <w:pPr>
        <w:pStyle w:val="ConsPlusNormal"/>
        <w:spacing w:before="220"/>
        <w:ind w:firstLine="540"/>
        <w:jc w:val="both"/>
      </w:pPr>
      <w:r>
        <w:t>а) лицом, исполняющим полномочия Главы администрации города Горно-Алтайска, в отношении лиц, замещающих следующие должности муниципальной службы: Первый заместитель главы администрации, заместитель главы администрации, управляющий делами, помощник главы городского округа, начальник управления, начальник отдела с правом - юридического лица;</w:t>
      </w:r>
    </w:p>
    <w:p w:rsidR="000069CB" w:rsidRDefault="000069CB">
      <w:pPr>
        <w:pStyle w:val="ConsPlusNormal"/>
        <w:jc w:val="both"/>
      </w:pPr>
      <w:r>
        <w:t xml:space="preserve">(в ред. </w:t>
      </w:r>
      <w:hyperlink r:id="rId114" w:history="1">
        <w:r>
          <w:rPr>
            <w:color w:val="0000FF"/>
          </w:rPr>
          <w:t>Решения</w:t>
        </w:r>
      </w:hyperlink>
      <w:r>
        <w:t xml:space="preserve"> Горно-Алтайского городского Совета депутатов от 29.08.2017 N 39-2)</w:t>
      </w:r>
    </w:p>
    <w:p w:rsidR="000069CB" w:rsidRDefault="000069CB">
      <w:pPr>
        <w:pStyle w:val="ConsPlusNormal"/>
        <w:spacing w:before="220"/>
        <w:ind w:firstLine="540"/>
        <w:jc w:val="both"/>
      </w:pPr>
      <w:r>
        <w:t>б) лицом, исполняющим полномочия Главы администрации города Горно-Алтайска, в отношении лиц, замещающих должности муниципальной службы: начальник отдела администрации, иные должности муниципальной службы в Исполнительно-распорядительном органе местного самоуправления - администрация города Горно-Алтайска - по представлению</w:t>
      </w:r>
      <w:proofErr w:type="gramStart"/>
      <w:r>
        <w:t xml:space="preserve"> П</w:t>
      </w:r>
      <w:proofErr w:type="gramEnd"/>
      <w:r>
        <w:t>ервого заместителя главы администрации города Горно-Алтайска (курирует вопросы экономики);</w:t>
      </w:r>
    </w:p>
    <w:p w:rsidR="000069CB" w:rsidRDefault="000069CB">
      <w:pPr>
        <w:pStyle w:val="ConsPlusNormal"/>
        <w:jc w:val="both"/>
      </w:pPr>
      <w:r>
        <w:t xml:space="preserve">(в ред. Решений Горно-Алтайского городского Совета депутатов от 29.11.2016 </w:t>
      </w:r>
      <w:hyperlink r:id="rId115" w:history="1">
        <w:r>
          <w:rPr>
            <w:color w:val="0000FF"/>
          </w:rPr>
          <w:t>N 34-6</w:t>
        </w:r>
      </w:hyperlink>
      <w:r>
        <w:t xml:space="preserve">, от 29.08.2017 </w:t>
      </w:r>
      <w:hyperlink r:id="rId116" w:history="1">
        <w:r>
          <w:rPr>
            <w:color w:val="0000FF"/>
          </w:rPr>
          <w:t>N 39-2</w:t>
        </w:r>
      </w:hyperlink>
      <w:r>
        <w:t>)</w:t>
      </w:r>
    </w:p>
    <w:p w:rsidR="000069CB" w:rsidRDefault="000069CB">
      <w:pPr>
        <w:pStyle w:val="ConsPlusNormal"/>
        <w:spacing w:before="220"/>
        <w:ind w:firstLine="540"/>
        <w:jc w:val="both"/>
      </w:pPr>
      <w:r>
        <w:lastRenderedPageBreak/>
        <w:t>в) Мэром города Горно-Алтайска в отношении муниципальных служащих Горно-Алтайского городского Совета депутатов;</w:t>
      </w:r>
    </w:p>
    <w:p w:rsidR="000069CB" w:rsidRDefault="000069CB">
      <w:pPr>
        <w:pStyle w:val="ConsPlusNormal"/>
        <w:jc w:val="both"/>
      </w:pPr>
      <w:r>
        <w:t xml:space="preserve">(в ред. </w:t>
      </w:r>
      <w:hyperlink r:id="rId117" w:history="1">
        <w:r>
          <w:rPr>
            <w:color w:val="0000FF"/>
          </w:rPr>
          <w:t>Решения</w:t>
        </w:r>
      </w:hyperlink>
      <w:r>
        <w:t xml:space="preserve"> Горно-Алтайского городского Совета депутатов от 29.08.2017 N 39-2)</w:t>
      </w:r>
    </w:p>
    <w:p w:rsidR="000069CB" w:rsidRDefault="000069CB">
      <w:pPr>
        <w:pStyle w:val="ConsPlusNormal"/>
        <w:spacing w:before="220"/>
        <w:ind w:firstLine="540"/>
        <w:jc w:val="both"/>
      </w:pPr>
      <w:r>
        <w:t>г) начальниками управлений и начальниками отделов с правом юридического лица в отношении муниципальных служащих управлений и отделов с правом юридического лица;</w:t>
      </w:r>
    </w:p>
    <w:p w:rsidR="000069CB" w:rsidRDefault="000069CB">
      <w:pPr>
        <w:pStyle w:val="ConsPlusNormal"/>
        <w:spacing w:before="220"/>
        <w:ind w:firstLine="540"/>
        <w:jc w:val="both"/>
      </w:pPr>
      <w:r>
        <w:t>д) Председателем Контрольно-счетной палаты города Горно-Алтайска в отношении муниципальных служащих Контрольно-счетной палаты города Горно-Алтайска.</w:t>
      </w:r>
    </w:p>
    <w:p w:rsidR="000069CB" w:rsidRDefault="000069CB">
      <w:pPr>
        <w:pStyle w:val="ConsPlusNormal"/>
        <w:jc w:val="both"/>
      </w:pPr>
      <w:r>
        <w:t xml:space="preserve">(пп. "д" </w:t>
      </w:r>
      <w:proofErr w:type="gramStart"/>
      <w:r>
        <w:t>введен</w:t>
      </w:r>
      <w:proofErr w:type="gramEnd"/>
      <w:r>
        <w:t xml:space="preserve"> </w:t>
      </w:r>
      <w:hyperlink r:id="rId118" w:history="1">
        <w:r>
          <w:rPr>
            <w:color w:val="0000FF"/>
          </w:rPr>
          <w:t>Решением</w:t>
        </w:r>
      </w:hyperlink>
      <w:r>
        <w:t xml:space="preserve"> Горно-Алтайского городского Совета депутатов от 29.08.2017 N 39-2)</w:t>
      </w:r>
    </w:p>
    <w:p w:rsidR="000069CB" w:rsidRDefault="000069CB">
      <w:pPr>
        <w:pStyle w:val="ConsPlusNormal"/>
        <w:spacing w:before="220"/>
        <w:ind w:firstLine="540"/>
        <w:jc w:val="both"/>
      </w:pPr>
      <w:r>
        <w:t>1.4. Распоряжение (приказ), которым установлена ежемесячная надбавка, объявляется муниципальному служащему под расписку.</w:t>
      </w:r>
    </w:p>
    <w:p w:rsidR="000069CB" w:rsidRDefault="000069CB">
      <w:pPr>
        <w:pStyle w:val="ConsPlusNormal"/>
        <w:spacing w:before="220"/>
        <w:ind w:firstLine="540"/>
        <w:jc w:val="both"/>
      </w:pPr>
      <w:r>
        <w:t>1.5. Выплата ежемесячной надбавки производится в соответствии с распоряжением (приказом), которым установлена ежемесячная надбавка.</w:t>
      </w:r>
    </w:p>
    <w:p w:rsidR="000069CB" w:rsidRDefault="000069CB">
      <w:pPr>
        <w:pStyle w:val="ConsPlusNormal"/>
        <w:jc w:val="both"/>
      </w:pPr>
    </w:p>
    <w:p w:rsidR="000069CB" w:rsidRDefault="000069CB">
      <w:pPr>
        <w:pStyle w:val="ConsPlusNormal"/>
        <w:jc w:val="center"/>
        <w:outlineLvl w:val="2"/>
      </w:pPr>
      <w:r>
        <w:t>II. Условия выплаты ежемесячной надбавки и ее размеры</w:t>
      </w:r>
    </w:p>
    <w:p w:rsidR="000069CB" w:rsidRDefault="000069CB">
      <w:pPr>
        <w:pStyle w:val="ConsPlusNormal"/>
        <w:jc w:val="both"/>
      </w:pPr>
    </w:p>
    <w:p w:rsidR="000069CB" w:rsidRDefault="000069CB">
      <w:pPr>
        <w:pStyle w:val="ConsPlusNormal"/>
        <w:ind w:firstLine="540"/>
        <w:jc w:val="both"/>
      </w:pPr>
      <w:r>
        <w:t xml:space="preserve">2.1. </w:t>
      </w:r>
      <w:proofErr w:type="gramStart"/>
      <w:r>
        <w:t>Ежемесячная надбавка устанавливается при назначении на должность муниципальной службы, при перемещении на другую должность муниципальной службы и в других случаях, в том числе при изменении характера работы муниципального служащего, с обязательным учетом профессионального уровня исполнения должностных обязанностей в соответствии с должностной инструкцией, опыта работы, по специальности и занимаемой должности муниципальной службы, сложности, срочности и объема выполняемой работы, необходимости применения муниципальным</w:t>
      </w:r>
      <w:proofErr w:type="gramEnd"/>
      <w:r>
        <w:t xml:space="preserve"> служащим технических средств, соблюдения ограничений и запретов, связанных с муниципальной службой, и в пределах выделенного на эти цели фонда оплаты труда в следующих размерах:</w:t>
      </w:r>
    </w:p>
    <w:p w:rsidR="000069CB" w:rsidRDefault="000069CB">
      <w:pPr>
        <w:pStyle w:val="ConsPlusNormal"/>
        <w:spacing w:before="220"/>
        <w:ind w:firstLine="540"/>
        <w:jc w:val="both"/>
      </w:pPr>
      <w:r>
        <w:t>по высшей группе должностей муниципальной службы - в размере от 150 до 200 процентов должностного оклада;</w:t>
      </w:r>
    </w:p>
    <w:p w:rsidR="000069CB" w:rsidRDefault="000069CB">
      <w:pPr>
        <w:pStyle w:val="ConsPlusNormal"/>
        <w:jc w:val="both"/>
      </w:pPr>
      <w:r>
        <w:t xml:space="preserve">(в ред. </w:t>
      </w:r>
      <w:hyperlink r:id="rId119" w:history="1">
        <w:r>
          <w:rPr>
            <w:color w:val="0000FF"/>
          </w:rPr>
          <w:t>Решения</w:t>
        </w:r>
      </w:hyperlink>
      <w:r>
        <w:t xml:space="preserve"> Горно-Алтайского городского Совета депутатов от 29.11.2016 N 34-6)</w:t>
      </w:r>
    </w:p>
    <w:p w:rsidR="000069CB" w:rsidRDefault="000069CB">
      <w:pPr>
        <w:pStyle w:val="ConsPlusNormal"/>
        <w:spacing w:before="220"/>
        <w:ind w:firstLine="540"/>
        <w:jc w:val="both"/>
      </w:pPr>
      <w:r>
        <w:t>по главной группе должностей муниципальной службы - в размере от 120 до 150 процентов должностного оклада;</w:t>
      </w:r>
    </w:p>
    <w:p w:rsidR="000069CB" w:rsidRDefault="000069CB">
      <w:pPr>
        <w:pStyle w:val="ConsPlusNormal"/>
        <w:jc w:val="both"/>
      </w:pPr>
      <w:r>
        <w:t xml:space="preserve">(в ред. </w:t>
      </w:r>
      <w:hyperlink r:id="rId120" w:history="1">
        <w:r>
          <w:rPr>
            <w:color w:val="0000FF"/>
          </w:rPr>
          <w:t>Решения</w:t>
        </w:r>
      </w:hyperlink>
      <w:r>
        <w:t xml:space="preserve"> Горно-Алтайского городского Совета депутатов от 29.11.2016 N 34-6)</w:t>
      </w:r>
    </w:p>
    <w:p w:rsidR="000069CB" w:rsidRDefault="000069CB">
      <w:pPr>
        <w:pStyle w:val="ConsPlusNormal"/>
        <w:spacing w:before="220"/>
        <w:ind w:firstLine="540"/>
        <w:jc w:val="both"/>
      </w:pPr>
      <w:r>
        <w:t>по ведущей группе должностей муниципальной службы - в размере от 90 до 120 процентов должностного оклада;</w:t>
      </w:r>
    </w:p>
    <w:p w:rsidR="000069CB" w:rsidRDefault="000069CB">
      <w:pPr>
        <w:pStyle w:val="ConsPlusNormal"/>
        <w:jc w:val="both"/>
      </w:pPr>
      <w:r>
        <w:t xml:space="preserve">(в ред. </w:t>
      </w:r>
      <w:hyperlink r:id="rId121" w:history="1">
        <w:r>
          <w:rPr>
            <w:color w:val="0000FF"/>
          </w:rPr>
          <w:t>Решения</w:t>
        </w:r>
      </w:hyperlink>
      <w:r>
        <w:t xml:space="preserve"> Горно-Алтайского городского Совета депутатов от 29.11.2016 N 34-6)</w:t>
      </w:r>
    </w:p>
    <w:p w:rsidR="000069CB" w:rsidRDefault="000069CB">
      <w:pPr>
        <w:pStyle w:val="ConsPlusNormal"/>
        <w:spacing w:before="220"/>
        <w:ind w:firstLine="540"/>
        <w:jc w:val="both"/>
      </w:pPr>
      <w:r>
        <w:t>по старшей группе должностей муниципальной службы - в размере от 60 до 90 процентов должностного оклада;</w:t>
      </w:r>
    </w:p>
    <w:p w:rsidR="000069CB" w:rsidRDefault="000069CB">
      <w:pPr>
        <w:pStyle w:val="ConsPlusNormal"/>
        <w:jc w:val="both"/>
      </w:pPr>
      <w:r>
        <w:t xml:space="preserve">(в ред. </w:t>
      </w:r>
      <w:hyperlink r:id="rId122" w:history="1">
        <w:r>
          <w:rPr>
            <w:color w:val="0000FF"/>
          </w:rPr>
          <w:t>Решения</w:t>
        </w:r>
      </w:hyperlink>
      <w:r>
        <w:t xml:space="preserve"> Горно-Алтайского городского Совета депутатов от 29.11.2016 N 34-6)</w:t>
      </w:r>
    </w:p>
    <w:p w:rsidR="000069CB" w:rsidRDefault="000069CB">
      <w:pPr>
        <w:pStyle w:val="ConsPlusNormal"/>
        <w:spacing w:before="220"/>
        <w:ind w:firstLine="540"/>
        <w:jc w:val="both"/>
      </w:pPr>
      <w:r>
        <w:t>по младшей группе должностей муниципальной службы - в размере до 60 процентов должностного оклада.</w:t>
      </w:r>
    </w:p>
    <w:p w:rsidR="000069CB" w:rsidRDefault="000069CB">
      <w:pPr>
        <w:pStyle w:val="ConsPlusNormal"/>
        <w:jc w:val="both"/>
      </w:pPr>
      <w:r>
        <w:t xml:space="preserve">(в ред. </w:t>
      </w:r>
      <w:hyperlink r:id="rId123" w:history="1">
        <w:r>
          <w:rPr>
            <w:color w:val="0000FF"/>
          </w:rPr>
          <w:t>Решения</w:t>
        </w:r>
      </w:hyperlink>
      <w:r>
        <w:t xml:space="preserve"> Горно-Алтайского городского Совета депутатов от 29.11.2016 N 34-6)</w:t>
      </w:r>
    </w:p>
    <w:p w:rsidR="000069CB" w:rsidRDefault="000069CB">
      <w:pPr>
        <w:pStyle w:val="ConsPlusNormal"/>
        <w:spacing w:before="220"/>
        <w:ind w:firstLine="540"/>
        <w:jc w:val="both"/>
      </w:pPr>
      <w:bookmarkStart w:id="5" w:name="P408"/>
      <w:bookmarkEnd w:id="5"/>
      <w:r>
        <w:t>2.2. При поступлении на муниципальную службу работникам, не имеющим стажа муниципальной службы, устанавливается минимальная ежемесячная надбавка по соответствующей группе должностей муниципальной службы на срок не менее одного года.</w:t>
      </w:r>
    </w:p>
    <w:p w:rsidR="000069CB" w:rsidRDefault="000069CB">
      <w:pPr>
        <w:pStyle w:val="ConsPlusNormal"/>
        <w:spacing w:before="220"/>
        <w:ind w:firstLine="540"/>
        <w:jc w:val="both"/>
      </w:pPr>
      <w:bookmarkStart w:id="6" w:name="P409"/>
      <w:bookmarkEnd w:id="6"/>
      <w:r>
        <w:t xml:space="preserve">2.3.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 а если испытание не устанавливалось, то на срок, не </w:t>
      </w:r>
      <w:r>
        <w:lastRenderedPageBreak/>
        <w:t>менее чем три месяца после назначения муниципального служащего на должность муниципальной службы.</w:t>
      </w:r>
    </w:p>
    <w:p w:rsidR="000069CB" w:rsidRDefault="000069CB">
      <w:pPr>
        <w:pStyle w:val="ConsPlusNormal"/>
        <w:spacing w:before="220"/>
        <w:ind w:firstLine="540"/>
        <w:jc w:val="both"/>
      </w:pPr>
      <w:r>
        <w:t xml:space="preserve">2.4. Ежемесячная надбавка муниципальному служащему может быть увеличена после успешного завершения испытания или по истечении сроков, установленных </w:t>
      </w:r>
      <w:hyperlink w:anchor="P408" w:history="1">
        <w:r>
          <w:rPr>
            <w:color w:val="0000FF"/>
          </w:rPr>
          <w:t>пунктами 2.2</w:t>
        </w:r>
      </w:hyperlink>
      <w:r>
        <w:t xml:space="preserve">, </w:t>
      </w:r>
      <w:hyperlink w:anchor="P409" w:history="1">
        <w:r>
          <w:rPr>
            <w:color w:val="0000FF"/>
          </w:rPr>
          <w:t>2.3</w:t>
        </w:r>
      </w:hyperlink>
      <w:r>
        <w:t xml:space="preserve"> настоящего Порядка.</w:t>
      </w:r>
    </w:p>
    <w:p w:rsidR="000069CB" w:rsidRDefault="000069CB">
      <w:pPr>
        <w:pStyle w:val="ConsPlusNormal"/>
        <w:jc w:val="both"/>
      </w:pPr>
    </w:p>
    <w:p w:rsidR="000069CB" w:rsidRDefault="000069CB">
      <w:pPr>
        <w:pStyle w:val="ConsPlusNormal"/>
        <w:jc w:val="center"/>
        <w:outlineLvl w:val="2"/>
      </w:pPr>
      <w:r>
        <w:t>III. Особенности установления ежемесячной надбавки</w:t>
      </w:r>
    </w:p>
    <w:p w:rsidR="000069CB" w:rsidRDefault="000069CB">
      <w:pPr>
        <w:pStyle w:val="ConsPlusNormal"/>
        <w:jc w:val="both"/>
      </w:pPr>
    </w:p>
    <w:p w:rsidR="000069CB" w:rsidRDefault="000069CB">
      <w:pPr>
        <w:pStyle w:val="ConsPlusNormal"/>
        <w:ind w:firstLine="540"/>
        <w:jc w:val="both"/>
      </w:pPr>
      <w:bookmarkStart w:id="7" w:name="P414"/>
      <w:bookmarkEnd w:id="7"/>
      <w:r>
        <w:t>3.1.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w:t>
      </w:r>
    </w:p>
    <w:p w:rsidR="000069CB" w:rsidRDefault="000069CB">
      <w:pPr>
        <w:pStyle w:val="ConsPlusNormal"/>
        <w:spacing w:before="220"/>
        <w:ind w:firstLine="540"/>
        <w:jc w:val="both"/>
      </w:pPr>
      <w:bookmarkStart w:id="8" w:name="P415"/>
      <w:bookmarkEnd w:id="8"/>
      <w:r>
        <w:t>3.2.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устанавливается минимальная для этой группы должностей ежемесячная надбавка сроком не менее шести месяцев.</w:t>
      </w:r>
    </w:p>
    <w:p w:rsidR="000069CB" w:rsidRDefault="000069CB">
      <w:pPr>
        <w:pStyle w:val="ConsPlusNormal"/>
        <w:spacing w:before="220"/>
        <w:ind w:firstLine="540"/>
        <w:jc w:val="both"/>
      </w:pPr>
      <w:r>
        <w:t xml:space="preserve">3.3. По истечении сроков, установленных </w:t>
      </w:r>
      <w:hyperlink w:anchor="P408" w:history="1">
        <w:r>
          <w:rPr>
            <w:color w:val="0000FF"/>
          </w:rPr>
          <w:t>пунктами 2.2</w:t>
        </w:r>
      </w:hyperlink>
      <w:r>
        <w:t xml:space="preserve">, </w:t>
      </w:r>
      <w:hyperlink w:anchor="P409" w:history="1">
        <w:r>
          <w:rPr>
            <w:color w:val="0000FF"/>
          </w:rPr>
          <w:t>2.3</w:t>
        </w:r>
      </w:hyperlink>
      <w:r>
        <w:t xml:space="preserve">, </w:t>
      </w:r>
      <w:hyperlink w:anchor="P414" w:history="1">
        <w:r>
          <w:rPr>
            <w:color w:val="0000FF"/>
          </w:rPr>
          <w:t>3.1</w:t>
        </w:r>
      </w:hyperlink>
      <w:r>
        <w:t xml:space="preserve">, </w:t>
      </w:r>
      <w:hyperlink w:anchor="P415" w:history="1">
        <w:r>
          <w:rPr>
            <w:color w:val="0000FF"/>
          </w:rPr>
          <w:t>3.2</w:t>
        </w:r>
      </w:hyperlink>
      <w:r>
        <w:t xml:space="preserve">, муниципальный служащий может подать заявление на имя должностного лица, определенного </w:t>
      </w:r>
      <w:hyperlink w:anchor="P382" w:history="1">
        <w:r>
          <w:rPr>
            <w:color w:val="0000FF"/>
          </w:rPr>
          <w:t>пунктом 1.3</w:t>
        </w:r>
      </w:hyperlink>
      <w:r>
        <w:t xml:space="preserve"> настоящего Порядка, для рассмотрения вопроса об увеличении ежемесячной надбавки. Заявление муниципального служащего должно сопровождаться представлением (ходатайством) непосредственного руководителя муниципального служащего.</w:t>
      </w:r>
    </w:p>
    <w:p w:rsidR="000069CB" w:rsidRDefault="000069CB">
      <w:pPr>
        <w:pStyle w:val="ConsPlusNormal"/>
        <w:spacing w:before="220"/>
        <w:ind w:firstLine="540"/>
        <w:jc w:val="both"/>
      </w:pPr>
      <w:r>
        <w:t xml:space="preserve">3.4. </w:t>
      </w:r>
      <w:proofErr w:type="gramStart"/>
      <w:r>
        <w:t xml:space="preserve">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 к которой относится замещаемая должность муниципальной службы, в более ранние сроки, чем установленные </w:t>
      </w:r>
      <w:hyperlink w:anchor="P414" w:history="1">
        <w:r>
          <w:rPr>
            <w:color w:val="0000FF"/>
          </w:rPr>
          <w:t>пунктами 3.1</w:t>
        </w:r>
      </w:hyperlink>
      <w:r>
        <w:t xml:space="preserve"> и </w:t>
      </w:r>
      <w:hyperlink w:anchor="P415" w:history="1">
        <w:r>
          <w:rPr>
            <w:color w:val="0000FF"/>
          </w:rPr>
          <w:t>3.2</w:t>
        </w:r>
      </w:hyperlink>
      <w:r>
        <w:t xml:space="preserve"> настоящего Порядка.</w:t>
      </w:r>
      <w:proofErr w:type="gramEnd"/>
    </w:p>
    <w:p w:rsidR="000069CB" w:rsidRDefault="000069CB">
      <w:pPr>
        <w:pStyle w:val="ConsPlusNormal"/>
        <w:spacing w:before="220"/>
        <w:ind w:firstLine="540"/>
        <w:jc w:val="both"/>
      </w:pPr>
      <w:r>
        <w:t>3.5. Повышение ежемесячной надбавки не производится муниципальным служащим, имеющим дисциплинарные взыскания, в течение одного календарного года со дня наложения дисциплинарного взыскания.</w:t>
      </w: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both"/>
      </w:pPr>
    </w:p>
    <w:p w:rsidR="000069CB" w:rsidRDefault="000069CB">
      <w:pPr>
        <w:pStyle w:val="ConsPlusNormal"/>
        <w:jc w:val="right"/>
        <w:outlineLvl w:val="1"/>
      </w:pPr>
      <w:r>
        <w:t>Приложение N 6</w:t>
      </w:r>
    </w:p>
    <w:p w:rsidR="000069CB" w:rsidRDefault="000069CB">
      <w:pPr>
        <w:pStyle w:val="ConsPlusNormal"/>
        <w:jc w:val="right"/>
      </w:pPr>
      <w:r>
        <w:t>к Положению</w:t>
      </w:r>
    </w:p>
    <w:p w:rsidR="000069CB" w:rsidRDefault="000069CB">
      <w:pPr>
        <w:pStyle w:val="ConsPlusNormal"/>
        <w:jc w:val="right"/>
      </w:pPr>
      <w:r>
        <w:t>об оплате труда лиц,</w:t>
      </w:r>
    </w:p>
    <w:p w:rsidR="000069CB" w:rsidRDefault="000069CB">
      <w:pPr>
        <w:pStyle w:val="ConsPlusNormal"/>
        <w:jc w:val="right"/>
      </w:pPr>
      <w:proofErr w:type="gramStart"/>
      <w:r>
        <w:t>замещающих</w:t>
      </w:r>
      <w:proofErr w:type="gramEnd"/>
      <w:r>
        <w:t xml:space="preserve"> должности муниципальной</w:t>
      </w:r>
    </w:p>
    <w:p w:rsidR="000069CB" w:rsidRDefault="000069CB">
      <w:pPr>
        <w:pStyle w:val="ConsPlusNormal"/>
        <w:jc w:val="right"/>
      </w:pPr>
      <w:r>
        <w:t>службы в муниципальном образовании</w:t>
      </w:r>
    </w:p>
    <w:p w:rsidR="000069CB" w:rsidRDefault="000069CB">
      <w:pPr>
        <w:pStyle w:val="ConsPlusNormal"/>
        <w:jc w:val="right"/>
      </w:pPr>
      <w:r>
        <w:t>"Город Горно-Алтайск",</w:t>
      </w:r>
    </w:p>
    <w:p w:rsidR="000069CB" w:rsidRDefault="000069CB">
      <w:pPr>
        <w:pStyle w:val="ConsPlusNormal"/>
        <w:jc w:val="right"/>
      </w:pPr>
      <w:proofErr w:type="gramStart"/>
      <w:r>
        <w:t>утвержденному</w:t>
      </w:r>
      <w:proofErr w:type="gramEnd"/>
      <w:r>
        <w:t xml:space="preserve"> Решением</w:t>
      </w:r>
    </w:p>
    <w:p w:rsidR="000069CB" w:rsidRDefault="000069CB">
      <w:pPr>
        <w:pStyle w:val="ConsPlusNormal"/>
        <w:jc w:val="right"/>
      </w:pPr>
      <w:r>
        <w:t>городского Совета депутатов</w:t>
      </w:r>
    </w:p>
    <w:p w:rsidR="000069CB" w:rsidRDefault="000069CB">
      <w:pPr>
        <w:pStyle w:val="ConsPlusNormal"/>
        <w:jc w:val="right"/>
      </w:pPr>
      <w:r>
        <w:t>от 1 ноября 2007 г. N 49-10</w:t>
      </w:r>
    </w:p>
    <w:p w:rsidR="000069CB" w:rsidRDefault="000069CB">
      <w:pPr>
        <w:pStyle w:val="ConsPlusNormal"/>
        <w:jc w:val="both"/>
      </w:pPr>
    </w:p>
    <w:p w:rsidR="000069CB" w:rsidRDefault="000069CB">
      <w:pPr>
        <w:pStyle w:val="ConsPlusNormal"/>
        <w:jc w:val="center"/>
      </w:pPr>
      <w:bookmarkStart w:id="9" w:name="P434"/>
      <w:bookmarkEnd w:id="9"/>
      <w:r>
        <w:t>ПОРЯДОК</w:t>
      </w:r>
    </w:p>
    <w:p w:rsidR="000069CB" w:rsidRDefault="000069CB">
      <w:pPr>
        <w:pStyle w:val="ConsPlusNormal"/>
        <w:jc w:val="center"/>
      </w:pPr>
      <w:r>
        <w:t>ВЫПЛАТЫ ПРЕМИИ ЗА ВЫПОЛНЕНИЕ ОСОБО ВАЖНЫХ И СЛОЖНЫХ ЗАДАНИЙ</w:t>
      </w:r>
    </w:p>
    <w:p w:rsidR="000069CB" w:rsidRDefault="000069CB">
      <w:pPr>
        <w:pStyle w:val="ConsPlusNormal"/>
        <w:jc w:val="center"/>
      </w:pPr>
      <w:r>
        <w:t>МУНИЦИПАЛЬНЫМ СЛУЖАЩИМ МУНИЦИПАЛЬНОГО ОБРАЗОВАНИЯ</w:t>
      </w:r>
    </w:p>
    <w:p w:rsidR="000069CB" w:rsidRDefault="000069CB">
      <w:pPr>
        <w:pStyle w:val="ConsPlusNormal"/>
        <w:jc w:val="center"/>
      </w:pPr>
      <w:r>
        <w:t>"ГОРОД ГОРНО-АЛТАЙСК"</w:t>
      </w:r>
    </w:p>
    <w:p w:rsidR="000069CB" w:rsidRDefault="000069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069CB">
        <w:trPr>
          <w:jc w:val="center"/>
        </w:trPr>
        <w:tc>
          <w:tcPr>
            <w:tcW w:w="9294" w:type="dxa"/>
            <w:tcBorders>
              <w:top w:val="nil"/>
              <w:left w:val="single" w:sz="24" w:space="0" w:color="CED3F1"/>
              <w:bottom w:val="nil"/>
              <w:right w:val="single" w:sz="24" w:space="0" w:color="F4F3F8"/>
            </w:tcBorders>
            <w:shd w:val="clear" w:color="auto" w:fill="F4F3F8"/>
          </w:tcPr>
          <w:p w:rsidR="000069CB" w:rsidRDefault="000069CB">
            <w:pPr>
              <w:pStyle w:val="ConsPlusNormal"/>
              <w:jc w:val="center"/>
            </w:pPr>
            <w:r>
              <w:rPr>
                <w:color w:val="392C69"/>
              </w:rPr>
              <w:t>Список изменяющих документов</w:t>
            </w:r>
          </w:p>
          <w:p w:rsidR="000069CB" w:rsidRDefault="000069CB">
            <w:pPr>
              <w:pStyle w:val="ConsPlusNormal"/>
              <w:jc w:val="center"/>
            </w:pPr>
            <w:proofErr w:type="gramStart"/>
            <w:r>
              <w:rPr>
                <w:color w:val="392C69"/>
              </w:rPr>
              <w:lastRenderedPageBreak/>
              <w:t xml:space="preserve">(введен </w:t>
            </w:r>
            <w:hyperlink r:id="rId124" w:history="1">
              <w:r>
                <w:rPr>
                  <w:color w:val="0000FF"/>
                </w:rPr>
                <w:t>Решением</w:t>
              </w:r>
            </w:hyperlink>
            <w:r>
              <w:rPr>
                <w:color w:val="392C69"/>
              </w:rPr>
              <w:t xml:space="preserve"> Горно-Алтайского городского</w:t>
            </w:r>
            <w:proofErr w:type="gramEnd"/>
          </w:p>
          <w:p w:rsidR="000069CB" w:rsidRDefault="000069CB">
            <w:pPr>
              <w:pStyle w:val="ConsPlusNormal"/>
              <w:jc w:val="center"/>
            </w:pPr>
            <w:r>
              <w:rPr>
                <w:color w:val="392C69"/>
              </w:rPr>
              <w:t>Совета депутатов от 15.05.2015 N 24-ОП/1;</w:t>
            </w:r>
          </w:p>
          <w:p w:rsidR="000069CB" w:rsidRDefault="000069CB">
            <w:pPr>
              <w:pStyle w:val="ConsPlusNormal"/>
              <w:jc w:val="center"/>
            </w:pPr>
            <w:r>
              <w:rPr>
                <w:color w:val="392C69"/>
              </w:rPr>
              <w:t>в ред. Решений Горно-Алтайского городского Совета депутатов</w:t>
            </w:r>
          </w:p>
          <w:p w:rsidR="000069CB" w:rsidRDefault="000069CB">
            <w:pPr>
              <w:pStyle w:val="ConsPlusNormal"/>
              <w:jc w:val="center"/>
            </w:pPr>
            <w:r>
              <w:rPr>
                <w:color w:val="392C69"/>
              </w:rPr>
              <w:t xml:space="preserve">от 29.11.2016 </w:t>
            </w:r>
            <w:hyperlink r:id="rId125" w:history="1">
              <w:r>
                <w:rPr>
                  <w:color w:val="0000FF"/>
                </w:rPr>
                <w:t>N 34-6</w:t>
              </w:r>
            </w:hyperlink>
            <w:r>
              <w:rPr>
                <w:color w:val="392C69"/>
              </w:rPr>
              <w:t xml:space="preserve">, от 22.12.2016 </w:t>
            </w:r>
            <w:hyperlink r:id="rId126" w:history="1">
              <w:r>
                <w:rPr>
                  <w:color w:val="0000FF"/>
                </w:rPr>
                <w:t>N 35-4</w:t>
              </w:r>
            </w:hyperlink>
            <w:r>
              <w:rPr>
                <w:color w:val="392C69"/>
              </w:rPr>
              <w:t xml:space="preserve">, от 29.08.2017 </w:t>
            </w:r>
            <w:hyperlink r:id="rId127" w:history="1">
              <w:r>
                <w:rPr>
                  <w:color w:val="0000FF"/>
                </w:rPr>
                <w:t>N 39-2</w:t>
              </w:r>
            </w:hyperlink>
            <w:r>
              <w:rPr>
                <w:color w:val="392C69"/>
              </w:rPr>
              <w:t>)</w:t>
            </w:r>
          </w:p>
        </w:tc>
      </w:tr>
    </w:tbl>
    <w:p w:rsidR="000069CB" w:rsidRDefault="000069CB">
      <w:pPr>
        <w:pStyle w:val="ConsPlusNormal"/>
        <w:jc w:val="both"/>
      </w:pPr>
    </w:p>
    <w:p w:rsidR="000069CB" w:rsidRDefault="000069CB">
      <w:pPr>
        <w:pStyle w:val="ConsPlusNormal"/>
        <w:jc w:val="center"/>
        <w:outlineLvl w:val="2"/>
      </w:pPr>
      <w:r>
        <w:t>I. Общие положения</w:t>
      </w:r>
    </w:p>
    <w:p w:rsidR="000069CB" w:rsidRDefault="000069CB">
      <w:pPr>
        <w:pStyle w:val="ConsPlusNormal"/>
        <w:jc w:val="both"/>
      </w:pPr>
    </w:p>
    <w:p w:rsidR="000069CB" w:rsidRDefault="000069CB">
      <w:pPr>
        <w:pStyle w:val="ConsPlusNormal"/>
        <w:ind w:firstLine="540"/>
        <w:jc w:val="both"/>
      </w:pPr>
      <w:r>
        <w:t xml:space="preserve">1. </w:t>
      </w:r>
      <w:proofErr w:type="gramStart"/>
      <w:r>
        <w:t xml:space="preserve">Настоящий Порядок выплаты премии за выполнение особо важных и сложных заданий муниципальным служащим муниципального образования "Город Горно-Алтайск" (далее по тексту - Порядок) разработан в соответствии со </w:t>
      </w:r>
      <w:hyperlink r:id="rId128" w:history="1">
        <w:r>
          <w:rPr>
            <w:color w:val="0000FF"/>
          </w:rPr>
          <w:t>статьей 22</w:t>
        </w:r>
      </w:hyperlink>
      <w:r>
        <w:t xml:space="preserve"> Федерального закона от 02.03.2007 N 25-ФЗ "О муниципальной службе в Российской Федерации", </w:t>
      </w:r>
      <w:hyperlink r:id="rId129" w:history="1">
        <w:r>
          <w:rPr>
            <w:color w:val="0000FF"/>
          </w:rPr>
          <w:t>статьями 7</w:t>
        </w:r>
      </w:hyperlink>
      <w:r>
        <w:t xml:space="preserve">, </w:t>
      </w:r>
      <w:hyperlink r:id="rId130" w:history="1">
        <w:r>
          <w:rPr>
            <w:color w:val="0000FF"/>
          </w:rPr>
          <w:t>50</w:t>
        </w:r>
      </w:hyperlink>
      <w:r>
        <w:t xml:space="preserve"> Федерального закона от 27.07.2004 N 79-ФЗ "О государственной гражданской службе Российской Федерации", </w:t>
      </w:r>
      <w:hyperlink r:id="rId131" w:history="1">
        <w:r>
          <w:rPr>
            <w:color w:val="0000FF"/>
          </w:rPr>
          <w:t>статьей 7</w:t>
        </w:r>
      </w:hyperlink>
      <w:r>
        <w:t xml:space="preserve"> Закона Республики Алтай от</w:t>
      </w:r>
      <w:proofErr w:type="gramEnd"/>
      <w:r>
        <w:t xml:space="preserve"> 18.04.2008 N 26-РЗ "О муниципальной службе в Республике Алтай", с </w:t>
      </w:r>
      <w:hyperlink r:id="rId132" w:history="1">
        <w:r>
          <w:rPr>
            <w:color w:val="0000FF"/>
          </w:rPr>
          <w:t>частью 2 статьи 58</w:t>
        </w:r>
      </w:hyperlink>
      <w:r>
        <w:t xml:space="preserve"> Устава муниципального образования "Город Горно-Алтайск", принятого Постановлением Горно-Алтайского городского Совета депутатов от 29.08.2013 N 12-3, и устанавливает порядок выплаты премии за выполнение особо важных и сложных заданий (далее - премия) муниципальным служащим муниципального образования "Город Горно-Алтайск".</w:t>
      </w:r>
    </w:p>
    <w:p w:rsidR="000069CB" w:rsidRDefault="000069CB">
      <w:pPr>
        <w:pStyle w:val="ConsPlusNormal"/>
        <w:spacing w:before="220"/>
        <w:ind w:firstLine="540"/>
        <w:jc w:val="both"/>
      </w:pPr>
      <w:r>
        <w:t xml:space="preserve">2. 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 установленных </w:t>
      </w:r>
      <w:hyperlink r:id="rId133" w:history="1">
        <w:r>
          <w:rPr>
            <w:color w:val="0000FF"/>
          </w:rPr>
          <w:t>статьей 12</w:t>
        </w:r>
      </w:hyperlink>
      <w:r>
        <w:t xml:space="preserve"> Федерального закона от 02.03.2007 N 25-ФЗ "О муниципальной службе в Российской Федерации", и должностных обязанностей.</w:t>
      </w:r>
    </w:p>
    <w:p w:rsidR="000069CB" w:rsidRDefault="000069CB">
      <w:pPr>
        <w:pStyle w:val="ConsPlusNormal"/>
        <w:spacing w:before="220"/>
        <w:ind w:firstLine="540"/>
        <w:jc w:val="both"/>
      </w:pPr>
      <w:bookmarkStart w:id="10" w:name="P448"/>
      <w:bookmarkEnd w:id="10"/>
      <w:r>
        <w:t>3. Решение о выплате премии принимается лицом, исполняющим полномочия Главы администрации города Горно-Алтайска:</w:t>
      </w:r>
    </w:p>
    <w:p w:rsidR="000069CB" w:rsidRDefault="000069CB">
      <w:pPr>
        <w:pStyle w:val="ConsPlusNormal"/>
        <w:jc w:val="both"/>
      </w:pPr>
      <w:r>
        <w:t xml:space="preserve">(в ред. </w:t>
      </w:r>
      <w:hyperlink r:id="rId134" w:history="1">
        <w:r>
          <w:rPr>
            <w:color w:val="0000FF"/>
          </w:rPr>
          <w:t>Решения</w:t>
        </w:r>
      </w:hyperlink>
      <w:r>
        <w:t xml:space="preserve"> Горно-Алтайского городского Совета депутатов от 29.08.2017 N 39-2)</w:t>
      </w:r>
    </w:p>
    <w:p w:rsidR="000069CB" w:rsidRDefault="000069CB">
      <w:pPr>
        <w:pStyle w:val="ConsPlusNormal"/>
        <w:spacing w:before="220"/>
        <w:ind w:firstLine="540"/>
        <w:jc w:val="both"/>
      </w:pPr>
      <w:r>
        <w:t>а) в отношении:</w:t>
      </w:r>
    </w:p>
    <w:p w:rsidR="000069CB" w:rsidRDefault="000069CB">
      <w:pPr>
        <w:pStyle w:val="ConsPlusNormal"/>
        <w:spacing w:before="220"/>
        <w:ind w:firstLine="540"/>
        <w:jc w:val="both"/>
      </w:pPr>
      <w:r>
        <w:t>- Первых заместителей и заместителей главы администрации города Горно-Алтайска;</w:t>
      </w:r>
    </w:p>
    <w:p w:rsidR="000069CB" w:rsidRDefault="000069CB">
      <w:pPr>
        <w:pStyle w:val="ConsPlusNormal"/>
        <w:spacing w:before="220"/>
        <w:ind w:firstLine="540"/>
        <w:jc w:val="both"/>
      </w:pPr>
      <w:r>
        <w:t>- Управляющего делами администрации города Горно-Алтайска;</w:t>
      </w:r>
    </w:p>
    <w:p w:rsidR="000069CB" w:rsidRDefault="000069CB">
      <w:pPr>
        <w:pStyle w:val="ConsPlusNormal"/>
        <w:spacing w:before="220"/>
        <w:ind w:firstLine="540"/>
        <w:jc w:val="both"/>
      </w:pPr>
      <w:r>
        <w:t xml:space="preserve">- консультанта </w:t>
      </w:r>
      <w:proofErr w:type="gramStart"/>
      <w:r>
        <w:t>сектора специальных программ Администрации города Горно-Алтайска</w:t>
      </w:r>
      <w:proofErr w:type="gramEnd"/>
      <w:r>
        <w:t>;</w:t>
      </w:r>
    </w:p>
    <w:p w:rsidR="000069CB" w:rsidRDefault="000069CB">
      <w:pPr>
        <w:pStyle w:val="ConsPlusNormal"/>
        <w:spacing w:before="220"/>
        <w:ind w:firstLine="540"/>
        <w:jc w:val="both"/>
      </w:pPr>
      <w:r>
        <w:t>- начальника Юридического отдела Администрации города Горно-Алтайска;</w:t>
      </w:r>
    </w:p>
    <w:p w:rsidR="000069CB" w:rsidRDefault="000069CB">
      <w:pPr>
        <w:pStyle w:val="ConsPlusNormal"/>
        <w:spacing w:before="220"/>
        <w:ind w:firstLine="540"/>
        <w:jc w:val="both"/>
      </w:pPr>
      <w:r>
        <w:t>- начальника Отдела информационной политики и связей с общественностью Администрации города Горно-Алтайска;</w:t>
      </w:r>
    </w:p>
    <w:p w:rsidR="000069CB" w:rsidRDefault="000069CB">
      <w:pPr>
        <w:pStyle w:val="ConsPlusNormal"/>
        <w:spacing w:before="220"/>
        <w:ind w:firstLine="540"/>
        <w:jc w:val="both"/>
      </w:pPr>
      <w:r>
        <w:t>б) в отношении:</w:t>
      </w:r>
    </w:p>
    <w:p w:rsidR="000069CB" w:rsidRDefault="000069CB">
      <w:pPr>
        <w:pStyle w:val="ConsPlusNormal"/>
        <w:spacing w:before="220"/>
        <w:ind w:firstLine="540"/>
        <w:jc w:val="both"/>
      </w:pPr>
      <w:r>
        <w:t>- начальников отраслевых (функциональных) органов Администрации города Горно-Алтайска, наделенных правами юридических лиц, - по представлению</w:t>
      </w:r>
      <w:proofErr w:type="gramStart"/>
      <w:r>
        <w:t xml:space="preserve"> П</w:t>
      </w:r>
      <w:proofErr w:type="gramEnd"/>
      <w:r>
        <w:t>ервых заместителей и заместителей главы администрации города Горно-Алтайска в соответствии с распределением обязанностей;</w:t>
      </w:r>
    </w:p>
    <w:p w:rsidR="000069CB" w:rsidRDefault="000069CB">
      <w:pPr>
        <w:pStyle w:val="ConsPlusNormal"/>
        <w:spacing w:before="220"/>
        <w:ind w:firstLine="540"/>
        <w:jc w:val="both"/>
      </w:pPr>
      <w:r>
        <w:t>- начальников отраслевых (функциональных) органов Администрации города Горно-Алтайска без прав юридического лица - по представлению</w:t>
      </w:r>
      <w:proofErr w:type="gramStart"/>
      <w:r>
        <w:t xml:space="preserve"> П</w:t>
      </w:r>
      <w:proofErr w:type="gramEnd"/>
      <w:r>
        <w:t>ервых заместителей и заместителей главы администрации города Горно-Алтайска, Управляющего делами администрации города Горно-Алтайска в соответствии с распределением обязанностей;</w:t>
      </w:r>
    </w:p>
    <w:p w:rsidR="000069CB" w:rsidRDefault="000069CB">
      <w:pPr>
        <w:pStyle w:val="ConsPlusNormal"/>
        <w:spacing w:before="220"/>
        <w:ind w:firstLine="540"/>
        <w:jc w:val="both"/>
      </w:pPr>
      <w:r>
        <w:t xml:space="preserve">- иных муниципальных служащих Администрации города Горно-Алтайска - по представлению начальников соответствующих структурных подразделений, отраслевых </w:t>
      </w:r>
      <w:r>
        <w:lastRenderedPageBreak/>
        <w:t>(функциональных) органов Администрации города Горно-Алтайска, согласованному с</w:t>
      </w:r>
      <w:proofErr w:type="gramStart"/>
      <w:r>
        <w:t xml:space="preserve"> П</w:t>
      </w:r>
      <w:proofErr w:type="gramEnd"/>
      <w:r>
        <w:t>ервым заместителем главы администрации города Горно-Алтайска, или Заместителем главы администрации города Горно-Алтайска, или Управляющим делами администрации города Горно-Алтайска в соответствии с распределением обязанностей.</w:t>
      </w:r>
    </w:p>
    <w:p w:rsidR="000069CB" w:rsidRDefault="000069CB">
      <w:pPr>
        <w:pStyle w:val="ConsPlusNormal"/>
        <w:jc w:val="both"/>
      </w:pPr>
      <w:r>
        <w:t xml:space="preserve">(п. 3 в ред. </w:t>
      </w:r>
      <w:hyperlink r:id="rId135" w:history="1">
        <w:r>
          <w:rPr>
            <w:color w:val="0000FF"/>
          </w:rPr>
          <w:t>Решения</w:t>
        </w:r>
      </w:hyperlink>
      <w:r>
        <w:t xml:space="preserve"> Горно-Алтайского городского Совета депутатов от 29.11.2016 N 34-6)</w:t>
      </w:r>
    </w:p>
    <w:p w:rsidR="000069CB" w:rsidRDefault="000069CB">
      <w:pPr>
        <w:pStyle w:val="ConsPlusNormal"/>
        <w:spacing w:before="220"/>
        <w:ind w:firstLine="540"/>
        <w:jc w:val="both"/>
      </w:pPr>
      <w:r>
        <w:t>4. Решение о выплате премии муниципальным служащим Горно-Алтайского городского Совета депутатов принимается Мэром города Горно-Алтайска.</w:t>
      </w:r>
    </w:p>
    <w:p w:rsidR="000069CB" w:rsidRDefault="000069CB">
      <w:pPr>
        <w:pStyle w:val="ConsPlusNormal"/>
        <w:jc w:val="both"/>
      </w:pPr>
      <w:r>
        <w:t>(</w:t>
      </w:r>
      <w:proofErr w:type="gramStart"/>
      <w:r>
        <w:t>в</w:t>
      </w:r>
      <w:proofErr w:type="gramEnd"/>
      <w:r>
        <w:t xml:space="preserve"> ред. </w:t>
      </w:r>
      <w:hyperlink r:id="rId136" w:history="1">
        <w:r>
          <w:rPr>
            <w:color w:val="0000FF"/>
          </w:rPr>
          <w:t>Решения</w:t>
        </w:r>
      </w:hyperlink>
      <w:r>
        <w:t xml:space="preserve"> Горно-Алтайского городского Совета депутатов от 29.08.2017 N 39-2)</w:t>
      </w:r>
    </w:p>
    <w:p w:rsidR="000069CB" w:rsidRDefault="000069CB">
      <w:pPr>
        <w:pStyle w:val="ConsPlusNormal"/>
        <w:spacing w:before="220"/>
        <w:ind w:firstLine="540"/>
        <w:jc w:val="both"/>
      </w:pPr>
      <w:r>
        <w:t>5. Решение о выплате премии муниципальным служащим Контрольно-счетной палаты принимается Председателем Контрольно-счетной палаты города Горно-Алтайска.</w:t>
      </w:r>
    </w:p>
    <w:p w:rsidR="000069CB" w:rsidRDefault="000069CB">
      <w:pPr>
        <w:pStyle w:val="ConsPlusNormal"/>
        <w:spacing w:before="220"/>
        <w:ind w:firstLine="540"/>
        <w:jc w:val="both"/>
      </w:pPr>
      <w:bookmarkStart w:id="11" w:name="P464"/>
      <w:bookmarkEnd w:id="11"/>
      <w:r>
        <w:t>6. Решение о выплате премии муниципальным служащим отраслевых (функциональных) органов Администрации города Горно-Алтайска, наделенных правами юридического лица, принимается их руководителями.</w:t>
      </w:r>
    </w:p>
    <w:p w:rsidR="000069CB" w:rsidRDefault="000069CB">
      <w:pPr>
        <w:pStyle w:val="ConsPlusNormal"/>
        <w:spacing w:before="220"/>
        <w:ind w:firstLine="540"/>
        <w:jc w:val="both"/>
      </w:pPr>
      <w:r>
        <w:t>7. Решение о выплате премии муниципальным служащим, в том числе о конкретных размерах премии, принимается за конкретный премируемый период и оформляется Распоряжением (приказом) представителя нанимателя (работодателя).</w:t>
      </w:r>
    </w:p>
    <w:p w:rsidR="000069CB" w:rsidRDefault="000069CB">
      <w:pPr>
        <w:pStyle w:val="ConsPlusNormal"/>
        <w:jc w:val="both"/>
      </w:pPr>
    </w:p>
    <w:p w:rsidR="000069CB" w:rsidRDefault="000069CB">
      <w:pPr>
        <w:pStyle w:val="ConsPlusNormal"/>
        <w:jc w:val="center"/>
        <w:outlineLvl w:val="2"/>
      </w:pPr>
      <w:r>
        <w:t>II. Условия выплаты прем</w:t>
      </w:r>
      <w:proofErr w:type="gramStart"/>
      <w:r>
        <w:t>ии и ее</w:t>
      </w:r>
      <w:proofErr w:type="gramEnd"/>
      <w:r>
        <w:t xml:space="preserve"> размеры</w:t>
      </w:r>
    </w:p>
    <w:p w:rsidR="000069CB" w:rsidRDefault="000069CB">
      <w:pPr>
        <w:pStyle w:val="ConsPlusNormal"/>
        <w:jc w:val="both"/>
      </w:pPr>
    </w:p>
    <w:p w:rsidR="000069CB" w:rsidRDefault="000069CB">
      <w:pPr>
        <w:pStyle w:val="ConsPlusNormal"/>
        <w:ind w:firstLine="540"/>
        <w:jc w:val="both"/>
      </w:pPr>
      <w:bookmarkStart w:id="12" w:name="P469"/>
      <w:bookmarkEnd w:id="12"/>
      <w:r>
        <w:t>8. Премия, установленная в соответствии с настоящим Порядком, выплачивается ежеквартально вместе с денежным содержанием за последний месяц расчетного квартала. Фонд премирования формируется в размере трех должностных окладов в год на каждого муниципального служащего.</w:t>
      </w:r>
    </w:p>
    <w:p w:rsidR="000069CB" w:rsidRDefault="000069CB">
      <w:pPr>
        <w:pStyle w:val="ConsPlusNormal"/>
        <w:jc w:val="both"/>
      </w:pPr>
      <w:r>
        <w:t>(</w:t>
      </w:r>
      <w:proofErr w:type="gramStart"/>
      <w:r>
        <w:t>в</w:t>
      </w:r>
      <w:proofErr w:type="gramEnd"/>
      <w:r>
        <w:t xml:space="preserve"> ред. </w:t>
      </w:r>
      <w:hyperlink r:id="rId137" w:history="1">
        <w:r>
          <w:rPr>
            <w:color w:val="0000FF"/>
          </w:rPr>
          <w:t>Решения</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r>
        <w:t>Расчетный период для рассмотрения размера премии устанавливается с 21 числа последнего месяца предыдущего квартала по 20 число последнего месяца расчетного квартала.</w:t>
      </w:r>
    </w:p>
    <w:p w:rsidR="000069CB" w:rsidRDefault="000069CB">
      <w:pPr>
        <w:pStyle w:val="ConsPlusNormal"/>
        <w:jc w:val="both"/>
      </w:pPr>
      <w:r>
        <w:t xml:space="preserve">(в ред. </w:t>
      </w:r>
      <w:hyperlink r:id="rId138" w:history="1">
        <w:r>
          <w:rPr>
            <w:color w:val="0000FF"/>
          </w:rPr>
          <w:t>Решения</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r>
        <w:t>Размер премии устанавливается в процентном отношении к должностному окладу по замещаемой должности муниципальной службы.</w:t>
      </w:r>
    </w:p>
    <w:p w:rsidR="000069CB" w:rsidRDefault="000069CB">
      <w:pPr>
        <w:pStyle w:val="ConsPlusNormal"/>
        <w:spacing w:before="220"/>
        <w:ind w:firstLine="540"/>
        <w:jc w:val="both"/>
      </w:pPr>
      <w:r>
        <w:t xml:space="preserve">9. Премия состоит из базовой части в размере 50 процентов должностного оклада и специальной части в размере 25 процентов должностного оклада, а также дополнительной части при наличии фонда дополнительного премирования. Общая сумма распределяемой за расчетный период премии не должна превышать 1/4 части фонда премирования, определенного </w:t>
      </w:r>
      <w:hyperlink w:anchor="P469" w:history="1">
        <w:r>
          <w:rPr>
            <w:color w:val="0000FF"/>
          </w:rPr>
          <w:t>пунктом 8</w:t>
        </w:r>
      </w:hyperlink>
      <w:r>
        <w:t xml:space="preserve"> настоящего Порядка.</w:t>
      </w:r>
    </w:p>
    <w:p w:rsidR="000069CB" w:rsidRDefault="000069CB">
      <w:pPr>
        <w:pStyle w:val="ConsPlusNormal"/>
        <w:spacing w:before="220"/>
        <w:ind w:firstLine="540"/>
        <w:jc w:val="both"/>
      </w:pPr>
      <w:proofErr w:type="gramStart"/>
      <w:r>
        <w:t xml:space="preserve">Бюджетные ассигнования, выделенные на выплату премии, не востребованные при распределении базовой и (или) специальной частей премии, по решению лиц, указанных в </w:t>
      </w:r>
      <w:hyperlink w:anchor="P448" w:history="1">
        <w:r>
          <w:rPr>
            <w:color w:val="0000FF"/>
          </w:rPr>
          <w:t>пунктах 3</w:t>
        </w:r>
      </w:hyperlink>
      <w:r>
        <w:t xml:space="preserve"> - </w:t>
      </w:r>
      <w:hyperlink w:anchor="P464" w:history="1">
        <w:r>
          <w:rPr>
            <w:color w:val="0000FF"/>
          </w:rPr>
          <w:t>6</w:t>
        </w:r>
      </w:hyperlink>
      <w:r>
        <w:t xml:space="preserve"> настоящего Порядка, в определенных частях или в полном объеме, образуют фонд дополнительного премирования, средства которого распределяются среди муниципальных служащих, которым начислена и базовая и специальная части премии, и (или) образуют экономию фонда оплаты труда, средства которого</w:t>
      </w:r>
      <w:proofErr w:type="gramEnd"/>
      <w:r>
        <w:t xml:space="preserve"> направляются на выплаты, определенные в коллективных договорах соответственно Исполнительно-распорядительного органа местного самоуправления - администрации города Горно-Алтайска, ее отраслевых (функциональных) органов, наделенных правами юридического лица, Горно-Алтайского городского Совета депутатов, Контрольно-счетной палаты города Горно-Алтайска.</w:t>
      </w:r>
    </w:p>
    <w:p w:rsidR="000069CB" w:rsidRDefault="000069CB">
      <w:pPr>
        <w:pStyle w:val="ConsPlusNormal"/>
        <w:spacing w:before="220"/>
        <w:ind w:firstLine="540"/>
        <w:jc w:val="both"/>
      </w:pPr>
      <w:r>
        <w:t xml:space="preserve">Распределение фонда дополнительного премирования осуществляется с применением единиц кратности, предусмотренных в </w:t>
      </w:r>
      <w:hyperlink w:anchor="P174" w:history="1">
        <w:r>
          <w:rPr>
            <w:color w:val="0000FF"/>
          </w:rPr>
          <w:t>Приложении 1</w:t>
        </w:r>
      </w:hyperlink>
      <w:r>
        <w:t xml:space="preserve"> к настоящему Положению.</w:t>
      </w:r>
    </w:p>
    <w:p w:rsidR="000069CB" w:rsidRDefault="000069CB">
      <w:pPr>
        <w:pStyle w:val="ConsPlusNormal"/>
        <w:jc w:val="both"/>
      </w:pPr>
      <w:r>
        <w:lastRenderedPageBreak/>
        <w:t xml:space="preserve">(п. 9 в ред. </w:t>
      </w:r>
      <w:hyperlink r:id="rId139" w:history="1">
        <w:r>
          <w:rPr>
            <w:color w:val="0000FF"/>
          </w:rPr>
          <w:t>Решения</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r>
        <w:t xml:space="preserve">10. Базовая часть премии выплачивается </w:t>
      </w:r>
      <w:proofErr w:type="gramStart"/>
      <w:r>
        <w:t>за</w:t>
      </w:r>
      <w:proofErr w:type="gramEnd"/>
      <w:r>
        <w:t>:</w:t>
      </w:r>
    </w:p>
    <w:p w:rsidR="000069CB" w:rsidRDefault="000069CB">
      <w:pPr>
        <w:pStyle w:val="ConsPlusNormal"/>
        <w:spacing w:before="220"/>
        <w:ind w:firstLine="540"/>
        <w:jc w:val="both"/>
      </w:pPr>
      <w:r>
        <w:t>а) добросовестное и качественное выполнение обязанностей, предусмотренных должностной инструкцией;</w:t>
      </w:r>
    </w:p>
    <w:p w:rsidR="000069CB" w:rsidRDefault="000069CB">
      <w:pPr>
        <w:pStyle w:val="ConsPlusNormal"/>
        <w:spacing w:before="220"/>
        <w:ind w:firstLine="540"/>
        <w:jc w:val="both"/>
      </w:pPr>
      <w:r>
        <w:t>б) исполнительскую дисциплину;</w:t>
      </w:r>
    </w:p>
    <w:p w:rsidR="000069CB" w:rsidRDefault="000069CB">
      <w:pPr>
        <w:pStyle w:val="ConsPlusNormal"/>
        <w:spacing w:before="220"/>
        <w:ind w:firstLine="540"/>
        <w:jc w:val="both"/>
      </w:pPr>
      <w:r>
        <w:t>в) соблюдение правил внутреннего трудового распорядка.</w:t>
      </w:r>
    </w:p>
    <w:p w:rsidR="000069CB" w:rsidRDefault="000069CB">
      <w:pPr>
        <w:pStyle w:val="ConsPlusNormal"/>
        <w:jc w:val="both"/>
      </w:pPr>
      <w:r>
        <w:t xml:space="preserve">(п. 10 в ред. </w:t>
      </w:r>
      <w:hyperlink r:id="rId140" w:history="1">
        <w:r>
          <w:rPr>
            <w:color w:val="0000FF"/>
          </w:rPr>
          <w:t>Решения</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r>
        <w:t>10.1. Специальная часть премии выплачивается за достижение результатов по показателям результативности, установленных распоряжениями (приказами) органов местного самоуправления города Горно-Алтайска, отраслевых (функциональных) органов Администрации города Горно-Алтайска, наделенных правами юридического лица.</w:t>
      </w:r>
    </w:p>
    <w:p w:rsidR="000069CB" w:rsidRDefault="000069CB">
      <w:pPr>
        <w:pStyle w:val="ConsPlusNormal"/>
        <w:spacing w:before="220"/>
        <w:ind w:firstLine="540"/>
        <w:jc w:val="both"/>
      </w:pPr>
      <w:r>
        <w:t xml:space="preserve">Решение о выплате специальной части премии принимается в отношении лиц, указанных в </w:t>
      </w:r>
      <w:hyperlink w:anchor="P448" w:history="1">
        <w:r>
          <w:rPr>
            <w:color w:val="0000FF"/>
          </w:rPr>
          <w:t>подпункте "б" пункта 3</w:t>
        </w:r>
      </w:hyperlink>
      <w:r>
        <w:t xml:space="preserve"> настоящего Порядка, при наличии в представлениях информации и документов, подтверждающих достижение результатов по показателям, установленным в настоящем пункте.</w:t>
      </w:r>
    </w:p>
    <w:p w:rsidR="000069CB" w:rsidRDefault="000069CB">
      <w:pPr>
        <w:pStyle w:val="ConsPlusNormal"/>
        <w:jc w:val="both"/>
      </w:pPr>
      <w:r>
        <w:t>(</w:t>
      </w:r>
      <w:proofErr w:type="gramStart"/>
      <w:r>
        <w:t>п</w:t>
      </w:r>
      <w:proofErr w:type="gramEnd"/>
      <w:r>
        <w:t xml:space="preserve">. 10.1 введен </w:t>
      </w:r>
      <w:hyperlink r:id="rId141" w:history="1">
        <w:r>
          <w:rPr>
            <w:color w:val="0000FF"/>
          </w:rPr>
          <w:t>Решением</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r>
        <w:t xml:space="preserve">11. </w:t>
      </w:r>
      <w:proofErr w:type="gramStart"/>
      <w:r>
        <w:t xml:space="preserve">Решение о невыплате в полном объеме или частичной выплате базовой части премии муниципальному служащему принимается лицами, указанными в </w:t>
      </w:r>
      <w:hyperlink w:anchor="P448" w:history="1">
        <w:r>
          <w:rPr>
            <w:color w:val="0000FF"/>
          </w:rPr>
          <w:t>пунктах 3</w:t>
        </w:r>
      </w:hyperlink>
      <w:r>
        <w:t xml:space="preserve"> - </w:t>
      </w:r>
      <w:hyperlink w:anchor="P464" w:history="1">
        <w:r>
          <w:rPr>
            <w:color w:val="0000FF"/>
          </w:rPr>
          <w:t>6</w:t>
        </w:r>
      </w:hyperlink>
      <w:r>
        <w:t xml:space="preserve"> настоящего Порядка, в нижеизложенных случаях, которые произошли или о них узнали в органах местного самоуправления города Горно-Алтайска, отраслевого (функционального) органа Администрации города Горно-Алтайска, наделенного правами юридического лица, во время расчетного периода:</w:t>
      </w:r>
      <w:proofErr w:type="gramEnd"/>
    </w:p>
    <w:p w:rsidR="000069CB" w:rsidRDefault="000069CB">
      <w:pPr>
        <w:pStyle w:val="ConsPlusNormal"/>
        <w:jc w:val="both"/>
      </w:pPr>
      <w:r>
        <w:t xml:space="preserve">(в ред. </w:t>
      </w:r>
      <w:hyperlink r:id="rId142" w:history="1">
        <w:r>
          <w:rPr>
            <w:color w:val="0000FF"/>
          </w:rPr>
          <w:t>Решения</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bookmarkStart w:id="13" w:name="P488"/>
      <w:bookmarkEnd w:id="13"/>
      <w:r>
        <w:t>а) за неисполнение (ненадлежащее исполнение) по вине муниципального служащего должностных обязанностей, предусмотренных должностной инструкцией, за нарушение правил внутреннего трудового распорядка;</w:t>
      </w:r>
    </w:p>
    <w:p w:rsidR="000069CB" w:rsidRDefault="000069CB">
      <w:pPr>
        <w:pStyle w:val="ConsPlusNormal"/>
        <w:spacing w:before="220"/>
        <w:ind w:firstLine="540"/>
        <w:jc w:val="both"/>
      </w:pPr>
      <w:r>
        <w:t>б) за совершение в процессе осуществления своей деятельности правонарушения, преступления;</w:t>
      </w:r>
    </w:p>
    <w:p w:rsidR="000069CB" w:rsidRDefault="000069CB">
      <w:pPr>
        <w:pStyle w:val="ConsPlusNormal"/>
        <w:spacing w:before="220"/>
        <w:ind w:firstLine="540"/>
        <w:jc w:val="both"/>
      </w:pPr>
      <w:r>
        <w:t>в) за причинение в процессе осуществления своей деятельности материального ущерба;</w:t>
      </w:r>
    </w:p>
    <w:p w:rsidR="000069CB" w:rsidRDefault="000069CB">
      <w:pPr>
        <w:pStyle w:val="ConsPlusNormal"/>
        <w:spacing w:before="220"/>
        <w:ind w:firstLine="540"/>
        <w:jc w:val="both"/>
      </w:pPr>
      <w:r>
        <w:t>г) за негативные последствия принятых муниципальным служащим решений, выходящих за пределы его полномочий, за разглашение служебной, коммерческой тайны и иной охраняемой законодательством Российской Федерации тайны;</w:t>
      </w:r>
    </w:p>
    <w:p w:rsidR="000069CB" w:rsidRDefault="000069CB">
      <w:pPr>
        <w:pStyle w:val="ConsPlusNormal"/>
        <w:spacing w:before="220"/>
        <w:ind w:firstLine="540"/>
        <w:jc w:val="both"/>
      </w:pPr>
      <w:bookmarkStart w:id="14" w:name="P492"/>
      <w:bookmarkEnd w:id="14"/>
      <w:proofErr w:type="gramStart"/>
      <w:r>
        <w:t>д) за нарушение сроков ответов на обращения, заявления, жалобы граждан, юридических лиц, индивидуальных предпринимателей, органов местного самоуправления, органов государственной власти, органов прокуратуры, судов, правоохранительных органов, отписанных муниципальному служащему непосредственным руководителем, за нарушение сроков и порядка рассмотрения представлений, требований, протестов, предложений прокурора, отписанных муниципальному служащему непосредственным руководителем, за нарушение сроков подготовки ответов на них;</w:t>
      </w:r>
      <w:proofErr w:type="gramEnd"/>
    </w:p>
    <w:p w:rsidR="000069CB" w:rsidRDefault="000069CB">
      <w:pPr>
        <w:pStyle w:val="ConsPlusNormal"/>
        <w:jc w:val="both"/>
      </w:pPr>
      <w:r>
        <w:t xml:space="preserve">(пп. "д" в ред. </w:t>
      </w:r>
      <w:hyperlink r:id="rId143" w:history="1">
        <w:r>
          <w:rPr>
            <w:color w:val="0000FF"/>
          </w:rPr>
          <w:t>Решения</w:t>
        </w:r>
      </w:hyperlink>
      <w:r>
        <w:t xml:space="preserve"> Горно-Алтайского городского Совета депутатов от 29.11.2016 N 34-6)</w:t>
      </w:r>
    </w:p>
    <w:p w:rsidR="000069CB" w:rsidRDefault="000069CB">
      <w:pPr>
        <w:pStyle w:val="ConsPlusNormal"/>
        <w:spacing w:before="220"/>
        <w:ind w:firstLine="540"/>
        <w:jc w:val="both"/>
      </w:pPr>
      <w:r>
        <w:t xml:space="preserve">е) за неисполнение основных обязанностей муниципального служащего, несоблюдение запретов, ограничений и невыполнение обязательств, установленных законодательством о муниципальной службе, </w:t>
      </w:r>
      <w:hyperlink r:id="rId144" w:history="1">
        <w:r>
          <w:rPr>
            <w:color w:val="0000FF"/>
          </w:rPr>
          <w:t>ФЗ</w:t>
        </w:r>
      </w:hyperlink>
      <w:r>
        <w:t xml:space="preserve"> от 25.12.2008 N 273-ФЗ "О противодействии коррупции" и иными федеральными законами;</w:t>
      </w:r>
    </w:p>
    <w:p w:rsidR="000069CB" w:rsidRDefault="000069CB">
      <w:pPr>
        <w:pStyle w:val="ConsPlusNormal"/>
        <w:spacing w:before="220"/>
        <w:ind w:firstLine="540"/>
        <w:jc w:val="both"/>
      </w:pPr>
      <w:r>
        <w:lastRenderedPageBreak/>
        <w:t xml:space="preserve">ж) за несоблюдение </w:t>
      </w:r>
      <w:hyperlink r:id="rId145" w:history="1">
        <w:r>
          <w:rPr>
            <w:color w:val="0000FF"/>
          </w:rPr>
          <w:t>Кодекса</w:t>
        </w:r>
      </w:hyperlink>
      <w:r>
        <w:t xml:space="preserve"> этики и служебного поведения муниципальных служащих Администрации города Горно-Алтайска (Приложение N 3 к Постановлению Администрации города Горно-Алтайска от 11.09.2009 N 81 "О реализации Плана противодействия коррупции в органах местного самоуправления муниципального образования "Город Горно-Алтайск");</w:t>
      </w:r>
    </w:p>
    <w:p w:rsidR="000069CB" w:rsidRDefault="000069CB">
      <w:pPr>
        <w:pStyle w:val="ConsPlusNormal"/>
        <w:spacing w:before="220"/>
        <w:ind w:firstLine="540"/>
        <w:jc w:val="both"/>
      </w:pPr>
      <w:bookmarkStart w:id="15" w:name="P496"/>
      <w:bookmarkEnd w:id="15"/>
      <w:r>
        <w:t>з) за неисполнение, ненадлежащее или несвоевременное исполнение принятых постановлений и распоряжений руководителя органа местного самоуправления города Горно-Алтайска, отраслевого (функционального) органа Администрации города Горно-Алтайска, наделенного правами юридического лица;</w:t>
      </w:r>
    </w:p>
    <w:p w:rsidR="000069CB" w:rsidRDefault="000069CB">
      <w:pPr>
        <w:pStyle w:val="ConsPlusNormal"/>
        <w:spacing w:before="220"/>
        <w:ind w:firstLine="540"/>
        <w:jc w:val="both"/>
      </w:pPr>
      <w:bookmarkStart w:id="16" w:name="P497"/>
      <w:bookmarkEnd w:id="16"/>
      <w:r>
        <w:t>и) за невыполнение (ненадлежащее выполнение) особо сложных или важных заданий и поручений по решению вопросов в интересах населения и бюджета муниципального образования "Город Горно-Алтайск";</w:t>
      </w:r>
    </w:p>
    <w:p w:rsidR="000069CB" w:rsidRDefault="000069CB">
      <w:pPr>
        <w:pStyle w:val="ConsPlusNormal"/>
        <w:spacing w:before="220"/>
        <w:ind w:firstLine="540"/>
        <w:jc w:val="both"/>
      </w:pPr>
      <w:proofErr w:type="gramStart"/>
      <w:r>
        <w:t>к) принятие муниципальным служащим, представляющим в судебных заседаниях интересы муниципального образования "Город Горно-Алтайск", самостоятельного решения в судебных делах, которые в связи с этим были проиграны по вине муниципального служащего, а результатом стало увеличение расходов денежных средств бюджета муниципального образования "Город Горно-Алтайск";</w:t>
      </w:r>
      <w:proofErr w:type="gramEnd"/>
    </w:p>
    <w:p w:rsidR="000069CB" w:rsidRDefault="000069CB">
      <w:pPr>
        <w:pStyle w:val="ConsPlusNormal"/>
        <w:spacing w:before="220"/>
        <w:ind w:firstLine="540"/>
        <w:jc w:val="both"/>
      </w:pPr>
      <w:r>
        <w:t>л) допущенные муниципальным служащим нарушения, установленные по результатам проверок контролирующих органов;</w:t>
      </w:r>
    </w:p>
    <w:p w:rsidR="000069CB" w:rsidRDefault="000069CB">
      <w:pPr>
        <w:pStyle w:val="ConsPlusNormal"/>
        <w:spacing w:before="220"/>
        <w:ind w:firstLine="540"/>
        <w:jc w:val="both"/>
      </w:pPr>
      <w:r>
        <w:t>м) наличие у муниципального служащего дисциплинарного взыскания, полученного в расчетный период.</w:t>
      </w:r>
    </w:p>
    <w:p w:rsidR="000069CB" w:rsidRDefault="000069CB">
      <w:pPr>
        <w:pStyle w:val="ConsPlusNormal"/>
        <w:spacing w:before="220"/>
        <w:ind w:firstLine="540"/>
        <w:jc w:val="both"/>
      </w:pPr>
      <w:r>
        <w:t xml:space="preserve">Частичная выплата базовой части премии осуществляется при установлении в течение расчетного периода случаев, предусмотренных в </w:t>
      </w:r>
      <w:hyperlink w:anchor="P488" w:history="1">
        <w:r>
          <w:rPr>
            <w:color w:val="0000FF"/>
          </w:rPr>
          <w:t>подпунктах "а"</w:t>
        </w:r>
      </w:hyperlink>
      <w:r>
        <w:t xml:space="preserve">, </w:t>
      </w:r>
      <w:hyperlink w:anchor="P492" w:history="1">
        <w:r>
          <w:rPr>
            <w:color w:val="0000FF"/>
          </w:rPr>
          <w:t>"д"</w:t>
        </w:r>
      </w:hyperlink>
      <w:r>
        <w:t xml:space="preserve">, </w:t>
      </w:r>
      <w:hyperlink w:anchor="P496" w:history="1">
        <w:r>
          <w:rPr>
            <w:color w:val="0000FF"/>
          </w:rPr>
          <w:t>"з"</w:t>
        </w:r>
      </w:hyperlink>
      <w:r>
        <w:t xml:space="preserve">, </w:t>
      </w:r>
      <w:hyperlink w:anchor="P497" w:history="1">
        <w:r>
          <w:rPr>
            <w:color w:val="0000FF"/>
          </w:rPr>
          <w:t>"и"</w:t>
        </w:r>
      </w:hyperlink>
      <w:r>
        <w:t xml:space="preserve"> настоящего пункта, в следующих размерах:</w:t>
      </w:r>
    </w:p>
    <w:p w:rsidR="000069CB" w:rsidRDefault="000069CB">
      <w:pPr>
        <w:pStyle w:val="ConsPlusNormal"/>
        <w:jc w:val="both"/>
      </w:pPr>
      <w:r>
        <w:t xml:space="preserve">(абзац введен </w:t>
      </w:r>
      <w:hyperlink r:id="rId146" w:history="1">
        <w:r>
          <w:rPr>
            <w:color w:val="0000FF"/>
          </w:rPr>
          <w:t>Решением</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r>
        <w:t>- 40 процентов должностного оклада при установлении единичного случая;</w:t>
      </w:r>
    </w:p>
    <w:p w:rsidR="000069CB" w:rsidRDefault="000069CB">
      <w:pPr>
        <w:pStyle w:val="ConsPlusNormal"/>
        <w:jc w:val="both"/>
      </w:pPr>
      <w:r>
        <w:t xml:space="preserve">(абзац введен </w:t>
      </w:r>
      <w:hyperlink r:id="rId147" w:history="1">
        <w:r>
          <w:rPr>
            <w:color w:val="0000FF"/>
          </w:rPr>
          <w:t>Решением</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r>
        <w:t>- 20 процентов должностного оклада при установлении двух случаев.</w:t>
      </w:r>
    </w:p>
    <w:p w:rsidR="000069CB" w:rsidRDefault="000069CB">
      <w:pPr>
        <w:pStyle w:val="ConsPlusNormal"/>
        <w:jc w:val="both"/>
      </w:pPr>
      <w:r>
        <w:t xml:space="preserve">(абзац введен </w:t>
      </w:r>
      <w:hyperlink r:id="rId148" w:history="1">
        <w:r>
          <w:rPr>
            <w:color w:val="0000FF"/>
          </w:rPr>
          <w:t>Решением</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r>
        <w:t>Выплата специальной части премии допускается при отсутствии решения о невыплате муниципальному служащему базовой части премии в полном объеме.</w:t>
      </w:r>
    </w:p>
    <w:p w:rsidR="000069CB" w:rsidRDefault="000069CB">
      <w:pPr>
        <w:pStyle w:val="ConsPlusNormal"/>
        <w:jc w:val="both"/>
      </w:pPr>
      <w:r>
        <w:t xml:space="preserve">(абзац введен </w:t>
      </w:r>
      <w:hyperlink r:id="rId149" w:history="1">
        <w:r>
          <w:rPr>
            <w:color w:val="0000FF"/>
          </w:rPr>
          <w:t>Решением</w:t>
        </w:r>
      </w:hyperlink>
      <w:r>
        <w:t xml:space="preserve"> Горно-Алтайского городского Совета депутатов от 22.12.2016 N 35-4)</w:t>
      </w:r>
    </w:p>
    <w:p w:rsidR="000069CB" w:rsidRDefault="000069CB">
      <w:pPr>
        <w:pStyle w:val="ConsPlusNormal"/>
        <w:spacing w:before="220"/>
        <w:ind w:firstLine="540"/>
        <w:jc w:val="both"/>
      </w:pPr>
      <w:r>
        <w:t>12. Премия не выплачивается муниципальным служащим, уволившимся с работы до окончания расчетного периода.</w:t>
      </w:r>
    </w:p>
    <w:p w:rsidR="000069CB" w:rsidRDefault="000069CB">
      <w:pPr>
        <w:pStyle w:val="ConsPlusNormal"/>
        <w:spacing w:before="220"/>
        <w:ind w:firstLine="540"/>
        <w:jc w:val="both"/>
      </w:pPr>
      <w:r>
        <w:t>13. Премия начисляется за фактически отработанное время.</w:t>
      </w:r>
    </w:p>
    <w:p w:rsidR="000069CB" w:rsidRDefault="000069CB">
      <w:pPr>
        <w:pStyle w:val="ConsPlusNormal"/>
        <w:jc w:val="both"/>
      </w:pPr>
    </w:p>
    <w:p w:rsidR="000069CB" w:rsidRDefault="000069CB">
      <w:pPr>
        <w:pStyle w:val="ConsPlusNormal"/>
        <w:jc w:val="both"/>
      </w:pPr>
    </w:p>
    <w:p w:rsidR="000069CB" w:rsidRDefault="000069CB">
      <w:pPr>
        <w:pStyle w:val="ConsPlusNormal"/>
        <w:pBdr>
          <w:top w:val="single" w:sz="6" w:space="0" w:color="auto"/>
        </w:pBdr>
        <w:spacing w:before="100" w:after="100"/>
        <w:jc w:val="both"/>
        <w:rPr>
          <w:sz w:val="2"/>
          <w:szCs w:val="2"/>
        </w:rPr>
      </w:pPr>
    </w:p>
    <w:p w:rsidR="008579E4" w:rsidRDefault="008579E4"/>
    <w:sectPr w:rsidR="008579E4" w:rsidSect="00C05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08"/>
  <w:characterSpacingControl w:val="doNotCompress"/>
  <w:compat/>
  <w:rsids>
    <w:rsidRoot w:val="000069CB"/>
    <w:rsid w:val="000069CB"/>
    <w:rsid w:val="00857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6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9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9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DA5828455363FE0BD49FBC912105F210E9B2D4F1089E8D0CBD87CDAE2C223B739F7F33C26CD7BE20F2FET6eED" TargetMode="External"/><Relationship Id="rId117" Type="http://schemas.openxmlformats.org/officeDocument/2006/relationships/hyperlink" Target="consultantplus://offline/ref=B6DA5828455363FE0BD49FBC912105F210E9B2D4F00F9C8B08BD87CDAE2C223B739F7F33C26CD7BE20F2F6T6eBD" TargetMode="External"/><Relationship Id="rId21" Type="http://schemas.openxmlformats.org/officeDocument/2006/relationships/hyperlink" Target="consultantplus://offline/ref=B6DA5828455363FE0BD481B1874D52FE14EBEAD8F60693D855E2DC90F925286C34D026718661D7B7T2e1D" TargetMode="External"/><Relationship Id="rId42" Type="http://schemas.openxmlformats.org/officeDocument/2006/relationships/hyperlink" Target="consultantplus://offline/ref=B6DA5828455363FE0BD49FBC912105F210E9B2D4F1079C8D0ABD87CDAE2C223B739F7F33C26CD7BE20F2FET6eFD" TargetMode="External"/><Relationship Id="rId47" Type="http://schemas.openxmlformats.org/officeDocument/2006/relationships/hyperlink" Target="consultantplus://offline/ref=B6DA5828455363FE0BD481B1874D52FE14E3E5DAF10B93D855E2DC90F925286C34D026718661D3BBT2e2D" TargetMode="External"/><Relationship Id="rId63" Type="http://schemas.openxmlformats.org/officeDocument/2006/relationships/hyperlink" Target="consultantplus://offline/ref=B6DA5828455363FE0BD49FBC912105F210E9B2D4F20C98880EBD87CDAE2C223B739F7F33C26CD7BE20F2FFT6e9D" TargetMode="External"/><Relationship Id="rId68" Type="http://schemas.openxmlformats.org/officeDocument/2006/relationships/hyperlink" Target="consultantplus://offline/ref=B6DA5828455363FE0BD49FBC912105F210E9B2D4F109998E01BD87CDAE2C223B739F7F33C26CD7BE20F2FDT6eDD" TargetMode="External"/><Relationship Id="rId84" Type="http://schemas.openxmlformats.org/officeDocument/2006/relationships/hyperlink" Target="consultantplus://offline/ref=B6DA5828455363FE0BD481B1874D52FE14EAE5D1FB0993D855E2DC90F925286C34D026718661D0BCT2e5D" TargetMode="External"/><Relationship Id="rId89" Type="http://schemas.openxmlformats.org/officeDocument/2006/relationships/hyperlink" Target="consultantplus://offline/ref=B6DA5828455363FE0BD49FBC912105F210E9B2D4F109998E01BD87CDAE2C223B739F7F33C26CD7BE20F2F8T6eCD" TargetMode="External"/><Relationship Id="rId112" Type="http://schemas.openxmlformats.org/officeDocument/2006/relationships/hyperlink" Target="consultantplus://offline/ref=B6DA5828455363FE0BD49FBC912105F210E9B2D4F2099E8A0DBD87CDAE2C223B739F7F33C26CD7BE21F1F6T6eBD" TargetMode="External"/><Relationship Id="rId133" Type="http://schemas.openxmlformats.org/officeDocument/2006/relationships/hyperlink" Target="consultantplus://offline/ref=B6DA5828455363FE0BD481B1874D52FE14EBEAD8F60693D855E2DC90F925286C34D026718661D6B9T2e8D" TargetMode="External"/><Relationship Id="rId138" Type="http://schemas.openxmlformats.org/officeDocument/2006/relationships/hyperlink" Target="consultantplus://offline/ref=B6DA5828455363FE0BD49FBC912105F210E9B2D4F1069D890CBD87CDAE2C223B739F7F33C26CD7BE20F2FET6e0D" TargetMode="External"/><Relationship Id="rId16" Type="http://schemas.openxmlformats.org/officeDocument/2006/relationships/hyperlink" Target="consultantplus://offline/ref=B6DA5828455363FE0BD49FBC912105F210E9B2D4F106988708BD87CDAE2C223B739F7F33C26CD7BE20F2FET6eFD" TargetMode="External"/><Relationship Id="rId107" Type="http://schemas.openxmlformats.org/officeDocument/2006/relationships/hyperlink" Target="consultantplus://offline/ref=B6DA5828455363FE0BD49FBC912105F210E9B2D4F00F9C8B08BD87CDAE2C223B739F7F33C26CD7BE20F2F9T6e0D" TargetMode="External"/><Relationship Id="rId11" Type="http://schemas.openxmlformats.org/officeDocument/2006/relationships/hyperlink" Target="consultantplus://offline/ref=B6DA5828455363FE0BD49FBC912105F210E9B2D4F2099A890FBD87CDAE2C223B739F7F33C26CD7BE20F2FET6eFD" TargetMode="External"/><Relationship Id="rId32" Type="http://schemas.openxmlformats.org/officeDocument/2006/relationships/hyperlink" Target="consultantplus://offline/ref=B6DA5828455363FE0BD49FBC912105F210E9B2D4F1089F8A01BD87CDAE2C223B739F7F33C26CD7BE20F2FET6eFD" TargetMode="External"/><Relationship Id="rId37" Type="http://schemas.openxmlformats.org/officeDocument/2006/relationships/hyperlink" Target="consultantplus://offline/ref=B6DA5828455363FE0BD49FBC912105F210E9B2D4F10C9E8D00BD87CDAE2C223B739F7F33C26CD7BE20F2FET6eFD" TargetMode="External"/><Relationship Id="rId53" Type="http://schemas.openxmlformats.org/officeDocument/2006/relationships/hyperlink" Target="consultantplus://offline/ref=B6DA5828455363FE0BD49FBC912105F210E9B2D4F109998E01BD87CDAE2C223B739F7F33C26CD7BE20F2FCT6e9D" TargetMode="External"/><Relationship Id="rId58" Type="http://schemas.openxmlformats.org/officeDocument/2006/relationships/hyperlink" Target="consultantplus://offline/ref=B6DA5828455363FE0BD49FBC912105F210E9B2D4F109998E01BD87CDAE2C223B739F7F33C26CD7BE20F2FCT6eDD" TargetMode="External"/><Relationship Id="rId74" Type="http://schemas.openxmlformats.org/officeDocument/2006/relationships/hyperlink" Target="consultantplus://offline/ref=B6DA5828455363FE0BD49FBC912105F210E9B2D4F00F9C8B08BD87CDAE2C223B739F7F33C26CD7BE20F2FET6e0D" TargetMode="External"/><Relationship Id="rId79" Type="http://schemas.openxmlformats.org/officeDocument/2006/relationships/hyperlink" Target="consultantplus://offline/ref=B6DA5828455363FE0BD481B1874D52FE14EAE5D1FB0993D855E2DC90F925286C34D026718661D3B7T2e3D" TargetMode="External"/><Relationship Id="rId102" Type="http://schemas.openxmlformats.org/officeDocument/2006/relationships/hyperlink" Target="consultantplus://offline/ref=B6DA5828455363FE0BD49FBC912105F210E9B2D4F2099B8F08BD87CDAE2C223B739F7F33C26CD7BE20F2FET6eFD" TargetMode="External"/><Relationship Id="rId123" Type="http://schemas.openxmlformats.org/officeDocument/2006/relationships/hyperlink" Target="consultantplus://offline/ref=B6DA5828455363FE0BD49FBC912105F210E9B2D4F106988708BD87CDAE2C223B739F7F33C26CD7BE20F2FFT6eFD" TargetMode="External"/><Relationship Id="rId128" Type="http://schemas.openxmlformats.org/officeDocument/2006/relationships/hyperlink" Target="consultantplus://offline/ref=B6DA5828455363FE0BD481B1874D52FE14EBEAD8F60693D855E2DC90F925286C34D026718661D7B6T2e9D" TargetMode="External"/><Relationship Id="rId144" Type="http://schemas.openxmlformats.org/officeDocument/2006/relationships/hyperlink" Target="consultantplus://offline/ref=B6DA5828455363FE0BD481B1874D52FE14E3E5DBF50893D855E2DC90F9T2e5D" TargetMode="External"/><Relationship Id="rId149" Type="http://schemas.openxmlformats.org/officeDocument/2006/relationships/hyperlink" Target="consultantplus://offline/ref=B6DA5828455363FE0BD49FBC912105F210E9B2D4F1069D890CBD87CDAE2C223B739F7F33C26CD7BE20F2FCT6e1D" TargetMode="External"/><Relationship Id="rId5" Type="http://schemas.openxmlformats.org/officeDocument/2006/relationships/hyperlink" Target="consultantplus://offline/ref=B6DA5828455363FE0BD49FBC912105F210E9B2D4F109998E01BD87CDAE2C223B739F7F33C26CD7BE20F2FET6eFD" TargetMode="External"/><Relationship Id="rId90" Type="http://schemas.openxmlformats.org/officeDocument/2006/relationships/hyperlink" Target="consultantplus://offline/ref=B6DA5828455363FE0BD49FBC912105F210E9B2D4F106988708BD87CDAE2C223B739F7F33C26CD7BE20F2FET6eED" TargetMode="External"/><Relationship Id="rId95" Type="http://schemas.openxmlformats.org/officeDocument/2006/relationships/hyperlink" Target="consultantplus://offline/ref=B6DA5828455363FE0BD49FBC912105F210E9B2D4F20C98880EBD87CDAE2C223B739F7F33C26CD7BE20F2FFT6eDD" TargetMode="External"/><Relationship Id="rId22" Type="http://schemas.openxmlformats.org/officeDocument/2006/relationships/hyperlink" Target="consultantplus://offline/ref=B6DA5828455363FE0BD481B1874D52FE14E3E5DAF10B93D855E2DC90F925286C34D026718661D6BAT2e7D" TargetMode="External"/><Relationship Id="rId27" Type="http://schemas.openxmlformats.org/officeDocument/2006/relationships/hyperlink" Target="consultantplus://offline/ref=B6DA5828455363FE0BD49FBC912105F210E9B2D4F109998E01BD87CDAE2C223B739F7F33C26CD7BE20F2FFT6e9D" TargetMode="External"/><Relationship Id="rId43" Type="http://schemas.openxmlformats.org/officeDocument/2006/relationships/hyperlink" Target="consultantplus://offline/ref=B6DA5828455363FE0BD49FBC912105F210E9B2D4F00F9C8B08BD87CDAE2C223B739F7F33C26CD7BE20F2FET6eFD" TargetMode="External"/><Relationship Id="rId48" Type="http://schemas.openxmlformats.org/officeDocument/2006/relationships/hyperlink" Target="consultantplus://offline/ref=B6DA5828455363FE0BD49FBC912105F210E9B2D4F00A9C8A08BD87CDAE2C223B739F7F33C26CD7BE20F2FAT6e8D" TargetMode="External"/><Relationship Id="rId64" Type="http://schemas.openxmlformats.org/officeDocument/2006/relationships/hyperlink" Target="consultantplus://offline/ref=B6DA5828455363FE0BD49FBC912105F210E9B2D4F109998E01BD87CDAE2C223B739F7F33C26CD7BE20F2FDT6e9D" TargetMode="External"/><Relationship Id="rId69" Type="http://schemas.openxmlformats.org/officeDocument/2006/relationships/hyperlink" Target="consultantplus://offline/ref=B6DA5828455363FE0BD49FBC912105F210E9B2D4F109998E01BD87CDAE2C223B739F7F33C26CD7BE20F2FDT6eFD" TargetMode="External"/><Relationship Id="rId113" Type="http://schemas.openxmlformats.org/officeDocument/2006/relationships/hyperlink" Target="consultantplus://offline/ref=B6DA5828455363FE0BD481B1874D52FE14EBEAD8F60693D855E2DC90F925286C34D026718661D6B9T2e8D" TargetMode="External"/><Relationship Id="rId118" Type="http://schemas.openxmlformats.org/officeDocument/2006/relationships/hyperlink" Target="consultantplus://offline/ref=B6DA5828455363FE0BD49FBC912105F210E9B2D4F00F9C8B08BD87CDAE2C223B739F7F33C26CD7BE20F2F6T6eAD" TargetMode="External"/><Relationship Id="rId134" Type="http://schemas.openxmlformats.org/officeDocument/2006/relationships/hyperlink" Target="consultantplus://offline/ref=B6DA5828455363FE0BD49FBC912105F210E9B2D4F00F9C8B08BD87CDAE2C223B739F7F33C26CD7BE20F2F6T6eFD" TargetMode="External"/><Relationship Id="rId139" Type="http://schemas.openxmlformats.org/officeDocument/2006/relationships/hyperlink" Target="consultantplus://offline/ref=B6DA5828455363FE0BD49FBC912105F210E9B2D4F1069D890CBD87CDAE2C223B739F7F33C26CD7BE20F2FFT6e9D" TargetMode="External"/><Relationship Id="rId80" Type="http://schemas.openxmlformats.org/officeDocument/2006/relationships/hyperlink" Target="consultantplus://offline/ref=B6DA5828455363FE0BD481B1874D52FE14EAE5D1FB0993D855E2DC90F925286C34D026718661D0BFT2e9D" TargetMode="External"/><Relationship Id="rId85" Type="http://schemas.openxmlformats.org/officeDocument/2006/relationships/hyperlink" Target="consultantplus://offline/ref=B6DA5828455363FE0BD49FBC912105F210E9B2D4F109998E01BD87CDAE2C223B739F7F33C26CD7BE20F2FBT6e8D" TargetMode="External"/><Relationship Id="rId150" Type="http://schemas.openxmlformats.org/officeDocument/2006/relationships/fontTable" Target="fontTable.xml"/><Relationship Id="rId12" Type="http://schemas.openxmlformats.org/officeDocument/2006/relationships/hyperlink" Target="consultantplus://offline/ref=B6DA5828455363FE0BD49FBC912105F210E9B2D4F10E9C8C0ABD87CDAE2C223B739F7F33C26CD7BE20F2FET6eFD" TargetMode="External"/><Relationship Id="rId17" Type="http://schemas.openxmlformats.org/officeDocument/2006/relationships/hyperlink" Target="consultantplus://offline/ref=B6DA5828455363FE0BD49FBC912105F210E9B2D4F1069D890CBD87CDAE2C223B739F7F33C26CD7BE20F2FET6eFD" TargetMode="External"/><Relationship Id="rId25" Type="http://schemas.openxmlformats.org/officeDocument/2006/relationships/hyperlink" Target="consultantplus://offline/ref=B6DA5828455363FE0BD49FBC912105F210E9B2D4F109998E01BD87CDAE2C223B739F7F33C26CD7BE20F2FET6e0D" TargetMode="External"/><Relationship Id="rId33" Type="http://schemas.openxmlformats.org/officeDocument/2006/relationships/hyperlink" Target="consultantplus://offline/ref=B6DA5828455363FE0BD49FBC912105F210E9B2D4F2089B8A00BD87CDAE2C223B739F7F33C26CD7BE20F2FET6eFD" TargetMode="External"/><Relationship Id="rId38" Type="http://schemas.openxmlformats.org/officeDocument/2006/relationships/hyperlink" Target="consultantplus://offline/ref=B6DA5828455363FE0BD49FBC912105F210E9B2D4F10B9C8E08BD87CDAE2C223B739F7F33C26CD7BE20F2FET6eFD" TargetMode="External"/><Relationship Id="rId46" Type="http://schemas.openxmlformats.org/officeDocument/2006/relationships/hyperlink" Target="consultantplus://offline/ref=B6DA5828455363FE0BD481B1874D52FE14E3E5DAF10B93D855E2DC90F925286C34D026718661D6BAT2e7D" TargetMode="External"/><Relationship Id="rId59" Type="http://schemas.openxmlformats.org/officeDocument/2006/relationships/hyperlink" Target="consultantplus://offline/ref=B6DA5828455363FE0BD49FBC912105F210E9B2D4F00F9C8B08BD87CDAE2C223B739F7F33C26CD7BE20F2FET6eED" TargetMode="External"/><Relationship Id="rId67" Type="http://schemas.openxmlformats.org/officeDocument/2006/relationships/hyperlink" Target="consultantplus://offline/ref=B6DA5828455363FE0BD49FBC912105F210E9B2D4F00A9C8A08BD87CDAE2C223BT7e3D" TargetMode="External"/><Relationship Id="rId103" Type="http://schemas.openxmlformats.org/officeDocument/2006/relationships/hyperlink" Target="consultantplus://offline/ref=B6DA5828455363FE0BD49FBC912105F210E9B2D4F2099B8F08BD87CDAE2C223B739F7F33C26CD7BE20F2FET6e1D" TargetMode="External"/><Relationship Id="rId108" Type="http://schemas.openxmlformats.org/officeDocument/2006/relationships/hyperlink" Target="consultantplus://offline/ref=B6DA5828455363FE0BD481B1874D52FE14EBEAD8F60693D855E2DC90F925286C34D026718661D7B7T2e1D" TargetMode="External"/><Relationship Id="rId116" Type="http://schemas.openxmlformats.org/officeDocument/2006/relationships/hyperlink" Target="consultantplus://offline/ref=B6DA5828455363FE0BD49FBC912105F210E9B2D4F00F9C8B08BD87CDAE2C223B739F7F33C26CD7BE20F2F6T6e8D" TargetMode="External"/><Relationship Id="rId124" Type="http://schemas.openxmlformats.org/officeDocument/2006/relationships/hyperlink" Target="consultantplus://offline/ref=B6DA5828455363FE0BD49FBC912105F210E9B2D4F10C9E8D00BD87CDAE2C223B739F7F33C26CD7BE20F2FET6e0D" TargetMode="External"/><Relationship Id="rId129" Type="http://schemas.openxmlformats.org/officeDocument/2006/relationships/hyperlink" Target="consultantplus://offline/ref=B6DA5828455363FE0BD481B1874D52FE14E3E5DAF10B93D855E2DC90F925286C34D026718661D6BAT2e7D" TargetMode="External"/><Relationship Id="rId137" Type="http://schemas.openxmlformats.org/officeDocument/2006/relationships/hyperlink" Target="consultantplus://offline/ref=B6DA5828455363FE0BD49FBC912105F210E9B2D4F1069D890CBD87CDAE2C223B739F7F33C26CD7BE20F2FET6e1D" TargetMode="External"/><Relationship Id="rId20" Type="http://schemas.openxmlformats.org/officeDocument/2006/relationships/hyperlink" Target="consultantplus://offline/ref=B6DA5828455363FE0BD481B1874D52FE15E2EDDEF30D93D855E2DC90F925286C34D026718661D0BBT2e1D" TargetMode="External"/><Relationship Id="rId41" Type="http://schemas.openxmlformats.org/officeDocument/2006/relationships/hyperlink" Target="consultantplus://offline/ref=B6DA5828455363FE0BD49FBC912105F210E9B2D4F1069D890CBD87CDAE2C223B739F7F33C26CD7BE20F2FET6eFD" TargetMode="External"/><Relationship Id="rId54" Type="http://schemas.openxmlformats.org/officeDocument/2006/relationships/hyperlink" Target="consultantplus://offline/ref=B6DA5828455363FE0BD49FBC912105F210E9B2D4F20C98880EBD87CDAE2C223B739F7F33C26CD7BE20F2FET6eED" TargetMode="External"/><Relationship Id="rId62" Type="http://schemas.openxmlformats.org/officeDocument/2006/relationships/hyperlink" Target="consultantplus://offline/ref=B6DA5828455363FE0BD49FBC912105F210E9B2D4F109998E01BD87CDAE2C223B739F7F33C26CD7BE20F2FCT6e1D" TargetMode="External"/><Relationship Id="rId70" Type="http://schemas.openxmlformats.org/officeDocument/2006/relationships/hyperlink" Target="consultantplus://offline/ref=B6DA5828455363FE0BD49FBC912105F210E9B2D4F109998E01BD87CDAE2C223B739F7F33C26CD7BE20F2FDT6e1D" TargetMode="External"/><Relationship Id="rId75" Type="http://schemas.openxmlformats.org/officeDocument/2006/relationships/hyperlink" Target="consultantplus://offline/ref=B6DA5828455363FE0BD49FBC912105F210E9B2D4F10C9E8D00BD87CDAE2C223B739F7F33C26CD7BE20F2FET6eED" TargetMode="External"/><Relationship Id="rId83" Type="http://schemas.openxmlformats.org/officeDocument/2006/relationships/hyperlink" Target="consultantplus://offline/ref=B6DA5828455363FE0BD481B1874D52FE14EAE5D1FB0993D855E2DC90F925286C34D026718661D0BCT2e4D" TargetMode="External"/><Relationship Id="rId88" Type="http://schemas.openxmlformats.org/officeDocument/2006/relationships/hyperlink" Target="consultantplus://offline/ref=B6DA5828455363FE0BD49FBC912105F210E9B2D4F1079C8D0ABD87CDAE2C223B739F7F33C26CD7BE20F2FET6eED" TargetMode="External"/><Relationship Id="rId91" Type="http://schemas.openxmlformats.org/officeDocument/2006/relationships/hyperlink" Target="consultantplus://offline/ref=B6DA5828455363FE0BD49FBC912105F210E9B2D4F00F9C8B08BD87CDAE2C223B739F7F33C26CD7BE20F2FFT6eBD" TargetMode="External"/><Relationship Id="rId96" Type="http://schemas.openxmlformats.org/officeDocument/2006/relationships/hyperlink" Target="consultantplus://offline/ref=B6DA5828455363FE0BD49FBC912105F210E9B2D4F109998E01BD87CDAE2C223B739F7F33C26CD7BE20F2F9T6eED" TargetMode="External"/><Relationship Id="rId111" Type="http://schemas.openxmlformats.org/officeDocument/2006/relationships/hyperlink" Target="consultantplus://offline/ref=B6DA5828455363FE0BD49FBC912105F210E9B2D4F00A9C8A08BD87CDAE2C223B739F7F33C26CD7BE20F1FAT6eFD" TargetMode="External"/><Relationship Id="rId132" Type="http://schemas.openxmlformats.org/officeDocument/2006/relationships/hyperlink" Target="consultantplus://offline/ref=B6DA5828455363FE0BD49FBC912105F210E9B2D4F00E988C00BD87CDAE2C223B739F7F33C26CD7B6T2e9D" TargetMode="External"/><Relationship Id="rId140" Type="http://schemas.openxmlformats.org/officeDocument/2006/relationships/hyperlink" Target="consultantplus://offline/ref=B6DA5828455363FE0BD49FBC912105F210E9B2D4F1069D890CBD87CDAE2C223B739F7F33C26CD7BE20F2FFT6eDD" TargetMode="External"/><Relationship Id="rId145" Type="http://schemas.openxmlformats.org/officeDocument/2006/relationships/hyperlink" Target="consultantplus://offline/ref=B6DA5828455363FE0BD49FBC912105F210E9B2D4F00C9C860FBD87CDAE2C223B739F7F33C26CD7BE20F0FBT6e1D" TargetMode="External"/><Relationship Id="rId1" Type="http://schemas.openxmlformats.org/officeDocument/2006/relationships/styles" Target="styles.xml"/><Relationship Id="rId6" Type="http://schemas.openxmlformats.org/officeDocument/2006/relationships/hyperlink" Target="consultantplus://offline/ref=B6DA5828455363FE0BD49FBC912105F210E9B2D4F108908E01BD87CDAE2C223B739F7F33C26CD7BE20F2FET6eFD" TargetMode="External"/><Relationship Id="rId15" Type="http://schemas.openxmlformats.org/officeDocument/2006/relationships/hyperlink" Target="consultantplus://offline/ref=B6DA5828455363FE0BD49FBC912105F210E9B2D4F1089E8D0CBD87CDAE2C223B739F7F33C26CD7BE20F2FET6eFD" TargetMode="External"/><Relationship Id="rId23" Type="http://schemas.openxmlformats.org/officeDocument/2006/relationships/hyperlink" Target="consultantplus://offline/ref=B6DA5828455363FE0BD481B1874D52FE14E3E5DAF10B93D855E2DC90F925286C34D026718661D3BBT2e2D" TargetMode="External"/><Relationship Id="rId28" Type="http://schemas.openxmlformats.org/officeDocument/2006/relationships/hyperlink" Target="consultantplus://offline/ref=B6DA5828455363FE0BD49FBC912105F210E9B2D4F109998E01BD87CDAE2C223B739F7F33C26CD7BE20F2FFT6e8D" TargetMode="External"/><Relationship Id="rId36" Type="http://schemas.openxmlformats.org/officeDocument/2006/relationships/hyperlink" Target="consultantplus://offline/ref=B6DA5828455363FE0BD49FBC912105F210E9B2D4F10E9C8C0ABD87CDAE2C223B739F7F33C26CD7BE20F2FET6eFD" TargetMode="External"/><Relationship Id="rId49" Type="http://schemas.openxmlformats.org/officeDocument/2006/relationships/hyperlink" Target="consultantplus://offline/ref=B6DA5828455363FE0BD49FBC912105F210E9B2D4F109998E01BD87CDAE2C223B739F7F33C26CD7BE20F2FFT6eFD" TargetMode="External"/><Relationship Id="rId57" Type="http://schemas.openxmlformats.org/officeDocument/2006/relationships/hyperlink" Target="consultantplus://offline/ref=B6DA5828455363FE0BD49FBC912105F210E9B2D4F109998E01BD87CDAE2C223B739F7F33C26CD7BE20F2FCT6eAD" TargetMode="External"/><Relationship Id="rId106" Type="http://schemas.openxmlformats.org/officeDocument/2006/relationships/hyperlink" Target="consultantplus://offline/ref=B6DA5828455363FE0BD49FBC912105F210E9B2D4F106988708BD87CDAE2C223B739F7F33C26CD7BE20F2FET6e0D" TargetMode="External"/><Relationship Id="rId114" Type="http://schemas.openxmlformats.org/officeDocument/2006/relationships/hyperlink" Target="consultantplus://offline/ref=B6DA5828455363FE0BD49FBC912105F210E9B2D4F00F9C8B08BD87CDAE2C223B739F7F33C26CD7BE20F2F6T6e9D" TargetMode="External"/><Relationship Id="rId119" Type="http://schemas.openxmlformats.org/officeDocument/2006/relationships/hyperlink" Target="consultantplus://offline/ref=B6DA5828455363FE0BD49FBC912105F210E9B2D4F106988708BD87CDAE2C223B739F7F33C26CD7BE20F2FFT6e8D" TargetMode="External"/><Relationship Id="rId127" Type="http://schemas.openxmlformats.org/officeDocument/2006/relationships/hyperlink" Target="consultantplus://offline/ref=B6DA5828455363FE0BD49FBC912105F210E9B2D4F00F9C8B08BD87CDAE2C223B739F7F33C26CD7BE20F2F6T6eCD" TargetMode="External"/><Relationship Id="rId10" Type="http://schemas.openxmlformats.org/officeDocument/2006/relationships/hyperlink" Target="consultantplus://offline/ref=B6DA5828455363FE0BD49FBC912105F210E9B2D4F2099B8F08BD87CDAE2C223B739F7F33C26CD7BE20F2FET6eFD" TargetMode="External"/><Relationship Id="rId31" Type="http://schemas.openxmlformats.org/officeDocument/2006/relationships/hyperlink" Target="consultantplus://offline/ref=B6DA5828455363FE0BD49FBC912105F210E9B2D4F20C98880EBD87CDAE2C223B739F7F33C26CD7BE20F2FET6eFD" TargetMode="External"/><Relationship Id="rId44" Type="http://schemas.openxmlformats.org/officeDocument/2006/relationships/hyperlink" Target="consultantplus://offline/ref=B6DA5828455363FE0BD481B1874D52FE15E2EDDEF30D93D855E2DC90F925286C34D026718661D0BBT2e1D" TargetMode="External"/><Relationship Id="rId52" Type="http://schemas.openxmlformats.org/officeDocument/2006/relationships/hyperlink" Target="consultantplus://offline/ref=B6DA5828455363FE0BD49FBC912105F210E9B2D4F109998E01BD87CDAE2C223B739F7F33C26CD7BE20F2FFT6e1D" TargetMode="External"/><Relationship Id="rId60" Type="http://schemas.openxmlformats.org/officeDocument/2006/relationships/hyperlink" Target="consultantplus://offline/ref=B6DA5828455363FE0BD49FBC912105F210E9B2D4F109998E01BD87CDAE2C223B739F7F33C26CD7BE20F2FCT6eFD" TargetMode="External"/><Relationship Id="rId65" Type="http://schemas.openxmlformats.org/officeDocument/2006/relationships/hyperlink" Target="consultantplus://offline/ref=B6DA5828455363FE0BD49FBC912105F210E9B2D4F109998E01BD87CDAE2C223B739F7F33C26CD7BE20F2FDT6eBD" TargetMode="External"/><Relationship Id="rId73" Type="http://schemas.openxmlformats.org/officeDocument/2006/relationships/hyperlink" Target="consultantplus://offline/ref=B6DA5828455363FE0BD49FBC912105F210E9B2D4F20C98880EBD87CDAE2C223B739F7F33C26CD7BE20F2FFT6eBD" TargetMode="External"/><Relationship Id="rId78" Type="http://schemas.openxmlformats.org/officeDocument/2006/relationships/hyperlink" Target="consultantplus://offline/ref=B6DA5828455363FE0BD481B1874D52FE14EAE5D1FB0993D855E2DC90F925286C34D026748FT6e6D" TargetMode="External"/><Relationship Id="rId81" Type="http://schemas.openxmlformats.org/officeDocument/2006/relationships/hyperlink" Target="consultantplus://offline/ref=B6DA5828455363FE0BD481B1874D52FE14EAE5D1FB0993D855E2DC90F925286C34D026718661D0BCT2e0D" TargetMode="External"/><Relationship Id="rId86" Type="http://schemas.openxmlformats.org/officeDocument/2006/relationships/hyperlink" Target="consultantplus://offline/ref=B6DA5828455363FE0BD481B1874D52FE14EAE5D1FB0993D855E2DC90F925286C34D026718661D3B7T2e4D" TargetMode="External"/><Relationship Id="rId94" Type="http://schemas.openxmlformats.org/officeDocument/2006/relationships/hyperlink" Target="consultantplus://offline/ref=B6DA5828455363FE0BD49FBC912105F210E9B2D4F00F9C8B08BD87CDAE2C223B739F7F33C26CD7BE20F2FFT6eDD" TargetMode="External"/><Relationship Id="rId99" Type="http://schemas.openxmlformats.org/officeDocument/2006/relationships/hyperlink" Target="consultantplus://offline/ref=B6DA5828455363FE0BD49FBC912105F210E9B2D4F109998E01BD87CDAE2C223B739F7F33C26CD7BE20F2F7T6e8D" TargetMode="External"/><Relationship Id="rId101" Type="http://schemas.openxmlformats.org/officeDocument/2006/relationships/hyperlink" Target="consultantplus://offline/ref=B6DA5828455363FE0BD49FBC912105F210E9B2D4F2099B8F08BD87CDAE2C223B739F7F33C26CD7BE20F2FET6eFD" TargetMode="External"/><Relationship Id="rId122" Type="http://schemas.openxmlformats.org/officeDocument/2006/relationships/hyperlink" Target="consultantplus://offline/ref=B6DA5828455363FE0BD49FBC912105F210E9B2D4F106988708BD87CDAE2C223B739F7F33C26CD7BE20F2FFT6eCD" TargetMode="External"/><Relationship Id="rId130" Type="http://schemas.openxmlformats.org/officeDocument/2006/relationships/hyperlink" Target="consultantplus://offline/ref=B6DA5828455363FE0BD481B1874D52FE14E3E5DAF10B93D855E2DC90F925286C34D026718661D3BBT2e2D" TargetMode="External"/><Relationship Id="rId135" Type="http://schemas.openxmlformats.org/officeDocument/2006/relationships/hyperlink" Target="consultantplus://offline/ref=B6DA5828455363FE0BD49FBC912105F210E9B2D4F106988708BD87CDAE2C223B739F7F33C26CD7BE20F2FFT6eED" TargetMode="External"/><Relationship Id="rId143" Type="http://schemas.openxmlformats.org/officeDocument/2006/relationships/hyperlink" Target="consultantplus://offline/ref=B6DA5828455363FE0BD49FBC912105F210E9B2D4F106988708BD87CDAE2C223B739F7F33C26CD7BE20F2FCT6e0D" TargetMode="External"/><Relationship Id="rId148" Type="http://schemas.openxmlformats.org/officeDocument/2006/relationships/hyperlink" Target="consultantplus://offline/ref=B6DA5828455363FE0BD49FBC912105F210E9B2D4F1069D890CBD87CDAE2C223B739F7F33C26CD7BE20F2FCT6eED"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6DA5828455363FE0BD49FBC912105F210E9B2D4F2089B8A00BD87CDAE2C223B739F7F33C26CD7BE20F2FET6eFD" TargetMode="External"/><Relationship Id="rId13" Type="http://schemas.openxmlformats.org/officeDocument/2006/relationships/hyperlink" Target="consultantplus://offline/ref=B6DA5828455363FE0BD49FBC912105F210E9B2D4F10C9E8D00BD87CDAE2C223B739F7F33C26CD7BE20F2FET6eFD" TargetMode="External"/><Relationship Id="rId18" Type="http://schemas.openxmlformats.org/officeDocument/2006/relationships/hyperlink" Target="consultantplus://offline/ref=B6DA5828455363FE0BD49FBC912105F210E9B2D4F1079C8D0ABD87CDAE2C223B739F7F33C26CD7BE20F2FET6eFD" TargetMode="External"/><Relationship Id="rId39" Type="http://schemas.openxmlformats.org/officeDocument/2006/relationships/hyperlink" Target="consultantplus://offline/ref=B6DA5828455363FE0BD49FBC912105F210E9B2D4F1089E8D0CBD87CDAE2C223B739F7F33C26CD7BE20F2FET6e1D" TargetMode="External"/><Relationship Id="rId109" Type="http://schemas.openxmlformats.org/officeDocument/2006/relationships/hyperlink" Target="consultantplus://offline/ref=B6DA5828455363FE0BD481B1874D52FE14E3E5DAF10B93D855E2DC90F925286C34D026718661D6BAT2e7D" TargetMode="External"/><Relationship Id="rId34" Type="http://schemas.openxmlformats.org/officeDocument/2006/relationships/hyperlink" Target="consultantplus://offline/ref=B6DA5828455363FE0BD49FBC912105F210E9B2D4F2099B8F08BD87CDAE2C223B739F7F33C26CD7BE20F2FET6eFD" TargetMode="External"/><Relationship Id="rId50" Type="http://schemas.openxmlformats.org/officeDocument/2006/relationships/hyperlink" Target="consultantplus://offline/ref=B6DA5828455363FE0BD49FBC912105F210E9B2D4F1089E8D0CBD87CDAE2C223B739F7F33C26CD7BE20F2FET6e0D" TargetMode="External"/><Relationship Id="rId55" Type="http://schemas.openxmlformats.org/officeDocument/2006/relationships/hyperlink" Target="consultantplus://offline/ref=B6DA5828455363FE0BD49FBC912105F210E9B2D4F109998E01BD87CDAE2C223B739F7F33C26CD7BE20F2FCT6e8D" TargetMode="External"/><Relationship Id="rId76" Type="http://schemas.openxmlformats.org/officeDocument/2006/relationships/hyperlink" Target="consultantplus://offline/ref=B6DA5828455363FE0BD49FBC912105F210E9B2D4F1089E8D0CBD87CDAE2C223B739F7F33C26CD7BE20F2FFT6eBD" TargetMode="External"/><Relationship Id="rId97" Type="http://schemas.openxmlformats.org/officeDocument/2006/relationships/hyperlink" Target="consultantplus://offline/ref=B6DA5828455363FE0BD49FBC912105F210E9B2D4F00F9C8B08BD87CDAE2C223B739F7F33C26CD7BE20F2FFT6eCD" TargetMode="External"/><Relationship Id="rId104" Type="http://schemas.openxmlformats.org/officeDocument/2006/relationships/hyperlink" Target="consultantplus://offline/ref=B6DA5828455363FE0BD49FBC912105F210E9B2D4F2099B8F08BD87CDAE2C223B739F7F33C26CD7BE20F2FET6e0D" TargetMode="External"/><Relationship Id="rId120" Type="http://schemas.openxmlformats.org/officeDocument/2006/relationships/hyperlink" Target="consultantplus://offline/ref=B6DA5828455363FE0BD49FBC912105F210E9B2D4F106988708BD87CDAE2C223B739F7F33C26CD7BE20F2FFT6eAD" TargetMode="External"/><Relationship Id="rId125" Type="http://schemas.openxmlformats.org/officeDocument/2006/relationships/hyperlink" Target="consultantplus://offline/ref=B6DA5828455363FE0BD49FBC912105F210E9B2D4F106988708BD87CDAE2C223B739F7F33C26CD7BE20F2FFT6eED" TargetMode="External"/><Relationship Id="rId141" Type="http://schemas.openxmlformats.org/officeDocument/2006/relationships/hyperlink" Target="consultantplus://offline/ref=B6DA5828455363FE0BD49FBC912105F210E9B2D4F1069D890CBD87CDAE2C223B739F7F33C26CD7BE20F2FFT6e0D" TargetMode="External"/><Relationship Id="rId146" Type="http://schemas.openxmlformats.org/officeDocument/2006/relationships/hyperlink" Target="consultantplus://offline/ref=B6DA5828455363FE0BD49FBC912105F210E9B2D4F1069D890CBD87CDAE2C223B739F7F33C26CD7BE20F2FCT6eDD" TargetMode="External"/><Relationship Id="rId7" Type="http://schemas.openxmlformats.org/officeDocument/2006/relationships/hyperlink" Target="consultantplus://offline/ref=B6DA5828455363FE0BD49FBC912105F210E9B2D4F20C98880EBD87CDAE2C223B739F7F33C26CD7BE20F2FET6eFD" TargetMode="External"/><Relationship Id="rId71" Type="http://schemas.openxmlformats.org/officeDocument/2006/relationships/hyperlink" Target="consultantplus://offline/ref=B6DA5828455363FE0BD49FBC912105F210E9B2D4F00A9C8A08BD87CDAE2C223BT7e3D" TargetMode="External"/><Relationship Id="rId92" Type="http://schemas.openxmlformats.org/officeDocument/2006/relationships/hyperlink" Target="consultantplus://offline/ref=B6DA5828455363FE0BD49FBC912105F210E9B2D4F1089E8D0CBD87CDAE2C223B739F7F33C26CD7BE20F2FFT6eAD" TargetMode="External"/><Relationship Id="rId2" Type="http://schemas.openxmlformats.org/officeDocument/2006/relationships/settings" Target="settings.xml"/><Relationship Id="rId29" Type="http://schemas.openxmlformats.org/officeDocument/2006/relationships/hyperlink" Target="consultantplus://offline/ref=B6DA5828455363FE0BD49FBC912105F210E9B2D4F109998E01BD87CDAE2C223B739F7F33C26CD7BE20F2FFT6eBD" TargetMode="External"/><Relationship Id="rId24" Type="http://schemas.openxmlformats.org/officeDocument/2006/relationships/hyperlink" Target="consultantplus://offline/ref=B6DA5828455363FE0BD49FBC912105F210E9B2D4F00A9C8A08BD87CDAE2C223B739F7F33C26CD7BE20F2FAT6e8D" TargetMode="External"/><Relationship Id="rId40" Type="http://schemas.openxmlformats.org/officeDocument/2006/relationships/hyperlink" Target="consultantplus://offline/ref=B6DA5828455363FE0BD49FBC912105F210E9B2D4F106988708BD87CDAE2C223B739F7F33C26CD7BE20F2FET6eFD" TargetMode="External"/><Relationship Id="rId45" Type="http://schemas.openxmlformats.org/officeDocument/2006/relationships/hyperlink" Target="consultantplus://offline/ref=B6DA5828455363FE0BD481B1874D52FE14EBEAD8F60693D855E2DC90F925286C34D026718661D7B7T2e1D" TargetMode="External"/><Relationship Id="rId66" Type="http://schemas.openxmlformats.org/officeDocument/2006/relationships/hyperlink" Target="consultantplus://offline/ref=B6DA5828455363FE0BD481B1874D52FE14EBEAD8F60693D855E2DC90F9T2e5D" TargetMode="External"/><Relationship Id="rId87" Type="http://schemas.openxmlformats.org/officeDocument/2006/relationships/hyperlink" Target="consultantplus://offline/ref=B6DA5828455363FE0BD481B1874D52FE14EAE5D1FB0993D855E2DC90F925286C34D0267586T6e5D" TargetMode="External"/><Relationship Id="rId110" Type="http://schemas.openxmlformats.org/officeDocument/2006/relationships/hyperlink" Target="consultantplus://offline/ref=B6DA5828455363FE0BD481B1874D52FE14E3E5DAF10B93D855E2DC90F925286C34D026718661D3BBT2e2D" TargetMode="External"/><Relationship Id="rId115" Type="http://schemas.openxmlformats.org/officeDocument/2006/relationships/hyperlink" Target="consultantplus://offline/ref=B6DA5828455363FE0BD49FBC912105F210E9B2D4F106988708BD87CDAE2C223B739F7F33C26CD7BE20F2FFT6e9D" TargetMode="External"/><Relationship Id="rId131" Type="http://schemas.openxmlformats.org/officeDocument/2006/relationships/hyperlink" Target="consultantplus://offline/ref=B6DA5828455363FE0BD49FBC912105F210E9B2D4F00A9C8A08BD87CDAE2C223B739F7F33C26CD7BE20F2FDT6e9D" TargetMode="External"/><Relationship Id="rId136" Type="http://schemas.openxmlformats.org/officeDocument/2006/relationships/hyperlink" Target="consultantplus://offline/ref=B6DA5828455363FE0BD49FBC912105F210E9B2D4F00F9C8B08BD87CDAE2C223B739F7F33C26CD7BE20F2F6T6eED" TargetMode="External"/><Relationship Id="rId61" Type="http://schemas.openxmlformats.org/officeDocument/2006/relationships/hyperlink" Target="consultantplus://offline/ref=B6DA5828455363FE0BD49FBC912105F210E9B2D4F20C98880EBD87CDAE2C223B739F7F33C26CD7BE20F2FET6e0D" TargetMode="External"/><Relationship Id="rId82" Type="http://schemas.openxmlformats.org/officeDocument/2006/relationships/hyperlink" Target="consultantplus://offline/ref=B6DA5828455363FE0BD481B1874D52FE14EAE5D1FB0993D855E2DC90F925286C34D0267587T6e7D" TargetMode="External"/><Relationship Id="rId19" Type="http://schemas.openxmlformats.org/officeDocument/2006/relationships/hyperlink" Target="consultantplus://offline/ref=B6DA5828455363FE0BD49FBC912105F210E9B2D4F00F9C8B08BD87CDAE2C223B739F7F33C26CD7BE20F2FET6eFD" TargetMode="External"/><Relationship Id="rId14" Type="http://schemas.openxmlformats.org/officeDocument/2006/relationships/hyperlink" Target="consultantplus://offline/ref=B6DA5828455363FE0BD49FBC912105F210E9B2D4F10B9C8E08BD87CDAE2C223B739F7F33C26CD7BE20F2FET6eFD" TargetMode="External"/><Relationship Id="rId30" Type="http://schemas.openxmlformats.org/officeDocument/2006/relationships/hyperlink" Target="consultantplus://offline/ref=B6DA5828455363FE0BD49FBC912105F210E9B2D4F108908E01BD87CDAE2C223B739F7F33C26CD7BE20F2FET6eFD" TargetMode="External"/><Relationship Id="rId35" Type="http://schemas.openxmlformats.org/officeDocument/2006/relationships/hyperlink" Target="consultantplus://offline/ref=B6DA5828455363FE0BD49FBC912105F210E9B2D4F2099A890FBD87CDAE2C223B739F7F33C26CD7BE20F2FET6eFD" TargetMode="External"/><Relationship Id="rId56" Type="http://schemas.openxmlformats.org/officeDocument/2006/relationships/hyperlink" Target="consultantplus://offline/ref=B6DA5828455363FE0BD49FBC912105F210E9B2D4F20C98880EBD87CDAE2C223B739F7F33C26CD7BE20F2FET6e1D" TargetMode="External"/><Relationship Id="rId77" Type="http://schemas.openxmlformats.org/officeDocument/2006/relationships/hyperlink" Target="consultantplus://offline/ref=B6DA5828455363FE0BD481B1874D52FE14EAE5D1FB0993D855E2DC90F925286C34D026748FT6e7D" TargetMode="External"/><Relationship Id="rId100" Type="http://schemas.openxmlformats.org/officeDocument/2006/relationships/hyperlink" Target="consultantplus://offline/ref=B6DA5828455363FE0BD49FBC912105F210E9B2D4F20C98880EBD87CDAE2C223B739F7F33C26CD7BE20F2FCT6eFD" TargetMode="External"/><Relationship Id="rId105" Type="http://schemas.openxmlformats.org/officeDocument/2006/relationships/hyperlink" Target="consultantplus://offline/ref=B6DA5828455363FE0BD49FBC912105F210E9B2D4F20C98880EBD87CDAE2C223B739F7F33C26CD7BE20F2FAT6eCD" TargetMode="External"/><Relationship Id="rId126" Type="http://schemas.openxmlformats.org/officeDocument/2006/relationships/hyperlink" Target="consultantplus://offline/ref=B6DA5828455363FE0BD49FBC912105F210E9B2D4F1069D890CBD87CDAE2C223B739F7F33C26CD7BE20F2FET6eFD" TargetMode="External"/><Relationship Id="rId147" Type="http://schemas.openxmlformats.org/officeDocument/2006/relationships/hyperlink" Target="consultantplus://offline/ref=B6DA5828455363FE0BD49FBC912105F210E9B2D4F1069D890CBD87CDAE2C223B739F7F33C26CD7BE20F2FCT6eFD" TargetMode="External"/><Relationship Id="rId8" Type="http://schemas.openxmlformats.org/officeDocument/2006/relationships/hyperlink" Target="consultantplus://offline/ref=B6DA5828455363FE0BD49FBC912105F210E9B2D4F1089F8A01BD87CDAE2C223B739F7F33C26CD7BE20F2FET6eFD" TargetMode="External"/><Relationship Id="rId51" Type="http://schemas.openxmlformats.org/officeDocument/2006/relationships/hyperlink" Target="consultantplus://offline/ref=B6DA5828455363FE0BD49FBC912105F210E9B2D4F2099A890FBD87CDAE2C223B739F7F33C26CD7BE20F2FET6eED" TargetMode="External"/><Relationship Id="rId72" Type="http://schemas.openxmlformats.org/officeDocument/2006/relationships/hyperlink" Target="consultantplus://offline/ref=B6DA5828455363FE0BD49FBC912105F210E9B2D4F109998E01BD87CDAE2C223B739F7F33C26CD7BE20F2FDT6e0D" TargetMode="External"/><Relationship Id="rId93" Type="http://schemas.openxmlformats.org/officeDocument/2006/relationships/hyperlink" Target="consultantplus://offline/ref=B6DA5828455363FE0BD49FBC912105F210E9B2D4F106988708BD87CDAE2C223B739F7F33C26CD7BE20F2FET6e1D" TargetMode="External"/><Relationship Id="rId98" Type="http://schemas.openxmlformats.org/officeDocument/2006/relationships/hyperlink" Target="consultantplus://offline/ref=B6DA5828455363FE0BD49FBC912105F210E9B2D4F109998E01BD87CDAE2C223B739F7F33C26CD7BE20F2F7T6e9D" TargetMode="External"/><Relationship Id="rId121" Type="http://schemas.openxmlformats.org/officeDocument/2006/relationships/hyperlink" Target="consultantplus://offline/ref=B6DA5828455363FE0BD49FBC912105F210E9B2D4F106988708BD87CDAE2C223B739F7F33C26CD7BE20F2FFT6eDD" TargetMode="External"/><Relationship Id="rId142" Type="http://schemas.openxmlformats.org/officeDocument/2006/relationships/hyperlink" Target="consultantplus://offline/ref=B6DA5828455363FE0BD49FBC912105F210E9B2D4F1069D890CBD87CDAE2C223B739F7F33C26CD7BE20F2FCT6eA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9907</Words>
  <Characters>56473</Characters>
  <Application>Microsoft Office Word</Application>
  <DocSecurity>0</DocSecurity>
  <Lines>470</Lines>
  <Paragraphs>132</Paragraphs>
  <ScaleCrop>false</ScaleCrop>
  <Company>Microsoft</Company>
  <LinksUpToDate>false</LinksUpToDate>
  <CharactersWithSpaces>66248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tulepergenova</dc:creator>
  <cp:lastModifiedBy>tulepergenova</cp:lastModifiedBy>
  <cp:revision>1</cp:revision>
  <dcterms:created xsi:type="dcterms:W3CDTF">2018-08-03T03:30:00Z</dcterms:created>
  <dcterms:modified xsi:type="dcterms:W3CDTF">2018-08-03T03:33:00Z</dcterms:modified>
</cp:coreProperties>
</file>