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E8" w:rsidRDefault="00E90CE8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E90CE8" w:rsidRDefault="00E90CE8">
      <w:pPr>
        <w:pStyle w:val="ConsPlusTitle"/>
        <w:jc w:val="center"/>
      </w:pPr>
    </w:p>
    <w:p w:rsidR="00E90CE8" w:rsidRDefault="00E90CE8">
      <w:pPr>
        <w:pStyle w:val="ConsPlusTitle"/>
        <w:jc w:val="center"/>
      </w:pPr>
      <w:r>
        <w:t>ПОСТАНОВЛЕНИЕ</w:t>
      </w:r>
    </w:p>
    <w:p w:rsidR="00E90CE8" w:rsidRDefault="00E90CE8">
      <w:pPr>
        <w:pStyle w:val="ConsPlusTitle"/>
        <w:jc w:val="center"/>
      </w:pPr>
    </w:p>
    <w:p w:rsidR="00E90CE8" w:rsidRDefault="00E90CE8">
      <w:pPr>
        <w:pStyle w:val="ConsPlusTitle"/>
        <w:jc w:val="center"/>
      </w:pPr>
      <w:r>
        <w:t>от 31 октября 2016 г. N 124</w:t>
      </w:r>
    </w:p>
    <w:p w:rsidR="00E90CE8" w:rsidRDefault="00E90CE8">
      <w:pPr>
        <w:pStyle w:val="ConsPlusTitle"/>
        <w:jc w:val="center"/>
      </w:pPr>
    </w:p>
    <w:p w:rsidR="00E90CE8" w:rsidRDefault="00E90CE8">
      <w:pPr>
        <w:pStyle w:val="ConsPlusTitle"/>
        <w:jc w:val="center"/>
      </w:pPr>
      <w:r>
        <w:t xml:space="preserve">ОБ УТВЕРЖДЕНИИ РЕГЛАМЕНТА СОПРОВОЖДЕНИЯ </w:t>
      </w:r>
      <w:proofErr w:type="gramStart"/>
      <w:r>
        <w:t>ИНВЕСТИЦИОННЫХ</w:t>
      </w:r>
      <w:proofErr w:type="gramEnd"/>
    </w:p>
    <w:p w:rsidR="00E90CE8" w:rsidRDefault="00E90CE8">
      <w:pPr>
        <w:pStyle w:val="ConsPlusTitle"/>
        <w:jc w:val="center"/>
      </w:pPr>
      <w:r>
        <w:t>ПРОЕКТОВ ПО ПРИНЦИПУ "ОДНОГО ОКНА" НА ТЕРРИТОРИИ</w:t>
      </w:r>
    </w:p>
    <w:p w:rsidR="00E90CE8" w:rsidRDefault="00E90CE8">
      <w:pPr>
        <w:pStyle w:val="ConsPlusTitle"/>
        <w:jc w:val="center"/>
      </w:pPr>
      <w:r>
        <w:t>МУНИЦИПАЛЬНОГО ОБРАЗОВАНИЯ "ГОРОД ГОРНО-АЛТАЙСК"</w:t>
      </w:r>
    </w:p>
    <w:p w:rsidR="00E90CE8" w:rsidRDefault="00E90C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90C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0CE8" w:rsidRDefault="00E90C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CE8" w:rsidRDefault="00E90C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Горно-Алтайска</w:t>
            </w:r>
            <w:proofErr w:type="gramEnd"/>
          </w:p>
          <w:p w:rsidR="00E90CE8" w:rsidRDefault="00E90CE8">
            <w:pPr>
              <w:pStyle w:val="ConsPlusNormal"/>
              <w:jc w:val="center"/>
            </w:pPr>
            <w:r>
              <w:rPr>
                <w:color w:val="392C69"/>
              </w:rPr>
              <w:t>от 28.07.2017 N 114)</w:t>
            </w:r>
          </w:p>
        </w:tc>
      </w:tr>
    </w:tbl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ind w:firstLine="540"/>
        <w:jc w:val="both"/>
      </w:pPr>
      <w:proofErr w:type="gramStart"/>
      <w:r>
        <w:t xml:space="preserve">В целях создания благоприятных условий для развития инвестиционной и предпринимательской деятельности на территории муниципального образования "Город Горно-Алтайск", унификации процедуры взаимодействия потенциальных инвесторов (инициаторов), реализующих и (или) планирующих к реализации инвестиционные проекты на территории муниципального образования "Город Горно-Алтайск", 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февраля 1999 года N 39-ФЗ "Об инвестиционной деятельности в Российской Федерации, осуществляемой в форме капитальных вложений", Федеральным </w:t>
      </w:r>
      <w:hyperlink r:id="rId6" w:history="1">
        <w:r>
          <w:rPr>
            <w:color w:val="0000FF"/>
          </w:rPr>
          <w:t>законом</w:t>
        </w:r>
        <w:proofErr w:type="gramEnd"/>
      </w:hyperlink>
      <w:r>
        <w:t xml:space="preserve"> </w:t>
      </w:r>
      <w:proofErr w:type="gramStart"/>
      <w:r>
        <w:t xml:space="preserve">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статьями 38</w:t>
        </w:r>
      </w:hyperlink>
      <w:r>
        <w:t xml:space="preserve">, </w:t>
      </w:r>
      <w:hyperlink r:id="rId8" w:history="1">
        <w:r>
          <w:rPr>
            <w:color w:val="0000FF"/>
          </w:rPr>
          <w:t>43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29 августа 2013 года N 12-3,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Мэра города Горно-Алтайска от 27 июля 2015 года N 1115-р "О распределении обязанностей", Администрация города Горно-Алтайска постановляет:</w:t>
      </w:r>
      <w:proofErr w:type="gramEnd"/>
    </w:p>
    <w:p w:rsidR="00E90CE8" w:rsidRDefault="00E90CE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28.07.2017 N 114)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сопровождения инвестиционных проектов по принципу "одного окна" на территории муниципального образования "Город Горно-Алтайск".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Начальнику Информационно-аналитического отдела Администрации города Горно-Алтайска (</w:t>
      </w:r>
      <w:proofErr w:type="spellStart"/>
      <w:r>
        <w:t>Г.А.Ахламенок</w:t>
      </w:r>
      <w:proofErr w:type="spellEnd"/>
      <w:r>
        <w:t>) в течение 15-ти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</w:t>
      </w:r>
      <w:proofErr w:type="gramEnd"/>
      <w:r>
        <w:t xml:space="preserve"> образования "Город Горно-Алтайск" в сети "Интернет".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Горно-Алтайска, курирующего вопросы экономики.</w:t>
      </w:r>
    </w:p>
    <w:p w:rsidR="00E90CE8" w:rsidRDefault="00E90CE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28.07.2017 N 114)</w:t>
      </w: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right"/>
      </w:pPr>
      <w:r>
        <w:t>Первый заместитель</w:t>
      </w:r>
    </w:p>
    <w:p w:rsidR="00E90CE8" w:rsidRDefault="00E90CE8">
      <w:pPr>
        <w:pStyle w:val="ConsPlusNormal"/>
        <w:jc w:val="right"/>
      </w:pPr>
      <w:r>
        <w:t>главы администрации</w:t>
      </w:r>
    </w:p>
    <w:p w:rsidR="00E90CE8" w:rsidRDefault="00E90CE8">
      <w:pPr>
        <w:pStyle w:val="ConsPlusNormal"/>
        <w:jc w:val="right"/>
      </w:pPr>
      <w:r>
        <w:t>города Горно-Алтайска</w:t>
      </w:r>
    </w:p>
    <w:p w:rsidR="00E90CE8" w:rsidRDefault="00E90CE8">
      <w:pPr>
        <w:pStyle w:val="ConsPlusNormal"/>
        <w:jc w:val="right"/>
      </w:pPr>
      <w:r>
        <w:t>О.А.САФРОНОВА</w:t>
      </w: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right"/>
        <w:outlineLvl w:val="0"/>
      </w:pPr>
      <w:r>
        <w:t>Утвержден</w:t>
      </w:r>
    </w:p>
    <w:p w:rsidR="00E90CE8" w:rsidRDefault="00E90CE8">
      <w:pPr>
        <w:pStyle w:val="ConsPlusNormal"/>
        <w:jc w:val="right"/>
      </w:pPr>
      <w:r>
        <w:t>Постановлением</w:t>
      </w:r>
    </w:p>
    <w:p w:rsidR="00E90CE8" w:rsidRDefault="00E90CE8">
      <w:pPr>
        <w:pStyle w:val="ConsPlusNormal"/>
        <w:jc w:val="right"/>
      </w:pPr>
      <w:r>
        <w:t>Администрации города Горно-Алтайска</w:t>
      </w:r>
    </w:p>
    <w:p w:rsidR="00E90CE8" w:rsidRDefault="00E90CE8">
      <w:pPr>
        <w:pStyle w:val="ConsPlusNormal"/>
        <w:jc w:val="right"/>
      </w:pPr>
      <w:r>
        <w:t>от 31 октября 2016 г. N 124</w:t>
      </w: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Title"/>
        <w:jc w:val="center"/>
      </w:pPr>
      <w:bookmarkStart w:id="0" w:name="P36"/>
      <w:bookmarkEnd w:id="0"/>
      <w:r>
        <w:t>РЕГЛАМЕНТ</w:t>
      </w:r>
    </w:p>
    <w:p w:rsidR="00E90CE8" w:rsidRDefault="00E90CE8">
      <w:pPr>
        <w:pStyle w:val="ConsPlusTitle"/>
        <w:jc w:val="center"/>
      </w:pPr>
      <w:r>
        <w:t>СОПРОВОЖДЕНИЯ ИНВЕСТИЦИОННЫХ ПРОЕКТОВ</w:t>
      </w:r>
    </w:p>
    <w:p w:rsidR="00E90CE8" w:rsidRDefault="00E90CE8">
      <w:pPr>
        <w:pStyle w:val="ConsPlusTitle"/>
        <w:jc w:val="center"/>
      </w:pPr>
      <w:r>
        <w:t>ПО ПРИНЦИПУ "ОДНОГО ОКНА" НА ТЕРРИТОРИИ</w:t>
      </w:r>
    </w:p>
    <w:p w:rsidR="00E90CE8" w:rsidRDefault="00E90CE8">
      <w:pPr>
        <w:pStyle w:val="ConsPlusTitle"/>
        <w:jc w:val="center"/>
      </w:pPr>
      <w:r>
        <w:t>МУНИЦИПАЛЬНОГО ОБРАЗОВАНИЯ "ГОРОД ГОРНО-АЛТАЙСК"</w:t>
      </w:r>
    </w:p>
    <w:p w:rsidR="00E90CE8" w:rsidRDefault="00E90C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90C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0CE8" w:rsidRDefault="00E90C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CE8" w:rsidRDefault="00E90C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Горно-Алтайска</w:t>
            </w:r>
            <w:proofErr w:type="gramEnd"/>
          </w:p>
          <w:p w:rsidR="00E90CE8" w:rsidRDefault="00E90CE8">
            <w:pPr>
              <w:pStyle w:val="ConsPlusNormal"/>
              <w:jc w:val="center"/>
            </w:pPr>
            <w:r>
              <w:rPr>
                <w:color w:val="392C69"/>
              </w:rPr>
              <w:t>от 28.07.2017 N 114)</w:t>
            </w:r>
          </w:p>
        </w:tc>
      </w:tr>
    </w:tbl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center"/>
        <w:outlineLvl w:val="1"/>
      </w:pPr>
      <w:r>
        <w:t>I. Общие положения</w:t>
      </w: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Регламент сопровождения инвестиционных проектов по принципу "одного окна" на территории муниципального образования "Город Горно-Алтайск" (далее - Регламент) регулирует отношения, возникающие в ходе подготовки и реализации инвестиционных проектов на территории муниципального образования "Город Горно-Алтайск", и направлен на унификацию процедуры взаимодействия инвесторов (инициаторов) с органами местного самоуправления муниципального образования "Город Горно-Алтайск" по принципу "одного окна", снижение административных барьеров при реализации таких инвестиционных</w:t>
      </w:r>
      <w:proofErr w:type="gramEnd"/>
      <w:r>
        <w:t xml:space="preserve"> проектов на территории муниципального образования "Город Горно-Алтайск" по принципу "одного окна" (далее - сопровождение инвестиционных проектов).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Администрация города Горно-Алтайска осуществляет рассмотрение и сопровождение инвестиционных проектов, реализуемых на территории муниципального образования "Город Горно-Алтайск", по принципу "одного окна" во взаимодействии с Бюджетным учреждением Республики Алтай "Агентство сопровождения инвестиционных проектов в муниципальных образованиях в Республике Алтай" (далее - Агентство), на основании Соглашения о сотрудничестве и взаимодействии от 13 октября 2014 года.</w:t>
      </w:r>
      <w:proofErr w:type="gramEnd"/>
    </w:p>
    <w:p w:rsidR="00E90CE8" w:rsidRDefault="00E90CE8">
      <w:pPr>
        <w:pStyle w:val="ConsPlusNormal"/>
        <w:spacing w:before="220"/>
        <w:ind w:firstLine="540"/>
        <w:jc w:val="both"/>
      </w:pPr>
      <w:r>
        <w:t>3. Для целей настоящего Регламента используются следующие основные термины и понятия:</w:t>
      </w:r>
    </w:p>
    <w:p w:rsidR="00E90CE8" w:rsidRDefault="00E90CE8">
      <w:pPr>
        <w:pStyle w:val="ConsPlusNormal"/>
        <w:spacing w:before="220"/>
        <w:ind w:firstLine="540"/>
        <w:jc w:val="both"/>
      </w:pPr>
      <w:proofErr w:type="gramStart"/>
      <w:r>
        <w:t>а) сопровождение инвестиционного проекта по принципу "одного окна" - деятельность органов местного самоуправления муниципального образования "Город Горно-Алтайск", направленная на оказание поддержки реализации инвестиционного проекта;</w:t>
      </w:r>
      <w:proofErr w:type="gramEnd"/>
    </w:p>
    <w:p w:rsidR="00E90CE8" w:rsidRDefault="00E90CE8">
      <w:pPr>
        <w:pStyle w:val="ConsPlusNormal"/>
        <w:spacing w:before="220"/>
        <w:ind w:firstLine="540"/>
        <w:jc w:val="both"/>
      </w:pPr>
      <w:r>
        <w:t>б)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E90CE8" w:rsidRDefault="00E90CE8">
      <w:pPr>
        <w:pStyle w:val="ConsPlusNormal"/>
        <w:spacing w:before="220"/>
        <w:ind w:firstLine="540"/>
        <w:jc w:val="both"/>
      </w:pPr>
      <w:proofErr w:type="gramStart"/>
      <w:r>
        <w:t>в) инвестор - физические и юридические лица, создаваемые на основе договора о совместной деятельности и не имеющие статуса юридического лица, объединения юридических лиц, государственные органы, органы местного самоуправления, а также иностранные субъекты предпринимательской деятельности, осуществляющие капитальные вложения на территории Российской Федерации с использованием собственных и (или) привлеченных средств в соответствии с законодательством Российской Федерации (далее - инвестор);</w:t>
      </w:r>
      <w:proofErr w:type="gramEnd"/>
    </w:p>
    <w:p w:rsidR="00E90CE8" w:rsidRDefault="00E90CE8">
      <w:pPr>
        <w:pStyle w:val="ConsPlusNormal"/>
        <w:spacing w:before="220"/>
        <w:ind w:firstLine="540"/>
        <w:jc w:val="both"/>
      </w:pPr>
      <w:r>
        <w:t xml:space="preserve">г) инициатор инвестиционного проекта - юридическое лицо или индивидуальный </w:t>
      </w:r>
      <w:r>
        <w:lastRenderedPageBreak/>
        <w:t>предприниматель, заинтересованный в реализации инвестиционного проекта на территории муниципального образования "Город Горно-Алтайск" (далее - инициатор);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д) паспорт инвестиционного проекта - краткая информация об инвестиционном проекте, представляемая инвестором (инициатором) инвестиционного проекта;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е) уполномоченный орган Администрации города Горно-Алтайска (далее - Уполномоченный орган) - Отдел экономики и трудовых отношений Администрации города Горно-Алтайска, наделенный полномочиями по сопровождению инвестиционного проекта на протяжении всего срока его реализации (до начала осуществления коммерческой деятельности в рамках инвестиционного проекта);</w:t>
      </w:r>
    </w:p>
    <w:p w:rsidR="00E90CE8" w:rsidRDefault="00E90CE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28.07.2017 N 114)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ж) отраслевой орган - отраслевые (функциональные) органы, структурные подразделения Администрации города Горно-Алтайска, участвующие в реализации инвестиционного проекта в пределах своей компетенции.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4. Основные принципы отношений, связанных с сопровождением инвестиционных проектов по принципу "одного окна":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а) добровольное применение принципа "одного окна";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б) обеспечение равенства прав и законных интересов всех заявителей инвестиционных проектов;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в) установление единого перечня документов, необходимых для инициирования процедуры сопровождения инвестиционного проекта;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г) прозрачность и открытость процедуры взаимодействия по сопровождению инвестиционных проектов.</w:t>
      </w:r>
    </w:p>
    <w:p w:rsidR="00E90CE8" w:rsidRDefault="00E90CE8">
      <w:pPr>
        <w:pStyle w:val="ConsPlusNormal"/>
        <w:spacing w:before="220"/>
        <w:ind w:firstLine="540"/>
        <w:jc w:val="both"/>
      </w:pPr>
      <w:bookmarkStart w:id="1" w:name="P62"/>
      <w:bookmarkEnd w:id="1"/>
      <w:r>
        <w:t>5. Настоящий Регламент может быть применен при сопровождении инвестиционных проектов по принципу "одного окна", отвечающих следующим критериям: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а) реализуется (планируется к реализации) на территории муниципального образования "Город Горно-Алтайск";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б) проект соответствует целям и приоритетам, определенным в Стратегии социально-экономического развития муниципального образования "Город Горно-Алтайск";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в) проект не влечет в ходе его реализации негативного воздействия на экологическую ситуацию в городе Горно-Алтайске;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г) срок окупаемости проекта - не более 7-ми лет со дня начала реализации;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д) собственные средства инвестора (инициатора) проекта в размере не менее 10% от общего объема потребности;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е) проект не предусматривает осуществление деятельности, противоречащей законодательству.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 xml:space="preserve">6. В зависимости от масштабности инвестиционные проекты подразделяются </w:t>
      </w:r>
      <w:proofErr w:type="gramStart"/>
      <w:r>
        <w:t>на</w:t>
      </w:r>
      <w:proofErr w:type="gramEnd"/>
      <w:r>
        <w:t>: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 xml:space="preserve">а) инвестиционные проекты общей стоимостью до 5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 xml:space="preserve">б) инвестиционные проекты общей стоимостью свыше 5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</w:t>
      </w: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center"/>
        <w:outlineLvl w:val="1"/>
      </w:pPr>
      <w:r>
        <w:lastRenderedPageBreak/>
        <w:t>II. Формы сопровождения инвестиционного проекта по принципу</w:t>
      </w:r>
    </w:p>
    <w:p w:rsidR="00E90CE8" w:rsidRDefault="00E90CE8">
      <w:pPr>
        <w:pStyle w:val="ConsPlusNormal"/>
        <w:jc w:val="center"/>
      </w:pPr>
      <w:r>
        <w:t>"одного окна"</w:t>
      </w: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ind w:firstLine="540"/>
        <w:jc w:val="both"/>
      </w:pPr>
      <w:bookmarkStart w:id="2" w:name="P76"/>
      <w:bookmarkEnd w:id="2"/>
      <w:r>
        <w:t xml:space="preserve">7. Сопровождение инвестиционного проекта по принципу "одного окна" отвечающего критериям, установленным в </w:t>
      </w:r>
      <w:hyperlink w:anchor="P62" w:history="1">
        <w:r>
          <w:rPr>
            <w:color w:val="0000FF"/>
          </w:rPr>
          <w:t>пункте 5</w:t>
        </w:r>
      </w:hyperlink>
      <w:r>
        <w:t xml:space="preserve"> настоящего Регламента, осуществляется в следующих формах: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а) оперативное рассмотрение Уполномоченным органом, отраслевым органом по запросу инвестора (инициатора) вопросов, возникающих в ходе реализации инвестиционного проекта, входящих в их компетенцию;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б) предоставление мер содействия в прохождении необходимых установленных законодательством процедур и согласований;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в) взаимодействие в пределах компетенции Уполномоченного органа с федеральными органами государственной власти, исполнительными органами государственной власти Республики Алтай, Агентством, органами местного самоуправления и иными организациями по вопросам сопровождения инвестиционных проектов;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г) оказание инвестору (инициатору) инвестиционного проекта консультационной, информационной, организационной помощи;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д) размещение информации об инвестиционном проекте, реализуемом (планируемом к реализации) на территории муниципального образования "Город Горно-Алтайск", на официальном портале муниципального образования "Город Горно-Алтайск" в сети "Интернет" и на Инвестиционном портале Республики Алтай в сети "Интернет";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е) содействие в организации участия инвесторов (инициаторов) в межрегиональных, муниципальных (городских) выставочно-презентационных мероприятиях, ярмарках инвестиционных проектов.</w:t>
      </w: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center"/>
        <w:outlineLvl w:val="1"/>
      </w:pPr>
      <w:r>
        <w:t>III. Порядок и сроки рассмотрения заявок о сопровождении</w:t>
      </w:r>
    </w:p>
    <w:p w:rsidR="00E90CE8" w:rsidRDefault="00E90CE8">
      <w:pPr>
        <w:pStyle w:val="ConsPlusNormal"/>
        <w:jc w:val="center"/>
      </w:pPr>
      <w:r>
        <w:t>инвестиционных проектов</w:t>
      </w: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ind w:firstLine="540"/>
        <w:jc w:val="both"/>
      </w:pPr>
      <w:r>
        <w:t xml:space="preserve">8. Основанием для рассмотрения вопроса о сопровождении инвестиционного проекта по принципу "одного окна" является </w:t>
      </w:r>
      <w:hyperlink w:anchor="P154" w:history="1">
        <w:r>
          <w:rPr>
            <w:color w:val="0000FF"/>
          </w:rPr>
          <w:t>заявка</w:t>
        </w:r>
      </w:hyperlink>
      <w:r>
        <w:t xml:space="preserve"> инвестора (инициатора) (далее - Заявитель) на сопровождение инвестиционного проекта (далее - Заявка), поступившая в Уполномоченный орган, по форме согласно приложению N 1 к настоящему Регламенту.</w:t>
      </w:r>
    </w:p>
    <w:p w:rsidR="00E90CE8" w:rsidRDefault="00E90CE8">
      <w:pPr>
        <w:pStyle w:val="ConsPlusNormal"/>
        <w:spacing w:before="220"/>
        <w:ind w:firstLine="540"/>
        <w:jc w:val="both"/>
      </w:pPr>
      <w:bookmarkStart w:id="3" w:name="P88"/>
      <w:bookmarkEnd w:id="3"/>
      <w:r>
        <w:t>9. К Заявке прилагаются следующие документы: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 xml:space="preserve">а) </w:t>
      </w:r>
      <w:hyperlink w:anchor="P232" w:history="1">
        <w:r>
          <w:rPr>
            <w:color w:val="0000FF"/>
          </w:rPr>
          <w:t>паспорт</w:t>
        </w:r>
      </w:hyperlink>
      <w:r>
        <w:t xml:space="preserve"> инвестиционного проекта, согласно приложению N 2 к настоящему Регламенту;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б) бизнес-план инвестиционного проекта;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в) презентация инвестиционного проекта.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 xml:space="preserve">10. Заявка и прилагаемые к ней документы, указанные в </w:t>
      </w:r>
      <w:hyperlink w:anchor="P88" w:history="1">
        <w:r>
          <w:rPr>
            <w:color w:val="0000FF"/>
          </w:rPr>
          <w:t>пункте 9</w:t>
        </w:r>
      </w:hyperlink>
      <w:r>
        <w:t xml:space="preserve"> настоящего Регламента, подаются в Уполномоченный орган одним из следующих способов: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а) в электронном виде путем направления по электронной почте (</w:t>
      </w:r>
      <w:proofErr w:type="spellStart"/>
      <w:r>
        <w:t>econom-gorod@mail.ru</w:t>
      </w:r>
      <w:proofErr w:type="spellEnd"/>
      <w:r>
        <w:t>);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б) на бумажном носителе по адресу: 649000, г. Горно-Алтайск, пр. Коммунистический, 18, кабинет N 420.</w:t>
      </w:r>
    </w:p>
    <w:p w:rsidR="00E90CE8" w:rsidRDefault="00E90CE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28.07.2017 N 114)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lastRenderedPageBreak/>
        <w:t>Ответственность за полноту и достоверность представленных сведений несет Заявитель инвестиционного проекта.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11. Заявка, поступившая в Уполномоченный орган, регистрируется в день ее поступления в журнале регистрации заявок о сопровождении инвестиционных проектов по принципу "одного окна".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В случае отсутствия в Заявке контактных данных для обратной связи - Заявка не регистрируется, документы, при возможности определения адресата, возвращаются Заявителю инвестиционного проекта с предложениями внести в Заявку данные обратной связи.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 xml:space="preserve">12. Уполномоченный орган в течение 3-х рабочих дней со дня регистрации Заявки проверяет соответствие документов настоящему Регламенту и соответствие инвестиционного проекта критериям, указанным в </w:t>
      </w:r>
      <w:hyperlink w:anchor="P62" w:history="1">
        <w:r>
          <w:rPr>
            <w:color w:val="0000FF"/>
          </w:rPr>
          <w:t>пункте 5</w:t>
        </w:r>
      </w:hyperlink>
      <w:r>
        <w:t xml:space="preserve"> настоящего Регламента.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 xml:space="preserve">В случае несоответствия инвестиционного проекта критериям, указанным в </w:t>
      </w:r>
      <w:hyperlink w:anchor="P62" w:history="1">
        <w:r>
          <w:rPr>
            <w:color w:val="0000FF"/>
          </w:rPr>
          <w:t>пункте 5</w:t>
        </w:r>
      </w:hyperlink>
      <w:r>
        <w:t xml:space="preserve"> настоящего Регламента, Уполномоченный орган в течение 7-ми рабочих дней со дня регистрации Заявки возвращает инвестиционный проект Заявителю с указанием причины возврата нарочно или по почте заказным письмом с уведомлением о вручении.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После устранения замечаний Заявитель вправе вновь обратиться в Уполномоченный орган для рассмотрения Заявки и принятия решения по сопровождению инвестиционного проекта по принципу "одного окна".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13. В случае</w:t>
      </w:r>
      <w:proofErr w:type="gramStart"/>
      <w:r>
        <w:t>,</w:t>
      </w:r>
      <w:proofErr w:type="gramEnd"/>
      <w:r>
        <w:t xml:space="preserve"> если поданные документы соответствуют требованиям Регламента и инвестиционный проект соответствует критериям, указанным в </w:t>
      </w:r>
      <w:hyperlink w:anchor="P62" w:history="1">
        <w:r>
          <w:rPr>
            <w:color w:val="0000FF"/>
          </w:rPr>
          <w:t>пункте 5</w:t>
        </w:r>
      </w:hyperlink>
      <w:r>
        <w:t xml:space="preserve"> настоящего Регламента, Уполномоченный орган: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а) запрашивает выписку из единого государственного реестра юридических лиц (индивидуальных предпринимателей) в отношении Заявителя по системе межведомственного взаимодействия в Управлении Федеральной налоговой службы России по Республике Алтай;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б) в течение 7-ми рабочих дней после регистрации Заявки:</w:t>
      </w:r>
    </w:p>
    <w:p w:rsidR="00E90CE8" w:rsidRDefault="00E90CE8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в отношении инвестиционных проектов общей стоимостью до 5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направляет Заявку с документами на рассмотрение в отраслевой орган для дачи заключения о возможных способах оказания поддержки, на которые может претендовать инвестиционный проект;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 xml:space="preserve">в отношении инвестиционных проектов, общая стоимость которых превышает 5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рублей, направляет Заявку с документами в Агентство на рассмотрение и согласование данного инвестиционного проекта в целях заключения соглашения о сопровождении проекта между Агентством и инвестором (инициатором) инвестиционного проекта.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 xml:space="preserve">14. Отраслевой орган в течение 5-ти рабочих дней после получения документов, указанных в </w:t>
      </w:r>
      <w:hyperlink w:anchor="P105" w:history="1">
        <w:r>
          <w:rPr>
            <w:color w:val="0000FF"/>
          </w:rPr>
          <w:t>абзаце втором подпункта "б" пункта 13</w:t>
        </w:r>
      </w:hyperlink>
      <w:r>
        <w:t xml:space="preserve"> настоящего Регламента, рассматривает инвестиционный проект и направляет Уполномоченному органу заключение, в котором отражается: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а) предложение о возможных формах, способах и условиях оказания поддержки инвестиционного проекта (о наличии объектов - инженерной, транспортной, инновационной инфраструктуры и их мощность; меры государственной и муниципальной поддержки);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б) оценка целесообразности реализации инвестиционного проекта (оценка сути инвестиционного проекта);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 xml:space="preserve">в) оценка состава и качества подготовки </w:t>
      </w:r>
      <w:proofErr w:type="gramStart"/>
      <w:r>
        <w:t>исходных</w:t>
      </w:r>
      <w:proofErr w:type="gramEnd"/>
      <w:r>
        <w:t xml:space="preserve"> данных содержащихся в инвестиционном паспорте;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lastRenderedPageBreak/>
        <w:t>г) предложение о доработке инвестиционного проекта;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д) необходимость создания рабочей группы по рассмотрению инвестиционных проектов.</w:t>
      </w: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center"/>
        <w:outlineLvl w:val="1"/>
      </w:pPr>
      <w:r>
        <w:t>IV. Заключение соглашения о сопровождении инвестиционного</w:t>
      </w:r>
    </w:p>
    <w:p w:rsidR="00E90CE8" w:rsidRDefault="00E90CE8">
      <w:pPr>
        <w:pStyle w:val="ConsPlusNormal"/>
        <w:jc w:val="center"/>
      </w:pPr>
      <w:r>
        <w:t>проекта по принципу "одного окна"</w:t>
      </w: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ind w:firstLine="540"/>
        <w:jc w:val="both"/>
      </w:pPr>
      <w:r>
        <w:t>15. Уполномоченный орган в течение 3-х рабочих дней после получения заключения отраслевого органа направляет Заявителю предложение о заключении соглашения по сопровождению инвестиционного проекта с указанием форм и условий сопровождения (далее - Соглашение).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 xml:space="preserve">16. При согласии Заявителя на заключение Соглашения на условиях, указанных в предложении Уполномоченного органа, Соглашение подписывается между Администрацией города Горно-Алтайска и инвестором (инициатором) в течение 20-ти рабочих дней </w:t>
      </w:r>
      <w:proofErr w:type="gramStart"/>
      <w:r>
        <w:t>с даты получения</w:t>
      </w:r>
      <w:proofErr w:type="gramEnd"/>
      <w:r>
        <w:t xml:space="preserve"> согласия.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 xml:space="preserve">17. Соглашение должно предусматривать формы сопровождения, указанные в </w:t>
      </w:r>
      <w:hyperlink w:anchor="P76" w:history="1">
        <w:r>
          <w:rPr>
            <w:color w:val="0000FF"/>
          </w:rPr>
          <w:t>пункте 7</w:t>
        </w:r>
      </w:hyperlink>
      <w:r>
        <w:t xml:space="preserve"> настоящего Регламента, применительно к конкретному инвестиционному проекту.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18. Одновременно с процедурой заключения Соглашения создается рабочая группа по сопровождению инвестиционного проекта по принципу "одного окна".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19. Рабочая группа формируется из числа сотрудников Уполномоченного органа, отраслевого органа и иных заинтересованных лиц (по согласованию) в составе председателя, заместителя председателя, секретаря и других членов рабочей группы общей численностью 11-ть человек. Состав рабочей группы утверждается распоряжением Администрации города Горно-Алтайска.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 xml:space="preserve">20. На первом заседании рабочей группы, которое проводится в течение 3-х рабочих дней </w:t>
      </w:r>
      <w:proofErr w:type="gramStart"/>
      <w:r>
        <w:t>с даты заключения</w:t>
      </w:r>
      <w:proofErr w:type="gramEnd"/>
      <w:r>
        <w:t xml:space="preserve"> Соглашения, утверждается индивидуальный план реализации инвестиционного проекта по принципу "одного окна" (далее - план), определяются ответственные исполнители его мероприятий.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21. Заседания рабочей группы проводятся по мере необходимости, но не реже одного раза в квартал. В заседаниях рабочей группы могут участвовать приглашенные лица, к компетенции которых относятся вопросы, необходимые для реализации мероприятий плана.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22. Ежеквартально, до 5-го числа месяца, следующего за отчетным кварталом, рабочая группа утверждает отчет о ходе реализации инвестиционного проекта, об осуществленных мероприятиях по сопровождению инвестиционных проектов по принципу "одного окна" и представляет его руководителю Уполномоченного органа.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Подготовка проекта отчета осуществляется членами рабочей группы из числа представителей Уполномоченного органа и отраслевого органа.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t>23. После исполнения мероприятий, предусмотренных планом, деятельность рабочей группы прекращается.</w:t>
      </w: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center"/>
        <w:outlineLvl w:val="1"/>
      </w:pPr>
      <w:r>
        <w:t>V. Мониторинг инвестиционных проектов по принципу</w:t>
      </w:r>
    </w:p>
    <w:p w:rsidR="00E90CE8" w:rsidRDefault="00E90CE8">
      <w:pPr>
        <w:pStyle w:val="ConsPlusNormal"/>
        <w:jc w:val="center"/>
      </w:pPr>
      <w:r>
        <w:t>"одного окна"</w:t>
      </w: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ind w:firstLine="540"/>
        <w:jc w:val="both"/>
      </w:pPr>
      <w:r>
        <w:t>24. Уполномоченный орган осуществляет мониторинг и формирует Перечень инвестиционных проектов, реализуемых (планируемых к реализации) на территории муниципального образования "Город Горно-Алтайск".</w:t>
      </w:r>
    </w:p>
    <w:p w:rsidR="00E90CE8" w:rsidRDefault="00E90CE8">
      <w:pPr>
        <w:pStyle w:val="ConsPlusNormal"/>
        <w:spacing w:before="220"/>
        <w:ind w:firstLine="540"/>
        <w:jc w:val="both"/>
      </w:pPr>
      <w:r>
        <w:lastRenderedPageBreak/>
        <w:t>25. Ежеквартально, в срок до 10-го числа месяца, следующего за отчетным кварталом, Уполномоченный орган направляет в Министерство экономического развития и туризма Республики Алтай информацию о ходе реализации инвестиционных проектов, а также об осуществленных мероприятиях по сопровождению инвестиционных проектов.</w:t>
      </w: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right"/>
        <w:outlineLvl w:val="1"/>
      </w:pPr>
      <w:r>
        <w:t>Приложение N 1</w:t>
      </w:r>
    </w:p>
    <w:p w:rsidR="00E90CE8" w:rsidRDefault="00E90CE8">
      <w:pPr>
        <w:pStyle w:val="ConsPlusNormal"/>
        <w:jc w:val="right"/>
      </w:pPr>
      <w:r>
        <w:t>к Регламенту</w:t>
      </w:r>
    </w:p>
    <w:p w:rsidR="00E90CE8" w:rsidRDefault="00E90CE8">
      <w:pPr>
        <w:pStyle w:val="ConsPlusNormal"/>
        <w:jc w:val="right"/>
      </w:pPr>
      <w:r>
        <w:t xml:space="preserve">сопровождения </w:t>
      </w:r>
      <w:proofErr w:type="gramStart"/>
      <w:r>
        <w:t>инвестиционных</w:t>
      </w:r>
      <w:proofErr w:type="gramEnd"/>
    </w:p>
    <w:p w:rsidR="00E90CE8" w:rsidRDefault="00E90CE8">
      <w:pPr>
        <w:pStyle w:val="ConsPlusNormal"/>
        <w:jc w:val="right"/>
      </w:pPr>
      <w:r>
        <w:t>проектов по принципу "одного окна"</w:t>
      </w:r>
    </w:p>
    <w:p w:rsidR="00E90CE8" w:rsidRDefault="00E90CE8">
      <w:pPr>
        <w:pStyle w:val="ConsPlusNormal"/>
        <w:jc w:val="right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E90CE8" w:rsidRDefault="00E90CE8">
      <w:pPr>
        <w:pStyle w:val="ConsPlusNormal"/>
        <w:jc w:val="right"/>
      </w:pPr>
      <w:r>
        <w:t>образования "Город Горно-Алтайск"</w:t>
      </w:r>
    </w:p>
    <w:p w:rsidR="00E90CE8" w:rsidRDefault="00E90C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90C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0CE8" w:rsidRDefault="00E90C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0CE8" w:rsidRDefault="00E90C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Горно-Алтайска</w:t>
            </w:r>
            <w:proofErr w:type="gramEnd"/>
          </w:p>
          <w:p w:rsidR="00E90CE8" w:rsidRDefault="00E90CE8">
            <w:pPr>
              <w:pStyle w:val="ConsPlusNormal"/>
              <w:jc w:val="center"/>
            </w:pPr>
            <w:r>
              <w:rPr>
                <w:color w:val="392C69"/>
              </w:rPr>
              <w:t>от 28.07.2017 N 114)</w:t>
            </w:r>
          </w:p>
        </w:tc>
      </w:tr>
    </w:tbl>
    <w:p w:rsidR="00E90CE8" w:rsidRDefault="00E90CE8">
      <w:pPr>
        <w:pStyle w:val="ConsPlusNormal"/>
        <w:jc w:val="both"/>
      </w:pPr>
    </w:p>
    <w:p w:rsidR="00E90CE8" w:rsidRDefault="00E90CE8">
      <w:pPr>
        <w:pStyle w:val="ConsPlusNonformat"/>
        <w:jc w:val="both"/>
      </w:pPr>
      <w:r>
        <w:t xml:space="preserve">                                                  В Администрацию</w:t>
      </w:r>
    </w:p>
    <w:p w:rsidR="00E90CE8" w:rsidRDefault="00E90CE8">
      <w:pPr>
        <w:pStyle w:val="ConsPlusNonformat"/>
        <w:jc w:val="both"/>
      </w:pPr>
      <w:r>
        <w:t xml:space="preserve">                                                  города Горно-Алтайска</w:t>
      </w:r>
    </w:p>
    <w:p w:rsidR="00E90CE8" w:rsidRDefault="00E90CE8">
      <w:pPr>
        <w:pStyle w:val="ConsPlusNonformat"/>
        <w:jc w:val="both"/>
      </w:pPr>
      <w:r>
        <w:t xml:space="preserve">                                                  649000, Республика Алтай,</w:t>
      </w:r>
    </w:p>
    <w:p w:rsidR="00E90CE8" w:rsidRDefault="00E90CE8">
      <w:pPr>
        <w:pStyle w:val="ConsPlusNonformat"/>
        <w:jc w:val="both"/>
      </w:pPr>
      <w:r>
        <w:t xml:space="preserve">                                                  г. Горно-Алтайск,</w:t>
      </w:r>
    </w:p>
    <w:p w:rsidR="00E90CE8" w:rsidRDefault="00E90CE8">
      <w:pPr>
        <w:pStyle w:val="ConsPlusNonformat"/>
        <w:jc w:val="both"/>
      </w:pPr>
      <w:r>
        <w:t xml:space="preserve">                                                  пр. Коммунистический, 18</w:t>
      </w:r>
    </w:p>
    <w:p w:rsidR="00E90CE8" w:rsidRDefault="00E90CE8">
      <w:pPr>
        <w:pStyle w:val="ConsPlusNonformat"/>
        <w:jc w:val="both"/>
      </w:pPr>
    </w:p>
    <w:p w:rsidR="00E90CE8" w:rsidRDefault="00E90CE8">
      <w:pPr>
        <w:pStyle w:val="ConsPlusNonformat"/>
        <w:jc w:val="both"/>
      </w:pPr>
      <w:bookmarkStart w:id="5" w:name="P154"/>
      <w:bookmarkEnd w:id="5"/>
      <w:r>
        <w:t xml:space="preserve">                                   Заявка</w:t>
      </w:r>
    </w:p>
    <w:p w:rsidR="00E90CE8" w:rsidRDefault="00E90CE8">
      <w:pPr>
        <w:pStyle w:val="ConsPlusNonformat"/>
        <w:jc w:val="both"/>
      </w:pPr>
      <w:r>
        <w:t xml:space="preserve">            на сопровождение инвестиционного проекта по принципу</w:t>
      </w:r>
    </w:p>
    <w:p w:rsidR="00E90CE8" w:rsidRDefault="00E90CE8">
      <w:pPr>
        <w:pStyle w:val="ConsPlusNonformat"/>
        <w:jc w:val="both"/>
      </w:pPr>
      <w:r>
        <w:t xml:space="preserve">           "одного окна" на территории муниципального образования</w:t>
      </w:r>
    </w:p>
    <w:p w:rsidR="00E90CE8" w:rsidRDefault="00E90CE8">
      <w:pPr>
        <w:pStyle w:val="ConsPlusNonformat"/>
        <w:jc w:val="both"/>
      </w:pPr>
      <w:r>
        <w:t xml:space="preserve">                           "Город Горно-Алтайск"</w:t>
      </w:r>
    </w:p>
    <w:p w:rsidR="00E90CE8" w:rsidRDefault="00E90CE8">
      <w:pPr>
        <w:pStyle w:val="ConsPlusNonformat"/>
        <w:jc w:val="both"/>
      </w:pPr>
    </w:p>
    <w:p w:rsidR="00E90CE8" w:rsidRDefault="00E90CE8">
      <w:pPr>
        <w:pStyle w:val="ConsPlusNonformat"/>
        <w:jc w:val="both"/>
      </w:pPr>
      <w:r>
        <w:t xml:space="preserve">Наименование  полное и сокращенное (в случае, если имеется) заявителя - </w:t>
      </w:r>
      <w:proofErr w:type="gramStart"/>
      <w:r>
        <w:t>для</w:t>
      </w:r>
      <w:proofErr w:type="gramEnd"/>
    </w:p>
    <w:p w:rsidR="00E90CE8" w:rsidRDefault="00E90CE8">
      <w:pPr>
        <w:pStyle w:val="ConsPlusNonformat"/>
        <w:jc w:val="both"/>
      </w:pPr>
      <w:r>
        <w:t>юридического лица;</w:t>
      </w:r>
    </w:p>
    <w:p w:rsidR="00E90CE8" w:rsidRDefault="00E90CE8">
      <w:pPr>
        <w:pStyle w:val="ConsPlusNonformat"/>
        <w:jc w:val="both"/>
      </w:pPr>
      <w:r>
        <w:t xml:space="preserve">фамилия,   имя,   отчество   (последнее   -  при  наличии)  </w:t>
      </w:r>
      <w:proofErr w:type="gramStart"/>
      <w:r>
        <w:t>индивидуального</w:t>
      </w:r>
      <w:proofErr w:type="gramEnd"/>
    </w:p>
    <w:p w:rsidR="00E90CE8" w:rsidRDefault="00E90CE8">
      <w:pPr>
        <w:pStyle w:val="ConsPlusNonformat"/>
        <w:jc w:val="both"/>
      </w:pPr>
      <w:r>
        <w:t>предпринимателя   (физического  лица),  данные  документа,  удостоверяющего</w:t>
      </w:r>
    </w:p>
    <w:p w:rsidR="00E90CE8" w:rsidRDefault="00E90CE8">
      <w:pPr>
        <w:pStyle w:val="ConsPlusNonformat"/>
        <w:jc w:val="both"/>
      </w:pPr>
      <w:r>
        <w:t>личность, - для индивидуального предпринимателя (физического лица):</w:t>
      </w:r>
    </w:p>
    <w:p w:rsidR="00E90CE8" w:rsidRDefault="00E90CE8">
      <w:pPr>
        <w:pStyle w:val="ConsPlusNonformat"/>
        <w:jc w:val="both"/>
      </w:pPr>
      <w:r>
        <w:t>___________________________________________________________________________</w:t>
      </w:r>
    </w:p>
    <w:p w:rsidR="00E90CE8" w:rsidRDefault="00E90CE8">
      <w:pPr>
        <w:pStyle w:val="ConsPlusNonformat"/>
        <w:jc w:val="both"/>
      </w:pPr>
    </w:p>
    <w:p w:rsidR="00E90CE8" w:rsidRDefault="00E90CE8">
      <w:pPr>
        <w:pStyle w:val="ConsPlusNonformat"/>
        <w:jc w:val="both"/>
      </w:pPr>
      <w:r>
        <w:t>Место  нахождения  -  для  юридического  лица,  контактный  телефон,  адрес</w:t>
      </w:r>
    </w:p>
    <w:p w:rsidR="00E90CE8" w:rsidRDefault="00E90CE8">
      <w:pPr>
        <w:pStyle w:val="ConsPlusNonformat"/>
        <w:jc w:val="both"/>
      </w:pPr>
      <w:r>
        <w:t>электронной  почты;</w:t>
      </w:r>
    </w:p>
    <w:p w:rsidR="00E90CE8" w:rsidRDefault="00E90CE8">
      <w:pPr>
        <w:pStyle w:val="ConsPlusNonformat"/>
        <w:jc w:val="both"/>
      </w:pPr>
      <w:r>
        <w:t xml:space="preserve">адрес   регистрации  по  месту  пребывания  либо  месту  жительства  -  </w:t>
      </w:r>
      <w:proofErr w:type="gramStart"/>
      <w:r>
        <w:t>для</w:t>
      </w:r>
      <w:proofErr w:type="gramEnd"/>
    </w:p>
    <w:p w:rsidR="00E90CE8" w:rsidRDefault="00E90CE8">
      <w:pPr>
        <w:pStyle w:val="ConsPlusNonformat"/>
        <w:jc w:val="both"/>
      </w:pPr>
      <w:r>
        <w:t>индивидуального  предпринимателя  (физического  лица),  контактный телефон,</w:t>
      </w:r>
    </w:p>
    <w:p w:rsidR="00E90CE8" w:rsidRDefault="00E90CE8">
      <w:pPr>
        <w:pStyle w:val="ConsPlusNonformat"/>
        <w:jc w:val="both"/>
      </w:pPr>
      <w:r>
        <w:t>адрес электронной почты:</w:t>
      </w:r>
    </w:p>
    <w:p w:rsidR="00E90CE8" w:rsidRDefault="00E90CE8">
      <w:pPr>
        <w:pStyle w:val="ConsPlusNonformat"/>
        <w:jc w:val="both"/>
      </w:pPr>
      <w:r>
        <w:t>___________________________________________________________________________</w:t>
      </w:r>
    </w:p>
    <w:p w:rsidR="00E90CE8" w:rsidRDefault="00E90CE8">
      <w:pPr>
        <w:pStyle w:val="ConsPlusNonformat"/>
        <w:jc w:val="both"/>
      </w:pPr>
      <w:r>
        <w:t xml:space="preserve">    Прошу рассмотреть возможность сопровождения инвестиционного проекта</w:t>
      </w:r>
    </w:p>
    <w:p w:rsidR="00E90CE8" w:rsidRDefault="00E90CE8">
      <w:pPr>
        <w:pStyle w:val="ConsPlusNonformat"/>
        <w:jc w:val="both"/>
      </w:pPr>
      <w:r>
        <w:t>___________________________________________________________________________</w:t>
      </w:r>
    </w:p>
    <w:p w:rsidR="00E90CE8" w:rsidRDefault="00E90CE8">
      <w:pPr>
        <w:pStyle w:val="ConsPlusNonformat"/>
        <w:jc w:val="both"/>
      </w:pPr>
      <w:r>
        <w:t xml:space="preserve">                    (название инвестиционного проекта)</w:t>
      </w:r>
    </w:p>
    <w:p w:rsidR="00E90CE8" w:rsidRDefault="00E90CE8">
      <w:pPr>
        <w:pStyle w:val="ConsPlusNonformat"/>
        <w:jc w:val="both"/>
      </w:pPr>
      <w:r>
        <w:t>по  принципу  "одного  окна"  на    территории  муниципального  образования</w:t>
      </w:r>
    </w:p>
    <w:p w:rsidR="00E90CE8" w:rsidRDefault="00E90CE8">
      <w:pPr>
        <w:pStyle w:val="ConsPlusNonformat"/>
        <w:jc w:val="both"/>
      </w:pPr>
      <w:r>
        <w:t>"Город Горно-Алтайск".</w:t>
      </w:r>
    </w:p>
    <w:p w:rsidR="00E90CE8" w:rsidRDefault="00E90CE8">
      <w:pPr>
        <w:pStyle w:val="ConsPlusNonformat"/>
        <w:jc w:val="both"/>
      </w:pPr>
      <w:r>
        <w:t xml:space="preserve">Проекту необходимо содействие </w:t>
      </w:r>
      <w:proofErr w:type="gramStart"/>
      <w:r>
        <w:t>в</w:t>
      </w:r>
      <w:proofErr w:type="gramEnd"/>
      <w:r>
        <w:t xml:space="preserve"> ___________________________________________</w:t>
      </w:r>
    </w:p>
    <w:p w:rsidR="00E90CE8" w:rsidRDefault="00E90CE8">
      <w:pPr>
        <w:pStyle w:val="ConsPlusNonformat"/>
        <w:jc w:val="both"/>
      </w:pPr>
      <w:r>
        <w:t>___________________________________________________________________________</w:t>
      </w:r>
    </w:p>
    <w:p w:rsidR="00E90CE8" w:rsidRDefault="00E90CE8">
      <w:pPr>
        <w:pStyle w:val="ConsPlusNonformat"/>
        <w:jc w:val="both"/>
      </w:pPr>
      <w:r>
        <w:t>___________________________________________________________________________</w:t>
      </w:r>
    </w:p>
    <w:p w:rsidR="00E90CE8" w:rsidRDefault="00E90CE8">
      <w:pPr>
        <w:pStyle w:val="ConsPlusNonformat"/>
        <w:jc w:val="both"/>
      </w:pPr>
      <w:r>
        <w:t xml:space="preserve">    (подбор свободного земельного участка и получения разрешения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E90CE8" w:rsidRDefault="00E90CE8">
      <w:pPr>
        <w:pStyle w:val="ConsPlusNonformat"/>
        <w:jc w:val="both"/>
      </w:pPr>
      <w:r>
        <w:t xml:space="preserve">  использование, оформления разрешительной документации для строительства,</w:t>
      </w:r>
    </w:p>
    <w:p w:rsidR="00E90CE8" w:rsidRDefault="00E90CE8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информации о социально-экономическом и ином положении города</w:t>
      </w:r>
    </w:p>
    <w:p w:rsidR="00E90CE8" w:rsidRDefault="00E90CE8">
      <w:pPr>
        <w:pStyle w:val="ConsPlusNonformat"/>
        <w:jc w:val="both"/>
      </w:pPr>
      <w:r>
        <w:t xml:space="preserve"> Горно-Алтайска, о мерах государственной и муниципальной поддержки, подборе</w:t>
      </w:r>
    </w:p>
    <w:p w:rsidR="00E90CE8" w:rsidRDefault="00E90CE8">
      <w:pPr>
        <w:pStyle w:val="ConsPlusNonformat"/>
        <w:jc w:val="both"/>
      </w:pPr>
      <w:r>
        <w:t xml:space="preserve">  неиспользуемых производственных помещений для реализации </w:t>
      </w:r>
      <w:proofErr w:type="gramStart"/>
      <w:r>
        <w:t>инвестиционного</w:t>
      </w:r>
      <w:proofErr w:type="gramEnd"/>
    </w:p>
    <w:p w:rsidR="00E90CE8" w:rsidRDefault="00E90CE8">
      <w:pPr>
        <w:pStyle w:val="ConsPlusNonformat"/>
        <w:jc w:val="both"/>
      </w:pPr>
      <w:r>
        <w:t xml:space="preserve">  проекта, по технологическому присоединению к инженерным сетям и другие -</w:t>
      </w:r>
    </w:p>
    <w:p w:rsidR="00E90CE8" w:rsidRDefault="00E90CE8">
      <w:pPr>
        <w:pStyle w:val="ConsPlusNonformat"/>
        <w:jc w:val="both"/>
      </w:pPr>
      <w:r>
        <w:t xml:space="preserve">                                  указать)</w:t>
      </w:r>
    </w:p>
    <w:p w:rsidR="00E90CE8" w:rsidRDefault="00E90CE8">
      <w:pPr>
        <w:pStyle w:val="ConsPlusNonformat"/>
        <w:jc w:val="both"/>
      </w:pPr>
    </w:p>
    <w:p w:rsidR="00E90CE8" w:rsidRDefault="00E90CE8">
      <w:pPr>
        <w:pStyle w:val="ConsPlusNonformat"/>
        <w:jc w:val="both"/>
      </w:pPr>
      <w:r>
        <w:t xml:space="preserve">    Контактные  данные  лица  Заявителя, ответственного за взаимодействие </w:t>
      </w:r>
      <w:proofErr w:type="gramStart"/>
      <w:r>
        <w:t>с</w:t>
      </w:r>
      <w:proofErr w:type="gramEnd"/>
    </w:p>
    <w:p w:rsidR="00E90CE8" w:rsidRDefault="00E90CE8">
      <w:pPr>
        <w:pStyle w:val="ConsPlusNonformat"/>
        <w:jc w:val="both"/>
      </w:pPr>
      <w:r>
        <w:t>Администрацией  города  Горно-Алтайска  при  рассмотрении  и  сопровождении</w:t>
      </w:r>
    </w:p>
    <w:p w:rsidR="00E90CE8" w:rsidRDefault="00E90CE8">
      <w:pPr>
        <w:pStyle w:val="ConsPlusNonformat"/>
        <w:jc w:val="both"/>
      </w:pPr>
      <w:r>
        <w:t>инвестиционного проекта:___________________________________________________</w:t>
      </w:r>
    </w:p>
    <w:p w:rsidR="00E90CE8" w:rsidRDefault="00E90CE8">
      <w:pPr>
        <w:pStyle w:val="ConsPlusNonformat"/>
        <w:jc w:val="both"/>
      </w:pPr>
      <w:r>
        <w:t>___________________________________________________________________________</w:t>
      </w:r>
    </w:p>
    <w:p w:rsidR="00E90CE8" w:rsidRDefault="00E90CE8">
      <w:pPr>
        <w:pStyle w:val="ConsPlusNonformat"/>
        <w:jc w:val="both"/>
      </w:pPr>
      <w:r>
        <w:t>___________________________________________________________________________</w:t>
      </w:r>
    </w:p>
    <w:p w:rsidR="00E90CE8" w:rsidRDefault="00E90CE8">
      <w:pPr>
        <w:pStyle w:val="ConsPlusNonformat"/>
        <w:jc w:val="both"/>
      </w:pPr>
      <w:r>
        <w:t xml:space="preserve">    Заявитель подтверждает:</w:t>
      </w:r>
    </w:p>
    <w:p w:rsidR="00E90CE8" w:rsidRDefault="00E90CE8">
      <w:pPr>
        <w:pStyle w:val="ConsPlusNonformat"/>
        <w:jc w:val="both"/>
      </w:pPr>
      <w:r>
        <w:t xml:space="preserve">    вся  информация,  содержащаяся в заявке и прилагаемых к ней документах,</w:t>
      </w:r>
    </w:p>
    <w:p w:rsidR="00E90CE8" w:rsidRDefault="00E90CE8">
      <w:pPr>
        <w:pStyle w:val="ConsPlusNonformat"/>
        <w:jc w:val="both"/>
      </w:pPr>
      <w:r>
        <w:t>является  достоверной;  заявитель  не  находится  в  стадии  реорганизации,</w:t>
      </w:r>
    </w:p>
    <w:p w:rsidR="00E90CE8" w:rsidRDefault="00E90CE8">
      <w:pPr>
        <w:pStyle w:val="ConsPlusNonformat"/>
        <w:jc w:val="both"/>
      </w:pPr>
      <w:r>
        <w:t>ликвидации или банкротства.</w:t>
      </w:r>
    </w:p>
    <w:p w:rsidR="00E90CE8" w:rsidRDefault="00E90CE8">
      <w:pPr>
        <w:pStyle w:val="ConsPlusNonformat"/>
        <w:jc w:val="both"/>
      </w:pPr>
    </w:p>
    <w:p w:rsidR="00E90CE8" w:rsidRDefault="00E90CE8">
      <w:pPr>
        <w:pStyle w:val="ConsPlusNonformat"/>
        <w:jc w:val="both"/>
      </w:pPr>
      <w:r>
        <w:t xml:space="preserve">    Прилагаются документы согласно описи на </w:t>
      </w:r>
      <w:proofErr w:type="spellStart"/>
      <w:r>
        <w:t>______листах</w:t>
      </w:r>
      <w:proofErr w:type="spellEnd"/>
      <w:r>
        <w:t>.</w:t>
      </w:r>
    </w:p>
    <w:p w:rsidR="00E90CE8" w:rsidRDefault="00E90CE8">
      <w:pPr>
        <w:pStyle w:val="ConsPlusNonformat"/>
        <w:jc w:val="both"/>
      </w:pPr>
    </w:p>
    <w:p w:rsidR="00E90CE8" w:rsidRDefault="00E90CE8">
      <w:pPr>
        <w:pStyle w:val="ConsPlusNonformat"/>
        <w:jc w:val="both"/>
      </w:pPr>
      <w:r>
        <w:t xml:space="preserve">    Примечание:  Даю  согласие  Администрации города Горно-Алтайска, Отделу</w:t>
      </w:r>
    </w:p>
    <w:p w:rsidR="00E90CE8" w:rsidRDefault="00E90CE8">
      <w:pPr>
        <w:pStyle w:val="ConsPlusNonformat"/>
        <w:jc w:val="both"/>
      </w:pPr>
      <w:r>
        <w:t>экономики   и   трудовых  отношений  Администрации  города  Горно-Алтайска,</w:t>
      </w:r>
    </w:p>
    <w:p w:rsidR="00E90CE8" w:rsidRDefault="00E90CE8">
      <w:pPr>
        <w:pStyle w:val="ConsPlusNonformat"/>
        <w:jc w:val="both"/>
      </w:pPr>
      <w:r>
        <w:t>отраслевым    (функциональным)    органам,    структурным    подразделениям</w:t>
      </w:r>
    </w:p>
    <w:p w:rsidR="00E90CE8" w:rsidRDefault="00E90CE8">
      <w:pPr>
        <w:pStyle w:val="ConsPlusNonformat"/>
        <w:jc w:val="both"/>
      </w:pPr>
      <w:r>
        <w:t>Администрации   города  Горно-Алтайска,  рабочей  группе  по  сопровождению</w:t>
      </w:r>
    </w:p>
    <w:p w:rsidR="00E90CE8" w:rsidRDefault="00E90CE8">
      <w:pPr>
        <w:pStyle w:val="ConsPlusNonformat"/>
        <w:jc w:val="both"/>
      </w:pPr>
      <w:r>
        <w:t xml:space="preserve">инвестиционного  проекта  по  принципу  "одного  окна"  в  соответствии  </w:t>
      </w:r>
      <w:proofErr w:type="gramStart"/>
      <w:r>
        <w:t>со</w:t>
      </w:r>
      <w:proofErr w:type="gramEnd"/>
    </w:p>
    <w:p w:rsidR="00E90CE8" w:rsidRDefault="00E90CE8">
      <w:pPr>
        <w:pStyle w:val="ConsPlusNonformat"/>
        <w:jc w:val="both"/>
      </w:pPr>
      <w:hyperlink r:id="rId16" w:history="1">
        <w:r>
          <w:rPr>
            <w:color w:val="0000FF"/>
          </w:rPr>
          <w:t>статьей     9</w:t>
        </w:r>
      </w:hyperlink>
      <w:r>
        <w:t xml:space="preserve">    Федерального    закона    "О    персональных    данных" </w:t>
      </w:r>
      <w:proofErr w:type="gramStart"/>
      <w:r>
        <w:t>на</w:t>
      </w:r>
      <w:proofErr w:type="gramEnd"/>
    </w:p>
    <w:p w:rsidR="00E90CE8" w:rsidRDefault="00E90CE8">
      <w:pPr>
        <w:pStyle w:val="ConsPlusNonformat"/>
        <w:jc w:val="both"/>
      </w:pPr>
      <w:proofErr w:type="gramStart"/>
      <w:r>
        <w:t>автоматизированную</w:t>
      </w:r>
      <w:proofErr w:type="gramEnd"/>
      <w:r>
        <w:t>,   а   также  без  использования  средств  автоматизации</w:t>
      </w:r>
    </w:p>
    <w:p w:rsidR="00E90CE8" w:rsidRDefault="00E90CE8">
      <w:pPr>
        <w:pStyle w:val="ConsPlusNonformat"/>
        <w:jc w:val="both"/>
      </w:pPr>
      <w:r>
        <w:t>обработку  моих  персональных  данных  в  целях  возможности  сопровождения</w:t>
      </w:r>
    </w:p>
    <w:p w:rsidR="00E90CE8" w:rsidRDefault="00E90CE8">
      <w:pPr>
        <w:pStyle w:val="ConsPlusNonformat"/>
        <w:jc w:val="both"/>
      </w:pPr>
      <w:r>
        <w:t>инвестиционного  проекта,  а  именно  совершение  действий, предусмотренных</w:t>
      </w:r>
    </w:p>
    <w:p w:rsidR="00E90CE8" w:rsidRDefault="00E90CE8">
      <w:pPr>
        <w:pStyle w:val="ConsPlusNonformat"/>
        <w:jc w:val="both"/>
      </w:pPr>
      <w:hyperlink r:id="rId17" w:history="1">
        <w:r>
          <w:rPr>
            <w:color w:val="0000FF"/>
          </w:rPr>
          <w:t>пунктом   3   статьи   3</w:t>
        </w:r>
      </w:hyperlink>
      <w:r>
        <w:t xml:space="preserve">  Федерального  закона  "О персональных данных", </w:t>
      </w:r>
      <w:proofErr w:type="gramStart"/>
      <w:r>
        <w:t>со</w:t>
      </w:r>
      <w:proofErr w:type="gramEnd"/>
    </w:p>
    <w:p w:rsidR="00E90CE8" w:rsidRDefault="00E90CE8">
      <w:pPr>
        <w:pStyle w:val="ConsPlusNonformat"/>
        <w:jc w:val="both"/>
      </w:pPr>
      <w:r>
        <w:t xml:space="preserve">сведениями,  представленными  в  Администрацию  города  Горно-Алтайска  </w:t>
      </w:r>
      <w:proofErr w:type="gramStart"/>
      <w:r>
        <w:t>для</w:t>
      </w:r>
      <w:proofErr w:type="gramEnd"/>
    </w:p>
    <w:p w:rsidR="00E90CE8" w:rsidRDefault="00E90CE8">
      <w:pPr>
        <w:pStyle w:val="ConsPlusNonformat"/>
        <w:jc w:val="both"/>
      </w:pPr>
      <w:r>
        <w:t>содействия в реализации инвестиционного проекта. Согласие дается на  период</w:t>
      </w:r>
    </w:p>
    <w:p w:rsidR="00E90CE8" w:rsidRDefault="00E90CE8">
      <w:pPr>
        <w:pStyle w:val="ConsPlusNonformat"/>
        <w:jc w:val="both"/>
      </w:pPr>
      <w:r>
        <w:t>до  истечения  сроков  хранения  соответствующей информации или документов,</w:t>
      </w:r>
    </w:p>
    <w:p w:rsidR="00E90CE8" w:rsidRDefault="00E90CE8">
      <w:pPr>
        <w:pStyle w:val="ConsPlusNonformat"/>
        <w:jc w:val="both"/>
      </w:pPr>
      <w:proofErr w:type="gramStart"/>
      <w:r>
        <w:t>содержащих</w:t>
      </w:r>
      <w:proofErr w:type="gramEnd"/>
      <w:r>
        <w:t xml:space="preserve">  информацию,  определяемых  в  соответствии  с законодательством</w:t>
      </w:r>
    </w:p>
    <w:p w:rsidR="00E90CE8" w:rsidRDefault="00E90CE8">
      <w:pPr>
        <w:pStyle w:val="ConsPlusNonformat"/>
        <w:jc w:val="both"/>
      </w:pPr>
      <w:r>
        <w:t>Российской Федерации.</w:t>
      </w:r>
    </w:p>
    <w:p w:rsidR="00E90CE8" w:rsidRDefault="00E90CE8">
      <w:pPr>
        <w:pStyle w:val="ConsPlusNonformat"/>
        <w:jc w:val="both"/>
      </w:pPr>
    </w:p>
    <w:p w:rsidR="00E90CE8" w:rsidRDefault="00E90CE8">
      <w:pPr>
        <w:pStyle w:val="ConsPlusNonformat"/>
        <w:jc w:val="both"/>
      </w:pPr>
      <w:r>
        <w:t>_________________________     __________________      _____________________</w:t>
      </w:r>
    </w:p>
    <w:p w:rsidR="00E90CE8" w:rsidRDefault="00E90CE8">
      <w:pPr>
        <w:pStyle w:val="ConsPlusNonformat"/>
        <w:jc w:val="both"/>
      </w:pPr>
      <w:r>
        <w:t>(должность - при наличии)          (подпись)          (расшифровка подписи)</w:t>
      </w:r>
    </w:p>
    <w:p w:rsidR="00E90CE8" w:rsidRDefault="00E90CE8">
      <w:pPr>
        <w:pStyle w:val="ConsPlusNonformat"/>
        <w:jc w:val="both"/>
      </w:pPr>
    </w:p>
    <w:p w:rsidR="00E90CE8" w:rsidRDefault="00E90CE8">
      <w:pPr>
        <w:pStyle w:val="ConsPlusNonformat"/>
        <w:jc w:val="both"/>
      </w:pPr>
      <w:r>
        <w:t xml:space="preserve">    М.П. (при наличии)</w:t>
      </w: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right"/>
        <w:outlineLvl w:val="1"/>
      </w:pPr>
      <w:r>
        <w:t>Приложение N 2</w:t>
      </w:r>
    </w:p>
    <w:p w:rsidR="00E90CE8" w:rsidRDefault="00E90CE8">
      <w:pPr>
        <w:pStyle w:val="ConsPlusNormal"/>
        <w:jc w:val="right"/>
      </w:pPr>
      <w:r>
        <w:t>к Регламенту</w:t>
      </w:r>
    </w:p>
    <w:p w:rsidR="00E90CE8" w:rsidRDefault="00E90CE8">
      <w:pPr>
        <w:pStyle w:val="ConsPlusNormal"/>
        <w:jc w:val="right"/>
      </w:pPr>
      <w:r>
        <w:t xml:space="preserve">сопровождения </w:t>
      </w:r>
      <w:proofErr w:type="gramStart"/>
      <w:r>
        <w:t>инвестиционных</w:t>
      </w:r>
      <w:proofErr w:type="gramEnd"/>
    </w:p>
    <w:p w:rsidR="00E90CE8" w:rsidRDefault="00E90CE8">
      <w:pPr>
        <w:pStyle w:val="ConsPlusNormal"/>
        <w:jc w:val="right"/>
      </w:pPr>
      <w:r>
        <w:t>проектов по принципу "одного окна"</w:t>
      </w:r>
    </w:p>
    <w:p w:rsidR="00E90CE8" w:rsidRDefault="00E90CE8">
      <w:pPr>
        <w:pStyle w:val="ConsPlusNormal"/>
        <w:jc w:val="right"/>
      </w:pPr>
      <w:r>
        <w:t xml:space="preserve">на территории </w:t>
      </w:r>
      <w:proofErr w:type="gramStart"/>
      <w:r>
        <w:t>муниципального</w:t>
      </w:r>
      <w:proofErr w:type="gramEnd"/>
    </w:p>
    <w:p w:rsidR="00E90CE8" w:rsidRDefault="00E90CE8">
      <w:pPr>
        <w:pStyle w:val="ConsPlusNormal"/>
        <w:jc w:val="right"/>
      </w:pPr>
      <w:r>
        <w:t>образования "Город Горно-Алтайск"</w:t>
      </w: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center"/>
      </w:pPr>
      <w:bookmarkStart w:id="6" w:name="P232"/>
      <w:bookmarkEnd w:id="6"/>
      <w:r>
        <w:t>ФОРМА</w:t>
      </w:r>
    </w:p>
    <w:p w:rsidR="00E90CE8" w:rsidRDefault="00E90CE8">
      <w:pPr>
        <w:pStyle w:val="ConsPlusNormal"/>
        <w:jc w:val="center"/>
      </w:pPr>
      <w:r>
        <w:t>паспорта инвестиционного проекта, реализуемого</w:t>
      </w:r>
    </w:p>
    <w:p w:rsidR="00E90CE8" w:rsidRDefault="00E90CE8">
      <w:pPr>
        <w:pStyle w:val="ConsPlusNormal"/>
        <w:jc w:val="center"/>
      </w:pPr>
      <w:r>
        <w:t>(</w:t>
      </w:r>
      <w:proofErr w:type="gramStart"/>
      <w:r>
        <w:t>планируемого</w:t>
      </w:r>
      <w:proofErr w:type="gramEnd"/>
      <w:r>
        <w:t xml:space="preserve"> к реализации) на территории</w:t>
      </w:r>
    </w:p>
    <w:p w:rsidR="00E90CE8" w:rsidRDefault="00E90CE8">
      <w:pPr>
        <w:pStyle w:val="ConsPlusNormal"/>
        <w:jc w:val="center"/>
      </w:pPr>
      <w:r>
        <w:t>муниципального образования "Город Горно-Алтайск"</w:t>
      </w:r>
    </w:p>
    <w:p w:rsidR="00E90CE8" w:rsidRDefault="00E90C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75"/>
        <w:gridCol w:w="3969"/>
      </w:tblGrid>
      <w:tr w:rsidR="00E90CE8">
        <w:tc>
          <w:tcPr>
            <w:tcW w:w="9044" w:type="dxa"/>
            <w:gridSpan w:val="2"/>
          </w:tcPr>
          <w:p w:rsidR="00E90CE8" w:rsidRDefault="00E90CE8">
            <w:pPr>
              <w:pStyle w:val="ConsPlusNormal"/>
              <w:jc w:val="center"/>
              <w:outlineLvl w:val="2"/>
            </w:pPr>
            <w:r>
              <w:t>1. Краткая информация об инвестиционном проекте</w:t>
            </w: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1.1. Наименование инвестиционного проекта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1.2. Цель инвестиционного проекта (создание новых объектов, реконструкция, модернизация, и т.п. с указанием конкретного объекта инвестиций)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1.3. Краткое описание проекта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lastRenderedPageBreak/>
              <w:t>1.4. Сфера реализации (планируется к реализации) инвестиционного проекта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1.5. Место реализации проекта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Сроки реализации проекта:</w:t>
            </w:r>
          </w:p>
          <w:p w:rsidR="00E90CE8" w:rsidRDefault="00E90CE8">
            <w:pPr>
              <w:pStyle w:val="ConsPlusNormal"/>
              <w:jc w:val="both"/>
            </w:pPr>
            <w:r>
              <w:t>год начала реализации</w:t>
            </w:r>
          </w:p>
          <w:p w:rsidR="00E90CE8" w:rsidRDefault="00E90CE8">
            <w:pPr>
              <w:pStyle w:val="ConsPlusNormal"/>
              <w:jc w:val="both"/>
            </w:pPr>
            <w:r>
              <w:t>год завершения проекта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1.6. Количественные показатели проекта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9044" w:type="dxa"/>
            <w:gridSpan w:val="2"/>
          </w:tcPr>
          <w:p w:rsidR="00E90CE8" w:rsidRDefault="00E90CE8">
            <w:pPr>
              <w:pStyle w:val="ConsPlusNormal"/>
              <w:jc w:val="center"/>
              <w:outlineLvl w:val="2"/>
            </w:pPr>
            <w:r>
              <w:t>2. Контактная информация об инвесторе (инициаторе) инвестиционного проекта</w:t>
            </w: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 xml:space="preserve">2.1. </w:t>
            </w:r>
            <w:proofErr w:type="gramStart"/>
            <w:r>
              <w:t>Фамилия, имя, отчество (последнее - при наличии), паспортные данные - для российских индивидуальных предпринимателей (физических лиц), наименование органа - для федеральных органов исполнительной власти, органов исполнительной власти субъектов Российской Федерации, наименование организации и основной государственный регистрационный номер - для российских юридических лиц, название государства - для иностранных государств, название государства и наименование организации - для компетентных международных организаций и иностранных юридических лиц, фамилия, имя, гражданство, паспортные</w:t>
            </w:r>
            <w:proofErr w:type="gramEnd"/>
            <w:r>
              <w:t xml:space="preserve"> данные - для иностранных физических лиц, наименование органа управления, фамилия и инициалы его руководителя, наименование организаций, заключивших договор о совместной деятельности, - для не имеющего статуса юридического лица объединения юридических лиц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2.2 Место нахождения - для юридического лица, контактный телефон, адрес электронной почты;</w:t>
            </w:r>
          </w:p>
          <w:p w:rsidR="00E90CE8" w:rsidRDefault="00E90CE8">
            <w:pPr>
              <w:pStyle w:val="ConsPlusNormal"/>
              <w:jc w:val="both"/>
            </w:pPr>
            <w:r>
              <w:t>адрес регистрации по месту пребывания либо месту жительства - для индивидуального предпринимателя (физического лица), контактный телефон, адрес электронной почты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blPrEx>
          <w:tblBorders>
            <w:insideH w:val="nil"/>
          </w:tblBorders>
        </w:tblPrEx>
        <w:tc>
          <w:tcPr>
            <w:tcW w:w="9044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8860"/>
            </w:tblGrid>
            <w:tr w:rsidR="00E90CE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90CE8" w:rsidRDefault="00E90CE8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E90CE8" w:rsidRDefault="00E90CE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E90CE8" w:rsidRDefault="00E90CE8"/>
        </w:tc>
      </w:tr>
      <w:tr w:rsidR="00E90CE8">
        <w:tblPrEx>
          <w:tblBorders>
            <w:insideH w:val="nil"/>
          </w:tblBorders>
        </w:tblPrEx>
        <w:tc>
          <w:tcPr>
            <w:tcW w:w="5075" w:type="dxa"/>
            <w:tcBorders>
              <w:top w:val="nil"/>
            </w:tcBorders>
          </w:tcPr>
          <w:p w:rsidR="00E90CE8" w:rsidRDefault="00E90CE8">
            <w:pPr>
              <w:pStyle w:val="ConsPlusNormal"/>
              <w:jc w:val="both"/>
            </w:pPr>
            <w:r>
              <w:t xml:space="preserve">2.2. Руководитель (Ф.И.О., должность, телефон, факс,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) (при наличии)</w:t>
            </w:r>
          </w:p>
        </w:tc>
        <w:tc>
          <w:tcPr>
            <w:tcW w:w="3969" w:type="dxa"/>
            <w:tcBorders>
              <w:top w:val="nil"/>
            </w:tcBorders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 xml:space="preserve">2.3. Контактное лицо по ведению проекта (Ф.И.О., должность, телефон, факс, </w:t>
            </w:r>
            <w:proofErr w:type="spellStart"/>
            <w:proofErr w:type="gramStart"/>
            <w:r>
              <w:t>е</w:t>
            </w:r>
            <w:proofErr w:type="gramEnd"/>
            <w:r>
              <w:t>-mail</w:t>
            </w:r>
            <w:proofErr w:type="spellEnd"/>
            <w:r>
              <w:t>)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9044" w:type="dxa"/>
            <w:gridSpan w:val="2"/>
          </w:tcPr>
          <w:p w:rsidR="00E90CE8" w:rsidRDefault="00E90CE8">
            <w:pPr>
              <w:pStyle w:val="ConsPlusNormal"/>
              <w:jc w:val="center"/>
              <w:outlineLvl w:val="2"/>
            </w:pPr>
            <w:r>
              <w:t>3. Продукция (услуги)</w:t>
            </w: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3.1. Наименование продукции (товаров, работ, услуг)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3.2. Для инновационных проектов:</w:t>
            </w:r>
          </w:p>
          <w:p w:rsidR="00E90CE8" w:rsidRDefault="00E90CE8">
            <w:pPr>
              <w:pStyle w:val="ConsPlusNormal"/>
              <w:jc w:val="both"/>
            </w:pPr>
            <w:r>
              <w:lastRenderedPageBreak/>
              <w:t>характеристика новизны (отметить):</w:t>
            </w:r>
          </w:p>
          <w:p w:rsidR="00E90CE8" w:rsidRDefault="00E90CE8">
            <w:pPr>
              <w:pStyle w:val="ConsPlusNormal"/>
              <w:jc w:val="both"/>
            </w:pPr>
            <w:r>
              <w:t>принципиально новая;</w:t>
            </w:r>
          </w:p>
          <w:p w:rsidR="00E90CE8" w:rsidRDefault="00E90CE8">
            <w:pPr>
              <w:pStyle w:val="ConsPlusNormal"/>
              <w:jc w:val="both"/>
            </w:pPr>
            <w:r>
              <w:t>модернизация;</w:t>
            </w:r>
          </w:p>
          <w:p w:rsidR="00E90CE8" w:rsidRDefault="00E90CE8">
            <w:pPr>
              <w:pStyle w:val="ConsPlusNormal"/>
              <w:jc w:val="both"/>
            </w:pPr>
            <w:r>
              <w:t>новый дизайн;</w:t>
            </w:r>
          </w:p>
          <w:p w:rsidR="00E90CE8" w:rsidRDefault="00E90CE8">
            <w:pPr>
              <w:pStyle w:val="ConsPlusNormal"/>
              <w:jc w:val="both"/>
            </w:pPr>
            <w:r>
              <w:t>аналог лучших изделий;</w:t>
            </w:r>
          </w:p>
          <w:p w:rsidR="00E90CE8" w:rsidRDefault="00E90CE8">
            <w:pPr>
              <w:pStyle w:val="ConsPlusNormal"/>
              <w:jc w:val="both"/>
            </w:pPr>
            <w:r>
              <w:t>аналог выпускаемой продукции;</w:t>
            </w:r>
          </w:p>
          <w:p w:rsidR="00E90CE8" w:rsidRDefault="00E90CE8">
            <w:pPr>
              <w:pStyle w:val="ConsPlusNormal"/>
              <w:jc w:val="both"/>
            </w:pPr>
            <w:r>
              <w:t>собственная разработка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lastRenderedPageBreak/>
              <w:t>3.3. Для инновационных проектов: наличие патента, лицензии (дать краткую информацию)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3.4. Ожидаемые результаты при выходе на проектную мощность:</w:t>
            </w:r>
          </w:p>
          <w:p w:rsidR="00E90CE8" w:rsidRDefault="00E90CE8">
            <w:pPr>
              <w:pStyle w:val="ConsPlusNormal"/>
              <w:jc w:val="both"/>
            </w:pPr>
            <w:r>
              <w:t>годовой объем производства;</w:t>
            </w:r>
          </w:p>
          <w:p w:rsidR="00E90CE8" w:rsidRDefault="00E90CE8">
            <w:pPr>
              <w:pStyle w:val="ConsPlusNormal"/>
              <w:jc w:val="both"/>
            </w:pPr>
            <w:r>
              <w:t>стоимостные - планируемая выручка (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руб.) в год;</w:t>
            </w:r>
          </w:p>
          <w:p w:rsidR="00E90CE8" w:rsidRDefault="00E90CE8">
            <w:pPr>
              <w:pStyle w:val="ConsPlusNormal"/>
              <w:jc w:val="both"/>
            </w:pPr>
            <w:r>
              <w:t>иное (указать)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9044" w:type="dxa"/>
            <w:gridSpan w:val="2"/>
          </w:tcPr>
          <w:p w:rsidR="00E90CE8" w:rsidRDefault="00E90CE8">
            <w:pPr>
              <w:pStyle w:val="ConsPlusNormal"/>
              <w:jc w:val="center"/>
              <w:outlineLvl w:val="2"/>
            </w:pPr>
            <w:r>
              <w:t>4. Степень проработки инвестиционного проекта</w:t>
            </w: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4.1. Степень готовности проекта (перечень разработанной документации по проекту с указанием даты разработки):</w:t>
            </w:r>
          </w:p>
          <w:p w:rsidR="00E90CE8" w:rsidRDefault="00E90CE8">
            <w:pPr>
              <w:pStyle w:val="ConsPlusNormal"/>
              <w:jc w:val="both"/>
            </w:pPr>
            <w:r>
              <w:t>бизнес-идея;</w:t>
            </w:r>
          </w:p>
          <w:p w:rsidR="00E90CE8" w:rsidRDefault="00E90CE8">
            <w:pPr>
              <w:pStyle w:val="ConsPlusNormal"/>
              <w:jc w:val="both"/>
            </w:pPr>
            <w:r>
              <w:t>бизнес-план;</w:t>
            </w:r>
          </w:p>
          <w:p w:rsidR="00E90CE8" w:rsidRDefault="00E90CE8">
            <w:pPr>
              <w:pStyle w:val="ConsPlusNormal"/>
              <w:jc w:val="both"/>
            </w:pPr>
            <w:r>
              <w:t>технико-экономическое обоснование;</w:t>
            </w:r>
          </w:p>
          <w:p w:rsidR="00E90CE8" w:rsidRDefault="00E90CE8">
            <w:pPr>
              <w:pStyle w:val="ConsPlusNormal"/>
              <w:jc w:val="both"/>
            </w:pPr>
            <w:r>
              <w:t>проектно-сметная документация;</w:t>
            </w:r>
          </w:p>
          <w:p w:rsidR="00E90CE8" w:rsidRDefault="00E90CE8">
            <w:pPr>
              <w:pStyle w:val="ConsPlusNormal"/>
              <w:jc w:val="both"/>
            </w:pPr>
            <w:r>
              <w:t>иное (указать)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4.2. Стадия реализации проекта:</w:t>
            </w:r>
          </w:p>
          <w:p w:rsidR="00E90CE8" w:rsidRDefault="00E90CE8">
            <w:pPr>
              <w:pStyle w:val="ConsPlusNormal"/>
              <w:jc w:val="both"/>
            </w:pPr>
            <w:r>
              <w:t>подготовительная;</w:t>
            </w:r>
          </w:p>
          <w:p w:rsidR="00E90CE8" w:rsidRDefault="00E90CE8">
            <w:pPr>
              <w:pStyle w:val="ConsPlusNormal"/>
              <w:jc w:val="both"/>
            </w:pPr>
            <w:proofErr w:type="spellStart"/>
            <w:r>
              <w:t>прединвестиционная</w:t>
            </w:r>
            <w:proofErr w:type="spellEnd"/>
            <w:r>
              <w:t>;</w:t>
            </w:r>
          </w:p>
          <w:p w:rsidR="00E90CE8" w:rsidRDefault="00E90CE8">
            <w:pPr>
              <w:pStyle w:val="ConsPlusNormal"/>
              <w:jc w:val="both"/>
            </w:pPr>
            <w:r>
              <w:t>инвестиционная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 xml:space="preserve">4.3. Имеющаяся (требуемая) инфраструктура (описать имеющуюся инфраструктуру для реализации проекта с указанием площади участка, удаленности от транспортных магистралей и т.п.). </w:t>
            </w:r>
            <w:proofErr w:type="gramStart"/>
            <w:r>
              <w:t>В случае отсутствия инфраструктуры - обозначить потребности):</w:t>
            </w:r>
            <w:proofErr w:type="gramEnd"/>
          </w:p>
          <w:p w:rsidR="00E90CE8" w:rsidRDefault="00E90CE8">
            <w:pPr>
              <w:pStyle w:val="ConsPlusNormal"/>
              <w:jc w:val="both"/>
            </w:pPr>
            <w:r>
              <w:t>земельный участок;</w:t>
            </w:r>
          </w:p>
          <w:p w:rsidR="00E90CE8" w:rsidRDefault="00E90CE8">
            <w:pPr>
              <w:pStyle w:val="ConsPlusNormal"/>
              <w:jc w:val="both"/>
            </w:pPr>
            <w:r>
              <w:t>транспортные коммуникации;</w:t>
            </w:r>
          </w:p>
          <w:p w:rsidR="00E90CE8" w:rsidRDefault="00E90CE8">
            <w:pPr>
              <w:pStyle w:val="ConsPlusNormal"/>
              <w:jc w:val="both"/>
            </w:pPr>
            <w:r>
              <w:t>инженерные коммуникации;</w:t>
            </w:r>
          </w:p>
          <w:p w:rsidR="00E90CE8" w:rsidRDefault="00E90CE8">
            <w:pPr>
              <w:pStyle w:val="ConsPlusNormal"/>
              <w:jc w:val="both"/>
            </w:pPr>
            <w:r>
              <w:t>иное (указать)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4.4. Потребность в ресурсах:</w:t>
            </w:r>
          </w:p>
          <w:p w:rsidR="00E90CE8" w:rsidRDefault="00E90CE8">
            <w:pPr>
              <w:pStyle w:val="ConsPlusNormal"/>
              <w:jc w:val="both"/>
            </w:pPr>
            <w:r>
              <w:t>газ (куб. м);</w:t>
            </w:r>
          </w:p>
          <w:p w:rsidR="00E90CE8" w:rsidRDefault="00E90CE8">
            <w:pPr>
              <w:pStyle w:val="ConsPlusNormal"/>
              <w:jc w:val="both"/>
            </w:pPr>
            <w:r>
              <w:t>электроэнергия (кВт);</w:t>
            </w:r>
          </w:p>
          <w:p w:rsidR="00E90CE8" w:rsidRDefault="00E90CE8">
            <w:pPr>
              <w:pStyle w:val="ConsPlusNormal"/>
              <w:jc w:val="both"/>
            </w:pPr>
            <w:r>
              <w:t xml:space="preserve">водоснабжение (куб.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.);</w:t>
            </w:r>
          </w:p>
          <w:p w:rsidR="00E90CE8" w:rsidRDefault="00E90CE8">
            <w:pPr>
              <w:pStyle w:val="ConsPlusNormal"/>
              <w:jc w:val="both"/>
            </w:pPr>
            <w:r>
              <w:t xml:space="preserve">водоотведение (куб. </w:t>
            </w:r>
            <w:proofErr w:type="gramStart"/>
            <w:r>
              <w:t>м</w:t>
            </w:r>
            <w:proofErr w:type="gramEnd"/>
            <w:r>
              <w:t>/</w:t>
            </w:r>
            <w:proofErr w:type="spellStart"/>
            <w:r>
              <w:t>сут</w:t>
            </w:r>
            <w:proofErr w:type="spellEnd"/>
            <w:r>
              <w:t>.);</w:t>
            </w:r>
          </w:p>
          <w:p w:rsidR="00E90CE8" w:rsidRDefault="00E90CE8">
            <w:pPr>
              <w:pStyle w:val="ConsPlusNormal"/>
              <w:jc w:val="both"/>
            </w:pPr>
            <w:r>
              <w:t>теплоснабжение (Гкал)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4.5. Обеспеченность трудовыми ресурсами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 xml:space="preserve">4.6. Наличие: необходимых государственных и иных </w:t>
            </w:r>
            <w:r>
              <w:lastRenderedPageBreak/>
              <w:t xml:space="preserve">экспертиз (кем и когда </w:t>
            </w:r>
            <w:proofErr w:type="gramStart"/>
            <w:r>
              <w:t>проведены</w:t>
            </w:r>
            <w:proofErr w:type="gramEnd"/>
            <w:r>
              <w:t>)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lastRenderedPageBreak/>
              <w:t>4.7. Влияние проекта на окружающую среду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9044" w:type="dxa"/>
            <w:gridSpan w:val="2"/>
          </w:tcPr>
          <w:p w:rsidR="00E90CE8" w:rsidRDefault="00E90CE8">
            <w:pPr>
              <w:pStyle w:val="ConsPlusNormal"/>
              <w:jc w:val="center"/>
              <w:outlineLvl w:val="2"/>
            </w:pPr>
            <w:r>
              <w:t>5. Финансово-экономические показатели проекта</w:t>
            </w: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5.1. Общая стоимость проекта (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руб.)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5.2. Источники и объем финансирования (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руб.)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5.3. Освоено на момент представления информации за счет всех источников (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руб.)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5.4. Требуемый объем инвестиций (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руб.)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5.5. Срок окупаемости проекта (лет)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5.6. Чистый дисконтированный доход (</w:t>
            </w: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руб.)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9044" w:type="dxa"/>
            <w:gridSpan w:val="2"/>
          </w:tcPr>
          <w:p w:rsidR="00E90CE8" w:rsidRDefault="00E90CE8">
            <w:pPr>
              <w:pStyle w:val="ConsPlusNormal"/>
              <w:jc w:val="center"/>
              <w:outlineLvl w:val="2"/>
            </w:pPr>
            <w:r>
              <w:t>6. Меры (формы) поддержки, социальная эффективность</w:t>
            </w: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6.1. Меры (формы) муниципальной поддержки, предоставленные (необходимые), и объемы финансирования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6.2. Меры (формы) государственной поддержки, предоставленные (необходимые), и объемы финансирования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  <w:tr w:rsidR="00E90CE8">
        <w:tc>
          <w:tcPr>
            <w:tcW w:w="5075" w:type="dxa"/>
          </w:tcPr>
          <w:p w:rsidR="00E90CE8" w:rsidRDefault="00E90CE8">
            <w:pPr>
              <w:pStyle w:val="ConsPlusNormal"/>
              <w:jc w:val="both"/>
            </w:pPr>
            <w:r>
              <w:t>6.3. Социальная эффективность проекта: количество вновь создаваемых рабочих мест; иные социальные эффекты (развитие детского спорта, строительство объектов социальной инфраструктуры, переподготовка и переобучение и т.п.)</w:t>
            </w:r>
          </w:p>
        </w:tc>
        <w:tc>
          <w:tcPr>
            <w:tcW w:w="3969" w:type="dxa"/>
          </w:tcPr>
          <w:p w:rsidR="00E90CE8" w:rsidRDefault="00E90CE8">
            <w:pPr>
              <w:pStyle w:val="ConsPlusNormal"/>
            </w:pPr>
          </w:p>
        </w:tc>
      </w:tr>
    </w:tbl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jc w:val="both"/>
      </w:pPr>
    </w:p>
    <w:p w:rsidR="00E90CE8" w:rsidRDefault="00E90C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875" w:rsidRDefault="00335875"/>
    <w:sectPr w:rsidR="00335875" w:rsidSect="001D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CE8"/>
    <w:rsid w:val="00335875"/>
    <w:rsid w:val="00E9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0C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0C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0C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BDAE3A13D1E49FCAB8702E87E77D5B8F7B92195EC1078D3A7D1F5FCFCEEEE9F979DE492008643851A6156490C659C6A643D7EE02E542EE2F18F7d8R0I" TargetMode="External"/><Relationship Id="rId13" Type="http://schemas.openxmlformats.org/officeDocument/2006/relationships/hyperlink" Target="consultantplus://offline/ref=58BDAE3A13D1E49FCAB8702E87E77D5B8F7B92195EC007893B7D1F5FCFCEEEE9F979DE492008643851A0106590C659C6A643D7EE02E542EE2F18F7d8R0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BDAE3A13D1E49FCAB8702E87E77D5B8F7B92195EC1078D3A7D1F5FCFCEEEE9F979DE492008643851A41F6590C659C6A643D7EE02E542EE2F18F7d8R0I" TargetMode="External"/><Relationship Id="rId12" Type="http://schemas.openxmlformats.org/officeDocument/2006/relationships/hyperlink" Target="consultantplus://offline/ref=58BDAE3A13D1E49FCAB8702E87E77D5B8F7B92195EC007893B7D1F5FCFCEEEE9F979DE492008643851A0106690C659C6A643D7EE02E542EE2F18F7d8R0I" TargetMode="External"/><Relationship Id="rId17" Type="http://schemas.openxmlformats.org/officeDocument/2006/relationships/hyperlink" Target="consultantplus://offline/ref=58BDAE3A13D1E49FCAB86E23918B2A578B78CA1D58C80CD96F22440298C7E4BEBE36870B6405673B58AB4236DFC70583F750D7EB02E643F1d2R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BDAE3A13D1E49FCAB86E23918B2A578B78CA1D58C80CD96F22440298C7E4BEBE36870B6405673F59AB4236DFC70583F750D7EB02E643F1d2R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BDAE3A13D1E49FCAB86E23918B2A578A71CC165DC40CD96F22440298C7E4BEAC36DF0765017B3950BE14679Ad9RAI" TargetMode="External"/><Relationship Id="rId11" Type="http://schemas.openxmlformats.org/officeDocument/2006/relationships/hyperlink" Target="consultantplus://offline/ref=58BDAE3A13D1E49FCAB8702E87E77D5B8F7B92195EC007893B7D1F5FCFCEEEE9F979DE492008643851A0106790C659C6A643D7EE02E542EE2F18F7d8R0I" TargetMode="External"/><Relationship Id="rId5" Type="http://schemas.openxmlformats.org/officeDocument/2006/relationships/hyperlink" Target="consultantplus://offline/ref=58BDAE3A13D1E49FCAB86E23918B2A578B72CD145CC00CD96F22440298C7E4BEAC36DF0765017B3950BE14679Ad9RAI" TargetMode="External"/><Relationship Id="rId15" Type="http://schemas.openxmlformats.org/officeDocument/2006/relationships/hyperlink" Target="consultantplus://offline/ref=58BDAE3A13D1E49FCAB8702E87E77D5B8F7B92195EC007893B7D1F5FCFCEEEE9F979DE492008643851A0106590C659C6A643D7EE02E542EE2F18F7d8R0I" TargetMode="External"/><Relationship Id="rId10" Type="http://schemas.openxmlformats.org/officeDocument/2006/relationships/hyperlink" Target="consultantplus://offline/ref=58BDAE3A13D1E49FCAB8702E87E77D5B8F7B92195EC007893B7D1F5FCFCEEEE9F979DE492008643851A0136E90C659C6A643D7EE02E542EE2F18F7d8R0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8BDAE3A13D1E49FCAB8702E87E77D5B8F7B92195EC007893B7D1F5FCFCEEEE9F979DE492008643851A0136F90C659C6A643D7EE02E542EE2F18F7d8R0I" TargetMode="External"/><Relationship Id="rId9" Type="http://schemas.openxmlformats.org/officeDocument/2006/relationships/hyperlink" Target="consultantplus://offline/ref=58BDAE3A13D1E49FCAB8702E87E77D5B8F7B92195FC60F8B327D1F5FCFCEEEE9F979DE5B2050683955BE176685900883dFRBI" TargetMode="External"/><Relationship Id="rId14" Type="http://schemas.openxmlformats.org/officeDocument/2006/relationships/hyperlink" Target="consultantplus://offline/ref=58BDAE3A13D1E49FCAB8702E87E77D5B8F7B92195EC007893B7D1F5FCFCEEEE9F979DE492008643851A0106490C659C6A643D7EE02E542EE2F18F7d8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4163</Words>
  <Characters>23730</Characters>
  <Application>Microsoft Office Word</Application>
  <DocSecurity>0</DocSecurity>
  <Lines>197</Lines>
  <Paragraphs>55</Paragraphs>
  <ScaleCrop>false</ScaleCrop>
  <Company>Microsoft</Company>
  <LinksUpToDate>false</LinksUpToDate>
  <CharactersWithSpaces>27838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tulepergenova</dc:creator>
  <cp:lastModifiedBy>tulepergenova</cp:lastModifiedBy>
  <cp:revision>1</cp:revision>
  <dcterms:created xsi:type="dcterms:W3CDTF">2018-11-14T08:17:00Z</dcterms:created>
  <dcterms:modified xsi:type="dcterms:W3CDTF">2018-11-14T08:18:00Z</dcterms:modified>
</cp:coreProperties>
</file>